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961" w:rsidRDefault="004B3961" w:rsidP="00196B76">
      <w:pPr>
        <w:pStyle w:val="ConsPlusTitle"/>
        <w:ind w:left="4820" w:right="141"/>
        <w:jc w:val="right"/>
      </w:pPr>
      <w:r>
        <w:t>ПРОЕКТ</w:t>
      </w:r>
    </w:p>
    <w:p w:rsidR="004B3961" w:rsidRDefault="004B3961" w:rsidP="00196B76">
      <w:pPr>
        <w:pStyle w:val="ConsPlusTitle"/>
        <w:ind w:left="4820" w:right="141"/>
        <w:jc w:val="right"/>
      </w:pPr>
    </w:p>
    <w:p w:rsidR="00E754CB" w:rsidRPr="00763394" w:rsidRDefault="00FB5042" w:rsidP="00196B76">
      <w:pPr>
        <w:pStyle w:val="ConsPlusTitle"/>
        <w:ind w:left="4820" w:right="141"/>
        <w:jc w:val="right"/>
      </w:pPr>
      <w:r w:rsidRPr="00763394">
        <w:t>Утверждены</w:t>
      </w:r>
    </w:p>
    <w:p w:rsidR="00FB5042" w:rsidRPr="00196B76" w:rsidRDefault="00FB5042" w:rsidP="00196B76">
      <w:pPr>
        <w:pStyle w:val="ConsPlusTitle"/>
        <w:ind w:left="4820" w:right="141"/>
        <w:jc w:val="right"/>
        <w:rPr>
          <w:b w:val="0"/>
        </w:rPr>
      </w:pPr>
      <w:r w:rsidRPr="00196B76">
        <w:rPr>
          <w:b w:val="0"/>
        </w:rPr>
        <w:t>решением</w:t>
      </w:r>
      <w:r w:rsidR="00763394">
        <w:rPr>
          <w:b w:val="0"/>
        </w:rPr>
        <w:t xml:space="preserve"> </w:t>
      </w:r>
      <w:r w:rsidR="003E7F44" w:rsidRPr="00196B76">
        <w:rPr>
          <w:b w:val="0"/>
        </w:rPr>
        <w:t>Воткинской Городской Думы</w:t>
      </w:r>
    </w:p>
    <w:p w:rsidR="00E95004" w:rsidRPr="00196B76" w:rsidRDefault="00E95004" w:rsidP="00196B76">
      <w:pPr>
        <w:pStyle w:val="ConsPlusTitle"/>
        <w:ind w:left="4820" w:right="141"/>
        <w:jc w:val="right"/>
        <w:rPr>
          <w:b w:val="0"/>
        </w:rPr>
      </w:pPr>
      <w:r w:rsidRPr="00196B76">
        <w:rPr>
          <w:b w:val="0"/>
        </w:rPr>
        <w:t xml:space="preserve">от </w:t>
      </w:r>
      <w:r w:rsidR="003E7F44" w:rsidRPr="00196B76">
        <w:rPr>
          <w:b w:val="0"/>
        </w:rPr>
        <w:t>_____________</w:t>
      </w:r>
      <w:r w:rsidRPr="00196B76">
        <w:rPr>
          <w:b w:val="0"/>
        </w:rPr>
        <w:t xml:space="preserve">№ </w:t>
      </w:r>
      <w:r w:rsidR="003E7F44" w:rsidRPr="00196B76">
        <w:rPr>
          <w:b w:val="0"/>
        </w:rPr>
        <w:t>_______</w:t>
      </w:r>
    </w:p>
    <w:p w:rsidR="00543B8E" w:rsidRDefault="00543B8E" w:rsidP="00196B76">
      <w:pPr>
        <w:pStyle w:val="ConsPlusTitle"/>
        <w:ind w:right="141"/>
        <w:jc w:val="center"/>
      </w:pPr>
    </w:p>
    <w:p w:rsidR="00B941B0" w:rsidRDefault="00B941B0" w:rsidP="00196B76">
      <w:pPr>
        <w:pStyle w:val="ConsPlusTitle"/>
        <w:ind w:right="141"/>
        <w:jc w:val="center"/>
      </w:pPr>
    </w:p>
    <w:p w:rsidR="00B941B0" w:rsidRDefault="00B941B0" w:rsidP="00196B76">
      <w:pPr>
        <w:pStyle w:val="ConsPlusTitle"/>
        <w:ind w:right="141"/>
        <w:jc w:val="center"/>
      </w:pPr>
    </w:p>
    <w:p w:rsidR="00B941B0" w:rsidRDefault="00B941B0" w:rsidP="00196B76">
      <w:pPr>
        <w:pStyle w:val="ConsPlusTitle"/>
        <w:ind w:right="141"/>
        <w:jc w:val="center"/>
      </w:pPr>
    </w:p>
    <w:p w:rsidR="00B941B0" w:rsidRDefault="00B941B0"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Default="00B77F98" w:rsidP="00196B76">
      <w:pPr>
        <w:pStyle w:val="ConsPlusTitle"/>
        <w:ind w:right="141"/>
        <w:jc w:val="center"/>
      </w:pPr>
    </w:p>
    <w:p w:rsidR="00B77F98" w:rsidRPr="00196B76" w:rsidRDefault="00B77F98" w:rsidP="00196B76">
      <w:pPr>
        <w:pStyle w:val="ConsPlusTitle"/>
        <w:ind w:right="141"/>
        <w:jc w:val="center"/>
      </w:pPr>
    </w:p>
    <w:p w:rsidR="00543B8E" w:rsidRPr="00196B76" w:rsidRDefault="00543B8E" w:rsidP="00196B76">
      <w:pPr>
        <w:pStyle w:val="ConsPlusTitle"/>
        <w:ind w:right="141"/>
        <w:jc w:val="center"/>
      </w:pPr>
    </w:p>
    <w:p w:rsidR="00001067" w:rsidRPr="00196B76" w:rsidRDefault="00E754CB" w:rsidP="00196B76">
      <w:pPr>
        <w:pStyle w:val="ConsPlusTitle"/>
        <w:ind w:right="141"/>
        <w:jc w:val="center"/>
      </w:pPr>
      <w:r w:rsidRPr="00196B76">
        <w:t>ПРАВИЛА</w:t>
      </w:r>
      <w:r w:rsidR="00763394">
        <w:t xml:space="preserve"> </w:t>
      </w:r>
      <w:r w:rsidRPr="00196B76">
        <w:t xml:space="preserve">БЛАГОУСТРОЙСТВА </w:t>
      </w:r>
    </w:p>
    <w:p w:rsidR="006964E4" w:rsidRPr="00196B76" w:rsidRDefault="00E754CB" w:rsidP="00196B76">
      <w:pPr>
        <w:pStyle w:val="ConsPlusTitle"/>
        <w:ind w:right="141"/>
        <w:jc w:val="center"/>
      </w:pPr>
      <w:r w:rsidRPr="00196B76">
        <w:t>ТЕРРИТОРИИ</w:t>
      </w:r>
      <w:r w:rsidR="00763394">
        <w:t xml:space="preserve"> </w:t>
      </w:r>
      <w:r w:rsidRPr="00196B76">
        <w:t>МУНИЦИПАЛЬНОГО ОБРАЗОВАНИЯ</w:t>
      </w:r>
    </w:p>
    <w:p w:rsidR="00B941B0" w:rsidRPr="00771AE4" w:rsidRDefault="00771AE4" w:rsidP="00771AE4">
      <w:pPr>
        <w:ind w:right="141"/>
        <w:jc w:val="center"/>
        <w:rPr>
          <w:b/>
          <w:sz w:val="28"/>
          <w:szCs w:val="28"/>
        </w:rPr>
      </w:pPr>
      <w:r w:rsidRPr="00771AE4">
        <w:rPr>
          <w:b/>
          <w:sz w:val="28"/>
          <w:szCs w:val="28"/>
        </w:rPr>
        <w:t>«Городской округ город Воткинск Удмуртской Республики»</w:t>
      </w: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B941B0" w:rsidRDefault="00B941B0" w:rsidP="00196B76">
      <w:pPr>
        <w:ind w:right="141"/>
      </w:pPr>
    </w:p>
    <w:p w:rsidR="00480A8F" w:rsidRDefault="00480A8F" w:rsidP="00196B76">
      <w:pPr>
        <w:ind w:right="141"/>
      </w:pPr>
    </w:p>
    <w:p w:rsidR="00B941B0" w:rsidRDefault="00B941B0" w:rsidP="00196B76">
      <w:pPr>
        <w:ind w:right="141"/>
      </w:pPr>
    </w:p>
    <w:p w:rsidR="009D4E98" w:rsidRDefault="009D4E98" w:rsidP="00196B76">
      <w:pPr>
        <w:ind w:right="141"/>
      </w:pPr>
    </w:p>
    <w:p w:rsidR="009D4E98" w:rsidRDefault="009D4E98" w:rsidP="00196B76">
      <w:pPr>
        <w:ind w:right="141"/>
      </w:pPr>
    </w:p>
    <w:p w:rsidR="00B941B0" w:rsidRDefault="00B941B0" w:rsidP="00196B76">
      <w:pPr>
        <w:ind w:right="141"/>
      </w:pPr>
    </w:p>
    <w:p w:rsidR="00B941B0" w:rsidRPr="00196B76" w:rsidRDefault="00DA579A" w:rsidP="00DA579A">
      <w:pPr>
        <w:ind w:right="141"/>
        <w:jc w:val="center"/>
      </w:pPr>
      <w:r>
        <w:lastRenderedPageBreak/>
        <w:t>СОДЕРЖАНИЕ</w:t>
      </w:r>
    </w:p>
    <w:p w:rsidR="00FB5042" w:rsidRPr="00196B76" w:rsidRDefault="00FB5042" w:rsidP="00196B76">
      <w:pPr>
        <w:ind w:right="141"/>
      </w:pPr>
    </w:p>
    <w:p w:rsidR="009C78B5" w:rsidRDefault="00E710C2" w:rsidP="00196B76">
      <w:pPr>
        <w:ind w:right="141"/>
        <w:rPr>
          <w:sz w:val="20"/>
          <w:szCs w:val="20"/>
        </w:rPr>
      </w:pPr>
      <w:r>
        <w:rPr>
          <w:sz w:val="20"/>
          <w:szCs w:val="20"/>
        </w:rPr>
        <w:t>Статья</w:t>
      </w:r>
      <w:r w:rsidR="009C78B5" w:rsidRPr="00DA579A">
        <w:rPr>
          <w:sz w:val="20"/>
          <w:szCs w:val="20"/>
        </w:rPr>
        <w:t xml:space="preserve"> 1. ОБЩИЕ ПОЛОЖЕНИЯ</w:t>
      </w:r>
    </w:p>
    <w:p w:rsidR="00DA579A" w:rsidRPr="00DA579A" w:rsidRDefault="00DA579A" w:rsidP="00196B76">
      <w:pPr>
        <w:ind w:right="141"/>
        <w:rPr>
          <w:sz w:val="20"/>
          <w:szCs w:val="20"/>
        </w:rPr>
      </w:pPr>
    </w:p>
    <w:p w:rsidR="0009214C" w:rsidRDefault="00E710C2" w:rsidP="0009214C">
      <w:pPr>
        <w:widowControl w:val="0"/>
        <w:autoSpaceDE w:val="0"/>
        <w:autoSpaceDN w:val="0"/>
        <w:ind w:right="141"/>
        <w:jc w:val="both"/>
        <w:rPr>
          <w:sz w:val="20"/>
          <w:szCs w:val="20"/>
        </w:rPr>
      </w:pPr>
      <w:r>
        <w:rPr>
          <w:sz w:val="20"/>
          <w:szCs w:val="20"/>
        </w:rPr>
        <w:t>Статья</w:t>
      </w:r>
      <w:r w:rsidR="0009214C" w:rsidRPr="00DA579A">
        <w:rPr>
          <w:sz w:val="20"/>
          <w:szCs w:val="20"/>
        </w:rPr>
        <w:t xml:space="preserve"> 2. ОСНОВНЫЕ ТЕРМИНЫ И ПОНЯТИЯ</w:t>
      </w:r>
    </w:p>
    <w:p w:rsidR="00DA579A" w:rsidRPr="00DA579A" w:rsidRDefault="00DA579A" w:rsidP="0009214C">
      <w:pPr>
        <w:widowControl w:val="0"/>
        <w:autoSpaceDE w:val="0"/>
        <w:autoSpaceDN w:val="0"/>
        <w:ind w:right="141"/>
        <w:jc w:val="both"/>
        <w:rPr>
          <w:sz w:val="20"/>
          <w:szCs w:val="20"/>
        </w:rPr>
      </w:pPr>
    </w:p>
    <w:p w:rsidR="0009214C" w:rsidRDefault="00E710C2" w:rsidP="00196B76">
      <w:pPr>
        <w:ind w:right="141"/>
        <w:rPr>
          <w:sz w:val="20"/>
          <w:szCs w:val="20"/>
        </w:rPr>
      </w:pPr>
      <w:r>
        <w:rPr>
          <w:sz w:val="20"/>
          <w:szCs w:val="20"/>
        </w:rPr>
        <w:t>Статья</w:t>
      </w:r>
      <w:r w:rsidR="0009214C" w:rsidRPr="00DA579A">
        <w:rPr>
          <w:sz w:val="20"/>
          <w:szCs w:val="20"/>
        </w:rPr>
        <w:t xml:space="preserve"> 3. ПРАВИЛА СОДЕРЖАНИЯ ТЕРРИТОРИИ ГОРОДА ВОТКИНСКАИ ПОРЯДОК ПОЛЬЗОВАНИЯ ТАКИМИ ТЕРРИТОРИЯМИ</w:t>
      </w:r>
    </w:p>
    <w:p w:rsidR="00DA579A" w:rsidRPr="00DA579A" w:rsidRDefault="00DA579A" w:rsidP="00196B76">
      <w:pPr>
        <w:ind w:right="141"/>
        <w:rPr>
          <w:sz w:val="20"/>
          <w:szCs w:val="20"/>
        </w:rPr>
      </w:pPr>
    </w:p>
    <w:p w:rsidR="00DA579A" w:rsidRDefault="00E710C2" w:rsidP="0009214C">
      <w:pPr>
        <w:ind w:right="141"/>
        <w:rPr>
          <w:sz w:val="20"/>
          <w:szCs w:val="20"/>
        </w:rPr>
      </w:pPr>
      <w:r>
        <w:rPr>
          <w:sz w:val="20"/>
          <w:szCs w:val="20"/>
        </w:rPr>
        <w:t>Статья</w:t>
      </w:r>
      <w:r w:rsidR="0009214C" w:rsidRPr="00DA579A">
        <w:rPr>
          <w:sz w:val="20"/>
          <w:szCs w:val="20"/>
        </w:rPr>
        <w:t xml:space="preserve"> 4. ТРЕБОВАНИЯ К ВНЕШНЕМУ ВИДУ ФАСАДОВ ЗДАНИЙ, СТРОЕНИЙ, СООРУЖЕНИЙ </w:t>
      </w:r>
    </w:p>
    <w:p w:rsidR="0009214C" w:rsidRPr="00DA579A" w:rsidRDefault="0009214C" w:rsidP="0009214C">
      <w:pPr>
        <w:ind w:right="141"/>
        <w:rPr>
          <w:sz w:val="20"/>
          <w:szCs w:val="20"/>
        </w:rPr>
      </w:pPr>
    </w:p>
    <w:p w:rsidR="0009214C" w:rsidRDefault="00E710C2" w:rsidP="0009214C">
      <w:pPr>
        <w:pStyle w:val="a4"/>
        <w:autoSpaceDE w:val="0"/>
        <w:autoSpaceDN w:val="0"/>
        <w:adjustRightInd w:val="0"/>
        <w:ind w:left="0" w:right="141"/>
        <w:rPr>
          <w:sz w:val="20"/>
          <w:szCs w:val="20"/>
        </w:rPr>
      </w:pPr>
      <w:r>
        <w:rPr>
          <w:sz w:val="20"/>
          <w:szCs w:val="20"/>
        </w:rPr>
        <w:t>Статья</w:t>
      </w:r>
      <w:r w:rsidR="0009214C" w:rsidRPr="00DA579A">
        <w:rPr>
          <w:sz w:val="20"/>
          <w:szCs w:val="20"/>
        </w:rPr>
        <w:t xml:space="preserve"> 5. БЛАГОУСТРОЙСТВО ТЕРРИТОРИИ, СОДЕРЖАНИЕ ЭЛЕМЕНТОВ БЛАГОУСТРОЙСТВА</w:t>
      </w:r>
    </w:p>
    <w:p w:rsidR="00DA579A" w:rsidRPr="00DA579A" w:rsidRDefault="00DA579A" w:rsidP="0009214C">
      <w:pPr>
        <w:pStyle w:val="a4"/>
        <w:autoSpaceDE w:val="0"/>
        <w:autoSpaceDN w:val="0"/>
        <w:adjustRightInd w:val="0"/>
        <w:ind w:left="0" w:right="141"/>
        <w:rPr>
          <w:rFonts w:eastAsia="Calibri"/>
          <w:sz w:val="20"/>
          <w:szCs w:val="20"/>
        </w:rPr>
      </w:pPr>
    </w:p>
    <w:p w:rsidR="0009214C" w:rsidRDefault="00E710C2" w:rsidP="0009214C">
      <w:pPr>
        <w:ind w:right="141"/>
        <w:jc w:val="both"/>
        <w:rPr>
          <w:sz w:val="20"/>
          <w:szCs w:val="20"/>
        </w:rPr>
      </w:pPr>
      <w:r>
        <w:rPr>
          <w:sz w:val="20"/>
          <w:szCs w:val="20"/>
        </w:rPr>
        <w:t>Статья</w:t>
      </w:r>
      <w:r w:rsidR="0009214C" w:rsidRPr="00DA579A">
        <w:rPr>
          <w:sz w:val="20"/>
          <w:szCs w:val="20"/>
        </w:rPr>
        <w:t xml:space="preserve"> 6. РАЗМЕЩЕНИЕ, СОДЕРЖАНИЕ И ЭКСПЛУАТАЦИЯ УСТРОЙСТВ НАРУЖНОГО ОСВЕЩЕНИЯ, ВКЛЮЧАЯ АРХИТЕКТУРНУЮ ПОДСВЕТКУ ЗДАНИЙ, СТРОЕНИЙ, СООРУЖЕНИЙ</w:t>
      </w:r>
    </w:p>
    <w:p w:rsidR="00DA579A" w:rsidRPr="00DA579A" w:rsidRDefault="00DA579A" w:rsidP="0009214C">
      <w:pPr>
        <w:ind w:right="141"/>
        <w:jc w:val="both"/>
        <w:rPr>
          <w:sz w:val="20"/>
          <w:szCs w:val="20"/>
        </w:rPr>
      </w:pPr>
    </w:p>
    <w:p w:rsidR="00B941B0" w:rsidRDefault="00E710C2" w:rsidP="00B941B0">
      <w:pPr>
        <w:ind w:right="141"/>
        <w:jc w:val="both"/>
        <w:rPr>
          <w:sz w:val="20"/>
          <w:szCs w:val="20"/>
        </w:rPr>
      </w:pPr>
      <w:r>
        <w:rPr>
          <w:sz w:val="20"/>
          <w:szCs w:val="20"/>
        </w:rPr>
        <w:t>Статья</w:t>
      </w:r>
      <w:r w:rsidR="00B941B0" w:rsidRPr="00DA579A">
        <w:rPr>
          <w:sz w:val="20"/>
          <w:szCs w:val="20"/>
        </w:rPr>
        <w:t xml:space="preserve"> 7. ОРГАНИЗАЦИЯ ОЗЕЛЕНЕНИЯ ТЕРРИТОРИИ ГОРОДА ВОТКИНСКА, СОДЕРЖАНИЯ ЗЕЛЕНЫХ НАСАЖДЕНИЙ</w:t>
      </w:r>
    </w:p>
    <w:p w:rsidR="00DA579A" w:rsidRPr="00DA579A" w:rsidRDefault="00DA579A" w:rsidP="00B941B0">
      <w:pPr>
        <w:ind w:right="141"/>
        <w:jc w:val="both"/>
        <w:rPr>
          <w:sz w:val="20"/>
          <w:szCs w:val="20"/>
        </w:rPr>
      </w:pPr>
    </w:p>
    <w:p w:rsidR="0009214C" w:rsidRDefault="00E710C2" w:rsidP="0009214C">
      <w:pPr>
        <w:pStyle w:val="ConsPlusNormal"/>
        <w:ind w:right="141"/>
        <w:outlineLvl w:val="1"/>
        <w:rPr>
          <w:rFonts w:ascii="Times New Roman" w:hAnsi="Times New Roman" w:cs="Times New Roman"/>
        </w:rPr>
      </w:pPr>
      <w:r>
        <w:rPr>
          <w:rFonts w:ascii="Times New Roman" w:hAnsi="Times New Roman" w:cs="Times New Roman"/>
        </w:rPr>
        <w:t>Статья</w:t>
      </w:r>
      <w:r w:rsidR="0009214C" w:rsidRPr="00DA579A">
        <w:rPr>
          <w:rFonts w:ascii="Times New Roman" w:hAnsi="Times New Roman" w:cs="Times New Roman"/>
        </w:rPr>
        <w:t xml:space="preserve"> 8. РАЗМЕЩЕНИЕ И ЭКСПЛУАТАЦИЯ КОНСТРУКЦИЙ, НЕ ОТНОСЯЩИХСЯ К РЕКЛАМНЫМ. РАЗМЕЩЕНИЕ ИНФОРМАЦИИ БЕЗ ИСПОЛЬЗОВАНИЯ КОНСТРУКЦИЙ, УСТАНОВКА УКАЗАТЕЛЕЙ С НАИМЕНОВАНИЯМИ УЛИЦ И НОМЕРАМИ ДОМОВ </w:t>
      </w:r>
    </w:p>
    <w:p w:rsidR="00DA579A" w:rsidRPr="00DA579A" w:rsidRDefault="00DA579A" w:rsidP="0009214C">
      <w:pPr>
        <w:pStyle w:val="ConsPlusNormal"/>
        <w:ind w:right="141"/>
        <w:outlineLvl w:val="1"/>
        <w:rPr>
          <w:rFonts w:ascii="Times New Roman" w:hAnsi="Times New Roman" w:cs="Times New Roman"/>
        </w:rPr>
      </w:pPr>
    </w:p>
    <w:p w:rsidR="0009214C" w:rsidRDefault="00E710C2" w:rsidP="0009214C">
      <w:pPr>
        <w:ind w:right="141"/>
        <w:rPr>
          <w:sz w:val="20"/>
          <w:szCs w:val="20"/>
        </w:rPr>
      </w:pPr>
      <w:r>
        <w:rPr>
          <w:sz w:val="20"/>
          <w:szCs w:val="20"/>
        </w:rPr>
        <w:t>Статья</w:t>
      </w:r>
      <w:r w:rsidR="0009214C" w:rsidRPr="00DA579A">
        <w:rPr>
          <w:sz w:val="20"/>
          <w:szCs w:val="20"/>
        </w:rPr>
        <w:t xml:space="preserve"> 9. РАЗМЕЩЕНИЕ И СОДЕРЖАНИЕ ДЕТСКИХ И СПОРТИВНЫХ ПЛОЩАДОК, ПЛОЩАДОК ДЛЯ ВЫГУЛА ЖИВОТНЫХ, ПАРКОВОК (АВТОМОБИЛЬНЫХ СТОЯНОК), МАЛЫХ АРХИТЕКТУРНЫХ ФОРМ</w:t>
      </w:r>
    </w:p>
    <w:p w:rsidR="00DA579A" w:rsidRPr="00DA579A" w:rsidRDefault="00DA579A" w:rsidP="0009214C">
      <w:pPr>
        <w:ind w:right="141"/>
        <w:rPr>
          <w:sz w:val="20"/>
          <w:szCs w:val="20"/>
        </w:rPr>
      </w:pPr>
    </w:p>
    <w:p w:rsidR="00B941B0" w:rsidRDefault="00E710C2" w:rsidP="00B941B0">
      <w:pPr>
        <w:ind w:right="141"/>
        <w:jc w:val="both"/>
        <w:rPr>
          <w:sz w:val="20"/>
          <w:szCs w:val="20"/>
        </w:rPr>
      </w:pPr>
      <w:r>
        <w:rPr>
          <w:sz w:val="20"/>
          <w:szCs w:val="20"/>
        </w:rPr>
        <w:t>Статья</w:t>
      </w:r>
      <w:r w:rsidR="00B941B0" w:rsidRPr="00DA579A">
        <w:rPr>
          <w:sz w:val="20"/>
          <w:szCs w:val="20"/>
        </w:rPr>
        <w:t xml:space="preserve"> 10. ОБУСТРОЙСТВО ТЕРРИТОРИИ ГОРОДА ВОТКИНСКА В ЦЕЛЯХ ОБЕСПЕЧЕНИЯ БЕСПРЕПЯТСТВЕННОГО ПЕРЕДВИЖЕНИЯ ПОУКАЗАННОЙ ТЕРРИТОРИИ ИНВАЛИДОВ И ДРУГИХ МАЛОМОБИЛЬНЫХ ГРУПП НАСЕЛЕНИЯ</w:t>
      </w:r>
    </w:p>
    <w:p w:rsidR="00DA579A" w:rsidRPr="00DA579A" w:rsidRDefault="00DA579A" w:rsidP="00B941B0">
      <w:pPr>
        <w:ind w:right="141"/>
        <w:jc w:val="both"/>
        <w:rPr>
          <w:sz w:val="20"/>
          <w:szCs w:val="20"/>
        </w:rPr>
      </w:pPr>
    </w:p>
    <w:p w:rsidR="00B941B0" w:rsidRDefault="00E710C2" w:rsidP="00B941B0">
      <w:pPr>
        <w:ind w:right="141"/>
        <w:rPr>
          <w:sz w:val="20"/>
          <w:szCs w:val="20"/>
        </w:rPr>
      </w:pPr>
      <w:r>
        <w:rPr>
          <w:sz w:val="20"/>
          <w:szCs w:val="20"/>
        </w:rPr>
        <w:t>Статья</w:t>
      </w:r>
      <w:r w:rsidR="00B941B0" w:rsidRPr="00DA579A">
        <w:rPr>
          <w:sz w:val="20"/>
          <w:szCs w:val="20"/>
        </w:rPr>
        <w:t xml:space="preserve"> 11. ПОРЯДОК УБОРКИ ТЕРРИТОРИИ ГОРОДА ВОТКИНСКА</w:t>
      </w:r>
    </w:p>
    <w:p w:rsidR="00DA579A" w:rsidRPr="00DA579A" w:rsidRDefault="00DA579A" w:rsidP="00B941B0">
      <w:pPr>
        <w:ind w:right="141"/>
        <w:rPr>
          <w:sz w:val="20"/>
          <w:szCs w:val="20"/>
        </w:rPr>
      </w:pPr>
    </w:p>
    <w:p w:rsidR="00B941B0" w:rsidRDefault="00E710C2" w:rsidP="00B941B0">
      <w:pPr>
        <w:ind w:right="141"/>
        <w:jc w:val="both"/>
        <w:rPr>
          <w:sz w:val="20"/>
          <w:szCs w:val="20"/>
        </w:rPr>
      </w:pPr>
      <w:r>
        <w:rPr>
          <w:sz w:val="20"/>
          <w:szCs w:val="20"/>
        </w:rPr>
        <w:t>Статья</w:t>
      </w:r>
      <w:r w:rsidR="00B941B0" w:rsidRPr="00DA579A">
        <w:rPr>
          <w:sz w:val="20"/>
          <w:szCs w:val="20"/>
        </w:rPr>
        <w:t xml:space="preserve"> 12. ПОРЯДОК ПРОИЗВОДСТВА ЗЕМЛЯНЫХ РАБОТ НА ТЕРРИТОРИИ ГОРОДА ВОТКИНСКА ВОССТАНОВЛЕНИЕ ОБЪЕКТОВ БЛАГОУСТРОЙСТВА</w:t>
      </w:r>
    </w:p>
    <w:p w:rsidR="00DA579A" w:rsidRPr="00DA579A" w:rsidRDefault="00DA579A" w:rsidP="00B941B0">
      <w:pPr>
        <w:ind w:right="141"/>
        <w:jc w:val="both"/>
        <w:rPr>
          <w:sz w:val="20"/>
          <w:szCs w:val="20"/>
        </w:rPr>
      </w:pPr>
    </w:p>
    <w:p w:rsidR="00B941B0" w:rsidRDefault="00E710C2" w:rsidP="00B941B0">
      <w:pPr>
        <w:ind w:right="141"/>
        <w:rPr>
          <w:sz w:val="20"/>
          <w:szCs w:val="20"/>
        </w:rPr>
      </w:pPr>
      <w:r>
        <w:rPr>
          <w:sz w:val="20"/>
          <w:szCs w:val="20"/>
        </w:rPr>
        <w:t>Статья</w:t>
      </w:r>
      <w:r w:rsidR="00B941B0" w:rsidRPr="00DA579A">
        <w:rPr>
          <w:sz w:val="20"/>
          <w:szCs w:val="20"/>
        </w:rPr>
        <w:t xml:space="preserve"> 13. УЧАСТИЕ СОБСТВЕННИКОВ И (ИЛИ) ИНЫХ ЗАКОННЫХ ВЛАДЕЛЬЦЕВ ЗДАНИЙ, СТРОЕНИЙ, СООРУЖЕНИЙ, ЗЕМЕЛЬНЫХ УЧАСТКОВ В СОДЕРЖАНИИ ПРИЛЕГАЮЩИХ ТЕРРИТОРИЙ</w:t>
      </w:r>
    </w:p>
    <w:p w:rsidR="00DA579A" w:rsidRPr="00DA579A" w:rsidRDefault="00DA579A" w:rsidP="00B941B0">
      <w:pPr>
        <w:ind w:right="141"/>
        <w:rPr>
          <w:sz w:val="20"/>
          <w:szCs w:val="20"/>
        </w:rPr>
      </w:pPr>
    </w:p>
    <w:p w:rsidR="00B941B0" w:rsidRDefault="00E710C2" w:rsidP="00B941B0">
      <w:pPr>
        <w:ind w:right="141"/>
        <w:rPr>
          <w:sz w:val="20"/>
          <w:szCs w:val="20"/>
        </w:rPr>
      </w:pPr>
      <w:r>
        <w:rPr>
          <w:sz w:val="20"/>
          <w:szCs w:val="20"/>
        </w:rPr>
        <w:t>Статья</w:t>
      </w:r>
      <w:r w:rsidR="00B941B0" w:rsidRPr="00DA579A">
        <w:rPr>
          <w:sz w:val="20"/>
          <w:szCs w:val="20"/>
        </w:rPr>
        <w:t xml:space="preserve"> 14. ПОРЯДОК ОПРЕДЕЛЕНИЯ ГРАНИЦ ПРИЛЕГАЮЩИХ ТЕРРИТОРИЙ </w:t>
      </w:r>
    </w:p>
    <w:p w:rsidR="00DA579A" w:rsidRPr="00DA579A" w:rsidRDefault="00DA579A" w:rsidP="00B941B0">
      <w:pPr>
        <w:ind w:right="141"/>
        <w:rPr>
          <w:sz w:val="20"/>
          <w:szCs w:val="20"/>
        </w:rPr>
      </w:pPr>
    </w:p>
    <w:p w:rsidR="00B941B0" w:rsidRDefault="00E710C2" w:rsidP="00B941B0">
      <w:pPr>
        <w:ind w:right="141"/>
        <w:rPr>
          <w:sz w:val="20"/>
          <w:szCs w:val="20"/>
        </w:rPr>
      </w:pPr>
      <w:r>
        <w:rPr>
          <w:sz w:val="20"/>
          <w:szCs w:val="20"/>
        </w:rPr>
        <w:t>Статья</w:t>
      </w:r>
      <w:r w:rsidR="00B941B0" w:rsidRPr="00DA579A">
        <w:rPr>
          <w:sz w:val="20"/>
          <w:szCs w:val="20"/>
        </w:rPr>
        <w:t xml:space="preserve"> 15. ПРАЗДНИЧНОЕ ОФОРМЛЕНИЕ ТЕРРИТОРИИ ГОРОДА ВОТКИНСКА</w:t>
      </w:r>
    </w:p>
    <w:p w:rsidR="00DA579A" w:rsidRPr="00DA579A" w:rsidRDefault="00DA579A" w:rsidP="00B941B0">
      <w:pPr>
        <w:ind w:right="141"/>
        <w:rPr>
          <w:sz w:val="20"/>
          <w:szCs w:val="20"/>
        </w:rPr>
      </w:pPr>
    </w:p>
    <w:p w:rsidR="00B941B0" w:rsidRDefault="00E710C2" w:rsidP="00B941B0">
      <w:pPr>
        <w:pStyle w:val="a7"/>
        <w:shd w:val="clear" w:color="auto" w:fill="FFFFFF"/>
        <w:spacing w:before="0" w:beforeAutospacing="0" w:after="0" w:afterAutospacing="0"/>
        <w:ind w:right="141"/>
        <w:rPr>
          <w:sz w:val="20"/>
          <w:szCs w:val="20"/>
        </w:rPr>
      </w:pPr>
      <w:r>
        <w:rPr>
          <w:sz w:val="20"/>
          <w:szCs w:val="20"/>
        </w:rPr>
        <w:t>Статья</w:t>
      </w:r>
      <w:r w:rsidR="00B941B0" w:rsidRPr="00DA579A">
        <w:rPr>
          <w:sz w:val="20"/>
          <w:szCs w:val="20"/>
        </w:rPr>
        <w:t xml:space="preserve"> 16. ПОРЯДОК УЧАСТИЯ ГРАЖДАН И ОРГАНИЗАЦИЙ В РЕАЛИЗАЦИИ МЕРОПРИЯТИЙ ПО БЛАГОУСТРОЙСТВУ ТЕРРИТОРИИ ГОРОДА ВОТКИНСКА</w:t>
      </w:r>
    </w:p>
    <w:p w:rsidR="00DA579A" w:rsidRPr="00DA579A" w:rsidRDefault="00DA579A" w:rsidP="00B941B0">
      <w:pPr>
        <w:pStyle w:val="a7"/>
        <w:shd w:val="clear" w:color="auto" w:fill="FFFFFF"/>
        <w:spacing w:before="0" w:beforeAutospacing="0" w:after="0" w:afterAutospacing="0"/>
        <w:ind w:right="141"/>
        <w:rPr>
          <w:sz w:val="20"/>
          <w:szCs w:val="20"/>
        </w:rPr>
      </w:pPr>
    </w:p>
    <w:p w:rsidR="00B941B0" w:rsidRDefault="00E710C2" w:rsidP="00B941B0">
      <w:pPr>
        <w:shd w:val="clear" w:color="auto" w:fill="FFFFFF"/>
        <w:ind w:right="141"/>
        <w:rPr>
          <w:sz w:val="20"/>
          <w:szCs w:val="20"/>
        </w:rPr>
      </w:pPr>
      <w:r>
        <w:rPr>
          <w:sz w:val="20"/>
          <w:szCs w:val="20"/>
        </w:rPr>
        <w:t>Статья</w:t>
      </w:r>
      <w:r w:rsidR="00B941B0" w:rsidRPr="00DA579A">
        <w:rPr>
          <w:sz w:val="20"/>
          <w:szCs w:val="20"/>
        </w:rPr>
        <w:t xml:space="preserve"> 17. ОРГАНИЗАЦИЯ ВЕЛОПЕШЕХОДНЫХ КОММУНИКАЦИЙ (ТРОТУАРОВ, АЛЛЕЙ, ДОРОЖЕК, ТРОПИНОК, ВЕЛОДОРОЖЕК)</w:t>
      </w:r>
    </w:p>
    <w:p w:rsidR="00DA579A" w:rsidRPr="00DA579A" w:rsidRDefault="00DA579A" w:rsidP="00B941B0">
      <w:pPr>
        <w:shd w:val="clear" w:color="auto" w:fill="FFFFFF"/>
        <w:ind w:right="141"/>
        <w:rPr>
          <w:sz w:val="20"/>
          <w:szCs w:val="20"/>
        </w:rPr>
      </w:pPr>
    </w:p>
    <w:p w:rsidR="00B941B0" w:rsidRDefault="00E710C2" w:rsidP="00B941B0">
      <w:pPr>
        <w:autoSpaceDE w:val="0"/>
        <w:autoSpaceDN w:val="0"/>
        <w:adjustRightInd w:val="0"/>
        <w:ind w:right="141"/>
        <w:rPr>
          <w:sz w:val="20"/>
          <w:szCs w:val="20"/>
          <w:lang w:eastAsia="en-US"/>
        </w:rPr>
      </w:pPr>
      <w:r>
        <w:rPr>
          <w:sz w:val="20"/>
          <w:szCs w:val="20"/>
          <w:lang w:eastAsia="en-US"/>
        </w:rPr>
        <w:t>Статья</w:t>
      </w:r>
      <w:r w:rsidR="00B941B0" w:rsidRPr="00DA579A">
        <w:rPr>
          <w:sz w:val="20"/>
          <w:szCs w:val="20"/>
          <w:lang w:eastAsia="en-US"/>
        </w:rPr>
        <w:t xml:space="preserve"> 18. ОРГАНИЗАЦИЯ НАКОПЛЕНИЯ ТВЕРДЫХ И ЖИДКИХ КОММУНАЛЬНЫХ ОТХОДОВ И ТРЕБОВАНИЯ КУСТАНОВКЕ КОНТЕЙНЕРОВ</w:t>
      </w:r>
    </w:p>
    <w:p w:rsidR="00DA579A" w:rsidRPr="00DA579A" w:rsidRDefault="00DA579A" w:rsidP="00B941B0">
      <w:pPr>
        <w:autoSpaceDE w:val="0"/>
        <w:autoSpaceDN w:val="0"/>
        <w:adjustRightInd w:val="0"/>
        <w:ind w:right="141"/>
        <w:rPr>
          <w:sz w:val="20"/>
          <w:szCs w:val="20"/>
          <w:lang w:eastAsia="en-US"/>
        </w:rPr>
      </w:pPr>
    </w:p>
    <w:p w:rsidR="00B941B0" w:rsidRDefault="00E710C2" w:rsidP="00B941B0">
      <w:pPr>
        <w:autoSpaceDE w:val="0"/>
        <w:autoSpaceDN w:val="0"/>
        <w:adjustRightInd w:val="0"/>
        <w:ind w:right="141"/>
        <w:rPr>
          <w:sz w:val="20"/>
          <w:szCs w:val="20"/>
        </w:rPr>
      </w:pPr>
      <w:r>
        <w:rPr>
          <w:sz w:val="20"/>
          <w:szCs w:val="20"/>
        </w:rPr>
        <w:t>Статья</w:t>
      </w:r>
      <w:r w:rsidR="00B941B0" w:rsidRPr="00DA579A">
        <w:rPr>
          <w:sz w:val="20"/>
          <w:szCs w:val="20"/>
        </w:rPr>
        <w:t xml:space="preserve"> 19. ПРАВИЛА РАЗМЕЩЕНИЯ И СОДЕРЖАНИЯ НЕСТАЦИОНАРНЫХ ТОРГОВЫХ ОБЪЕКТОВ И СЕЗОННЫХ ПРЕДПРИЯТИЙ ОБЩЕСТВЕННОГО ПИТАНИЯ В ОБЩЕСТВЕННЫХ МЕСТАХ</w:t>
      </w:r>
    </w:p>
    <w:p w:rsidR="00DA579A" w:rsidRPr="00DA579A" w:rsidRDefault="00DA579A" w:rsidP="00B941B0">
      <w:pPr>
        <w:autoSpaceDE w:val="0"/>
        <w:autoSpaceDN w:val="0"/>
        <w:adjustRightInd w:val="0"/>
        <w:ind w:right="141"/>
        <w:rPr>
          <w:sz w:val="20"/>
          <w:szCs w:val="20"/>
        </w:rPr>
      </w:pPr>
    </w:p>
    <w:p w:rsidR="00B941B0" w:rsidRDefault="00E710C2" w:rsidP="00B941B0">
      <w:pPr>
        <w:pStyle w:val="a4"/>
        <w:autoSpaceDE w:val="0"/>
        <w:autoSpaceDN w:val="0"/>
        <w:adjustRightInd w:val="0"/>
        <w:ind w:left="0" w:right="141"/>
        <w:rPr>
          <w:sz w:val="20"/>
          <w:szCs w:val="20"/>
        </w:rPr>
      </w:pPr>
      <w:r>
        <w:rPr>
          <w:sz w:val="20"/>
          <w:szCs w:val="20"/>
        </w:rPr>
        <w:t>Статья</w:t>
      </w:r>
      <w:r w:rsidR="00B941B0" w:rsidRPr="00DA579A">
        <w:rPr>
          <w:sz w:val="20"/>
          <w:szCs w:val="20"/>
        </w:rPr>
        <w:t xml:space="preserve"> 20. ТРЕБОВАНИЯ К РАЗМЕЩЕНИЮ СЕТЕЙ И СООРУЖЕНИЙ ИНЖЕНЕРНОЙ ИНФРАСТРУКТУРЫ НА ТЕРРИТОРИИ ГОРОДА ВОТКИНСКА</w:t>
      </w:r>
    </w:p>
    <w:p w:rsidR="00DA579A" w:rsidRPr="00DA579A" w:rsidRDefault="00DA579A" w:rsidP="00B941B0">
      <w:pPr>
        <w:pStyle w:val="a4"/>
        <w:autoSpaceDE w:val="0"/>
        <w:autoSpaceDN w:val="0"/>
        <w:adjustRightInd w:val="0"/>
        <w:ind w:left="0" w:right="141"/>
        <w:rPr>
          <w:sz w:val="20"/>
          <w:szCs w:val="20"/>
        </w:rPr>
      </w:pPr>
    </w:p>
    <w:p w:rsidR="00B941B0" w:rsidRDefault="00E710C2" w:rsidP="00B941B0">
      <w:pPr>
        <w:autoSpaceDE w:val="0"/>
        <w:autoSpaceDN w:val="0"/>
        <w:adjustRightInd w:val="0"/>
        <w:ind w:right="141"/>
        <w:rPr>
          <w:sz w:val="20"/>
          <w:szCs w:val="20"/>
        </w:rPr>
      </w:pPr>
      <w:r>
        <w:rPr>
          <w:sz w:val="20"/>
          <w:szCs w:val="20"/>
        </w:rPr>
        <w:t>Статья</w:t>
      </w:r>
      <w:r w:rsidR="00B941B0" w:rsidRPr="00DA579A">
        <w:rPr>
          <w:sz w:val="20"/>
          <w:szCs w:val="20"/>
        </w:rPr>
        <w:t xml:space="preserve"> 21. ТРЕБОВАНИЯ К ОГРАЖДЕНИЯМ </w:t>
      </w:r>
    </w:p>
    <w:p w:rsidR="00DA579A" w:rsidRPr="00DA579A" w:rsidRDefault="00DA579A" w:rsidP="00B941B0">
      <w:pPr>
        <w:autoSpaceDE w:val="0"/>
        <w:autoSpaceDN w:val="0"/>
        <w:adjustRightInd w:val="0"/>
        <w:ind w:right="141"/>
        <w:rPr>
          <w:sz w:val="20"/>
          <w:szCs w:val="20"/>
        </w:rPr>
      </w:pPr>
    </w:p>
    <w:p w:rsidR="00B941B0" w:rsidRDefault="00E710C2" w:rsidP="00B941B0">
      <w:pPr>
        <w:autoSpaceDE w:val="0"/>
        <w:autoSpaceDN w:val="0"/>
        <w:adjustRightInd w:val="0"/>
        <w:ind w:right="141"/>
        <w:rPr>
          <w:sz w:val="20"/>
          <w:szCs w:val="20"/>
        </w:rPr>
      </w:pPr>
      <w:r>
        <w:rPr>
          <w:sz w:val="20"/>
          <w:szCs w:val="20"/>
        </w:rPr>
        <w:t>Статья</w:t>
      </w:r>
      <w:r w:rsidR="00B941B0" w:rsidRPr="00DA579A">
        <w:rPr>
          <w:sz w:val="20"/>
          <w:szCs w:val="20"/>
        </w:rPr>
        <w:t xml:space="preserve"> 22. ПРАВИЛА ОБРАЩЕНИЯ С ДОМАШНИМИ, СЕЛЬСКОХОЗЯЙСТВЕННЫМИ ЖИВОТНЫМИ</w:t>
      </w:r>
    </w:p>
    <w:p w:rsidR="00DA579A" w:rsidRPr="00DA579A" w:rsidRDefault="00DA579A" w:rsidP="00B941B0">
      <w:pPr>
        <w:autoSpaceDE w:val="0"/>
        <w:autoSpaceDN w:val="0"/>
        <w:adjustRightInd w:val="0"/>
        <w:ind w:right="141"/>
        <w:rPr>
          <w:sz w:val="20"/>
          <w:szCs w:val="20"/>
        </w:rPr>
      </w:pPr>
    </w:p>
    <w:p w:rsidR="00B941B0" w:rsidRPr="00DA579A" w:rsidRDefault="00E710C2" w:rsidP="00B941B0">
      <w:pPr>
        <w:autoSpaceDE w:val="0"/>
        <w:autoSpaceDN w:val="0"/>
        <w:adjustRightInd w:val="0"/>
        <w:ind w:right="141"/>
        <w:rPr>
          <w:sz w:val="20"/>
          <w:szCs w:val="20"/>
        </w:rPr>
      </w:pPr>
      <w:r>
        <w:rPr>
          <w:sz w:val="20"/>
          <w:szCs w:val="20"/>
        </w:rPr>
        <w:t>Статья</w:t>
      </w:r>
      <w:r w:rsidR="00B941B0" w:rsidRPr="00DA579A">
        <w:rPr>
          <w:sz w:val="20"/>
          <w:szCs w:val="20"/>
        </w:rPr>
        <w:t xml:space="preserve"> 23. ОТВЕТСТВЕННОСТЬ ЗА НАРУШЕНИЕ ПРАВИЛ БЛАГОУСТРОЙСТВА НА ТЕРРИТОРИИ ГОРОДА ВОТКИНСКА</w:t>
      </w:r>
    </w:p>
    <w:p w:rsidR="00B941B0" w:rsidRPr="00196B76" w:rsidRDefault="009C78B5" w:rsidP="00B941B0">
      <w:pPr>
        <w:pStyle w:val="ConsPlusTitle"/>
        <w:ind w:right="141"/>
        <w:jc w:val="right"/>
      </w:pPr>
      <w:r w:rsidRPr="00196B76">
        <w:tab/>
      </w:r>
    </w:p>
    <w:p w:rsidR="00DA579A" w:rsidRDefault="00DA579A" w:rsidP="00B941B0">
      <w:pPr>
        <w:ind w:right="141"/>
      </w:pPr>
    </w:p>
    <w:p w:rsidR="00C12E31" w:rsidRDefault="00C12E31" w:rsidP="00B941B0">
      <w:pPr>
        <w:ind w:right="141"/>
      </w:pPr>
    </w:p>
    <w:p w:rsidR="00C12E31" w:rsidRDefault="00C12E31" w:rsidP="00B941B0">
      <w:pPr>
        <w:ind w:right="141"/>
      </w:pPr>
    </w:p>
    <w:p w:rsidR="00C12E31" w:rsidRDefault="00C12E31" w:rsidP="00B941B0">
      <w:pPr>
        <w:ind w:right="141"/>
      </w:pPr>
    </w:p>
    <w:p w:rsidR="00B941B0" w:rsidRPr="00196B76" w:rsidRDefault="00E710C2" w:rsidP="00B941B0">
      <w:pPr>
        <w:ind w:right="141"/>
      </w:pPr>
      <w:r>
        <w:t>Статья</w:t>
      </w:r>
      <w:r w:rsidR="00B941B0" w:rsidRPr="00196B76">
        <w:t xml:space="preserve"> 1. ОБЩИЕ ПОЛОЖЕНИЯ</w:t>
      </w:r>
    </w:p>
    <w:p w:rsidR="009C78B5" w:rsidRPr="00196B76" w:rsidRDefault="009C78B5" w:rsidP="00196B76">
      <w:pPr>
        <w:pStyle w:val="ConsPlusNormal"/>
        <w:ind w:right="141"/>
        <w:jc w:val="both"/>
        <w:rPr>
          <w:rFonts w:ascii="Times New Roman" w:hAnsi="Times New Roman" w:cs="Times New Roman"/>
          <w:sz w:val="24"/>
          <w:szCs w:val="24"/>
        </w:rPr>
      </w:pPr>
    </w:p>
    <w:p w:rsidR="008F3559" w:rsidRDefault="00317BF2" w:rsidP="00196B76">
      <w:pPr>
        <w:widowControl w:val="0"/>
        <w:autoSpaceDE w:val="0"/>
        <w:autoSpaceDN w:val="0"/>
        <w:ind w:right="141" w:firstLine="540"/>
        <w:jc w:val="both"/>
      </w:pPr>
      <w:r>
        <w:t>1.</w:t>
      </w:r>
      <w:r w:rsidR="008F3559" w:rsidRPr="00196B76">
        <w:t xml:space="preserve"> Правила благоустройства территории муниципального образования</w:t>
      </w:r>
      <w:r w:rsidR="00763394">
        <w:t xml:space="preserve"> </w:t>
      </w:r>
      <w:r w:rsidR="00771AE4" w:rsidRPr="00771AE4">
        <w:t xml:space="preserve">«Городской округ город Воткинск Удмуртской Республики» </w:t>
      </w:r>
      <w:r w:rsidR="008F3559" w:rsidRPr="00196B76">
        <w:t xml:space="preserve">(далее - Правила) разработаны в целях формирования комфортной и </w:t>
      </w:r>
      <w:r w:rsidR="0030204D" w:rsidRPr="00196B76">
        <w:t>привлекательной среды населенного пункта</w:t>
      </w:r>
      <w:r w:rsidR="008F3559" w:rsidRPr="00196B76">
        <w:t>, обеспечения сохранности созданных объектов благоустройства и элементов, размещенных на этих объектах, и являются обязательными для исполнения юридическими лицами, индивидуальными предпринимателями и гражданами.</w:t>
      </w:r>
    </w:p>
    <w:p w:rsidR="00B77F98" w:rsidRPr="00196B76" w:rsidRDefault="00B77F98" w:rsidP="00196B76">
      <w:pPr>
        <w:widowControl w:val="0"/>
        <w:autoSpaceDE w:val="0"/>
        <w:autoSpaceDN w:val="0"/>
        <w:ind w:right="141" w:firstLine="540"/>
        <w:jc w:val="both"/>
        <w:rPr>
          <w:b/>
        </w:rPr>
      </w:pPr>
    </w:p>
    <w:p w:rsidR="008F3559" w:rsidRPr="00196B76" w:rsidRDefault="008F3559" w:rsidP="00196B76">
      <w:pPr>
        <w:widowControl w:val="0"/>
        <w:autoSpaceDE w:val="0"/>
        <w:autoSpaceDN w:val="0"/>
        <w:ind w:right="141" w:firstLine="540"/>
        <w:jc w:val="both"/>
      </w:pPr>
      <w:r w:rsidRPr="00196B76">
        <w:t>2. Настоящие Правила</w:t>
      </w:r>
      <w:r w:rsidR="002F26B6" w:rsidRPr="00196B76">
        <w:t xml:space="preserve"> разработан</w:t>
      </w:r>
      <w:r w:rsidR="001E4BC9" w:rsidRPr="00196B76">
        <w:t>ы</w:t>
      </w:r>
      <w:r w:rsidRPr="00196B76">
        <w:t xml:space="preserve"> на основании нормативных правовых актов Российской Федер</w:t>
      </w:r>
      <w:r w:rsidR="0030204D" w:rsidRPr="00196B76">
        <w:t>ации, Удмуртской Республики</w:t>
      </w:r>
      <w:r w:rsidR="00BB4AF5" w:rsidRPr="00196B76">
        <w:t xml:space="preserve">, </w:t>
      </w:r>
      <w:r w:rsidRPr="00196B76">
        <w:t>правовых актов органов местного самоуправления муниципального образования</w:t>
      </w:r>
      <w:r w:rsidR="00763394">
        <w:t xml:space="preserve"> </w:t>
      </w:r>
      <w:r w:rsidRPr="00196B76">
        <w:t>«</w:t>
      </w:r>
      <w:r w:rsidR="0030204D" w:rsidRPr="00196B76">
        <w:t>Город Воткинск</w:t>
      </w:r>
      <w:r w:rsidRPr="00196B76">
        <w:t>»</w:t>
      </w:r>
      <w:r w:rsidR="00771AE4">
        <w:t xml:space="preserve"> </w:t>
      </w:r>
      <w:r w:rsidR="00FD68F2" w:rsidRPr="00196B76">
        <w:t>и регулируют следующие вопросы</w:t>
      </w:r>
      <w:r w:rsidRPr="00196B76">
        <w:t>:</w:t>
      </w:r>
    </w:p>
    <w:p w:rsidR="008F3559" w:rsidRPr="00196B76" w:rsidRDefault="008F3559" w:rsidP="00196B76">
      <w:pPr>
        <w:widowControl w:val="0"/>
        <w:autoSpaceDE w:val="0"/>
        <w:autoSpaceDN w:val="0"/>
        <w:ind w:right="141" w:firstLine="540"/>
        <w:jc w:val="both"/>
      </w:pPr>
      <w:r w:rsidRPr="00196B76">
        <w:t>1) устанавливают требования к благоустройству и элементам благоустройства территории муниципального образования «</w:t>
      </w:r>
      <w:r w:rsidR="0030204D" w:rsidRPr="00196B76">
        <w:t>Город Воткинск</w:t>
      </w:r>
      <w:r w:rsidRPr="00196B76">
        <w:t>», содержанию зданий (включая жилые дома), сооружений и земельных участков, на которых они р</w:t>
      </w:r>
      <w:r w:rsidR="0030204D" w:rsidRPr="00196B76">
        <w:t>асположены, содержанию городской</w:t>
      </w:r>
      <w:r w:rsidRPr="00196B76">
        <w:t xml:space="preserve"> территорий и зеленых насаждений, расположенных на территории города;</w:t>
      </w:r>
    </w:p>
    <w:p w:rsidR="008F3559" w:rsidRPr="00196B76" w:rsidRDefault="008F3559" w:rsidP="00196B76">
      <w:pPr>
        <w:widowControl w:val="0"/>
        <w:autoSpaceDE w:val="0"/>
        <w:autoSpaceDN w:val="0"/>
        <w:ind w:right="141" w:firstLine="540"/>
        <w:jc w:val="both"/>
      </w:pPr>
      <w:r w:rsidRPr="00196B76">
        <w:t xml:space="preserve">2) определяют перечень мероприятий по благоустройству территории </w:t>
      </w:r>
      <w:r w:rsidR="0030204D" w:rsidRPr="00196B76">
        <w:t>города Воткинска</w:t>
      </w:r>
      <w:r w:rsidRPr="00196B76">
        <w:t>, порядок и периодичность их проведения;</w:t>
      </w:r>
    </w:p>
    <w:p w:rsidR="008F3559" w:rsidRPr="00196B76" w:rsidRDefault="008F3559" w:rsidP="00196B76">
      <w:pPr>
        <w:widowControl w:val="0"/>
        <w:autoSpaceDE w:val="0"/>
        <w:autoSpaceDN w:val="0"/>
        <w:ind w:right="141" w:firstLine="540"/>
        <w:jc w:val="both"/>
      </w:pPr>
      <w:r w:rsidRPr="00196B76">
        <w:t>3) устанавливают порядок определения границ прилегающих территорий и определяют порядок участия граждан и правообладателей зданий (помещений в них), строений и сооружений в реализации мероприятий по благоустройству территории муниципального образования</w:t>
      </w:r>
      <w:r w:rsidR="00771AE4">
        <w:t xml:space="preserve"> </w:t>
      </w:r>
      <w:r w:rsidRPr="00196B76">
        <w:t>«</w:t>
      </w:r>
      <w:r w:rsidR="0030204D" w:rsidRPr="00196B76">
        <w:t>Город Воткинск</w:t>
      </w:r>
      <w:r w:rsidRPr="00196B76">
        <w:t>», в том числе в благоустройстве и содержании прилегающих территорий;</w:t>
      </w:r>
    </w:p>
    <w:p w:rsidR="00171A7A" w:rsidRPr="00196B76" w:rsidRDefault="008F3559" w:rsidP="00196B76">
      <w:pPr>
        <w:widowControl w:val="0"/>
        <w:autoSpaceDE w:val="0"/>
        <w:autoSpaceDN w:val="0"/>
        <w:ind w:right="141" w:firstLine="540"/>
        <w:jc w:val="both"/>
      </w:pPr>
      <w:r w:rsidRPr="00196B76">
        <w:t>4) определяют порядок контроля соблюдения Правил на территории муниципального образования</w:t>
      </w:r>
      <w:r w:rsidR="008C3BC5">
        <w:t xml:space="preserve"> </w:t>
      </w:r>
      <w:r w:rsidR="00771AE4" w:rsidRPr="00771AE4">
        <w:t>«Городской округ город Воткинск Удмуртской Республики»</w:t>
      </w:r>
      <w:r w:rsidR="00171A7A" w:rsidRPr="00196B76">
        <w:t>.</w:t>
      </w:r>
    </w:p>
    <w:p w:rsidR="00171A7A" w:rsidRPr="00196B76" w:rsidRDefault="00171A7A" w:rsidP="00196B76">
      <w:pPr>
        <w:widowControl w:val="0"/>
        <w:autoSpaceDE w:val="0"/>
        <w:autoSpaceDN w:val="0"/>
        <w:ind w:right="141"/>
        <w:jc w:val="both"/>
      </w:pPr>
    </w:p>
    <w:p w:rsidR="009C78B5" w:rsidRPr="00196B76" w:rsidRDefault="00E710C2" w:rsidP="00196B76">
      <w:pPr>
        <w:widowControl w:val="0"/>
        <w:autoSpaceDE w:val="0"/>
        <w:autoSpaceDN w:val="0"/>
        <w:ind w:right="141"/>
        <w:jc w:val="both"/>
      </w:pPr>
      <w:r>
        <w:t>Статья</w:t>
      </w:r>
      <w:r w:rsidR="009C78B5" w:rsidRPr="00196B76">
        <w:t xml:space="preserve"> 2. ОСНОВНЫЕ ТЕРМИНЫ И ПОНЯТИЯ</w:t>
      </w:r>
    </w:p>
    <w:p w:rsidR="0012316F" w:rsidRPr="00196B76" w:rsidRDefault="0012316F" w:rsidP="00196B76">
      <w:pPr>
        <w:pStyle w:val="ConsPlusNormal"/>
        <w:tabs>
          <w:tab w:val="left" w:pos="709"/>
        </w:tabs>
        <w:ind w:right="141"/>
        <w:jc w:val="both"/>
        <w:rPr>
          <w:rFonts w:ascii="Times New Roman" w:hAnsi="Times New Roman" w:cs="Times New Roman"/>
          <w:sz w:val="24"/>
          <w:szCs w:val="24"/>
        </w:rPr>
      </w:pPr>
    </w:p>
    <w:p w:rsidR="00F33452" w:rsidRPr="00196B76" w:rsidRDefault="008C3BC5" w:rsidP="00196B76">
      <w:pPr>
        <w:pStyle w:val="a4"/>
        <w:widowControl w:val="0"/>
        <w:tabs>
          <w:tab w:val="left" w:pos="1452"/>
        </w:tabs>
        <w:autoSpaceDE w:val="0"/>
        <w:autoSpaceDN w:val="0"/>
        <w:ind w:left="0" w:right="141"/>
        <w:jc w:val="both"/>
      </w:pPr>
      <w:r>
        <w:t xml:space="preserve">           </w:t>
      </w:r>
      <w:r w:rsidR="00BE1A87" w:rsidRPr="00196B76">
        <w:t>1. В Правилах применяются следующие основные понятия:</w:t>
      </w:r>
    </w:p>
    <w:p w:rsidR="00A164C5" w:rsidRPr="00196B76" w:rsidRDefault="00F33452" w:rsidP="00196B76">
      <w:pPr>
        <w:pStyle w:val="a4"/>
        <w:widowControl w:val="0"/>
        <w:tabs>
          <w:tab w:val="left" w:pos="1452"/>
        </w:tabs>
        <w:autoSpaceDE w:val="0"/>
        <w:autoSpaceDN w:val="0"/>
        <w:ind w:left="0" w:right="141"/>
        <w:jc w:val="both"/>
      </w:pPr>
      <w:r w:rsidRPr="00196B76">
        <w:t xml:space="preserve">           1) </w:t>
      </w:r>
      <w:r w:rsidR="005E2F2C" w:rsidRPr="00196B76">
        <w:t>а</w:t>
      </w:r>
      <w:r w:rsidR="00A164C5" w:rsidRPr="00196B76">
        <w:t>рхитектурно-художественная концепция – разработанный уполномоченным органом в сфере архитектуры и градостроительства и утвержденный Администрацией города Воткинска документ, содержащий применительно к конкретной территории (части территории) совокупность объемных,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рассматриваемых с учетом окружающей застройки и планировки, включающий в себя схемы, эскизы, чертежи и т.п.</w:t>
      </w:r>
    </w:p>
    <w:p w:rsidR="00BE1A87" w:rsidRPr="00196B76" w:rsidRDefault="008C3BC5" w:rsidP="00196B76">
      <w:pPr>
        <w:widowControl w:val="0"/>
        <w:autoSpaceDE w:val="0"/>
        <w:autoSpaceDN w:val="0"/>
        <w:ind w:right="141" w:firstLine="540"/>
        <w:jc w:val="both"/>
      </w:pPr>
      <w:r>
        <w:t xml:space="preserve"> </w:t>
      </w:r>
      <w:r w:rsidR="00F33452" w:rsidRPr="00196B76">
        <w:t>2</w:t>
      </w:r>
      <w:r w:rsidR="00BE1A87" w:rsidRPr="00196B76">
        <w:t>) аварийные раскопки - раскопки, проводимые с целью устранения повреждения действующего оборудования и устранения выхода из строя систем коммунального снабжения или отдельных сооружений, оборудования, устройств и повлекшие существенное снижение объемов коммунальных услуг и причинение ущерба окружающей среде, имуществу юридических или физических лиц и здоровью населения;</w:t>
      </w:r>
    </w:p>
    <w:p w:rsidR="00BE1A87" w:rsidRPr="00196B76" w:rsidRDefault="008C3BC5" w:rsidP="00196B76">
      <w:pPr>
        <w:widowControl w:val="0"/>
        <w:autoSpaceDE w:val="0"/>
        <w:autoSpaceDN w:val="0"/>
        <w:ind w:right="141" w:firstLine="540"/>
        <w:jc w:val="both"/>
      </w:pPr>
      <w:r>
        <w:t xml:space="preserve"> </w:t>
      </w:r>
      <w:r w:rsidR="00F33452" w:rsidRPr="00196B76">
        <w:t>3</w:t>
      </w:r>
      <w:r w:rsidR="00BE1A87" w:rsidRPr="00196B76">
        <w:t>) 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уровня комфортности условий проживания граждан, по поддержанию и улучшению санитарного и эстетического состояния территории города, по содержанию территорий города и расположенных на них объектов, в том числе территорий общего пользования, земельных участков, зданий, строений, сооружений, прилегающих территорий;</w:t>
      </w:r>
    </w:p>
    <w:p w:rsidR="00BF2B60" w:rsidRPr="001B0C32" w:rsidRDefault="008C3BC5" w:rsidP="00196B76">
      <w:pPr>
        <w:widowControl w:val="0"/>
        <w:autoSpaceDE w:val="0"/>
        <w:autoSpaceDN w:val="0"/>
        <w:ind w:right="141" w:firstLine="540"/>
        <w:jc w:val="both"/>
      </w:pPr>
      <w:r>
        <w:t xml:space="preserve"> 4</w:t>
      </w:r>
      <w:r w:rsidR="00BF2B60" w:rsidRPr="00196B76">
        <w:t>) общественные территории - территории общего пользования (в том числе площади, улицы, проезды, наб</w:t>
      </w:r>
      <w:r w:rsidR="00ED4653" w:rsidRPr="00196B76">
        <w:t>ережные, береговые полосы водных объектов общ</w:t>
      </w:r>
      <w:r w:rsidR="00BF2B60" w:rsidRPr="00196B76">
        <w:t>его пользования, скверы, бульвары, парки и другие территории, которыми беспрепятственно по</w:t>
      </w:r>
      <w:r w:rsidR="00ED4653" w:rsidRPr="00196B76">
        <w:t xml:space="preserve">льзуется неограниченный круг </w:t>
      </w:r>
      <w:r w:rsidR="00ED4653" w:rsidRPr="001B0C32">
        <w:t>лиц</w:t>
      </w:r>
      <w:r w:rsidR="00BF2B60" w:rsidRPr="001B0C32">
        <w:t>);</w:t>
      </w:r>
    </w:p>
    <w:p w:rsidR="00771AE4" w:rsidRDefault="008C3BC5" w:rsidP="00196B76">
      <w:pPr>
        <w:widowControl w:val="0"/>
        <w:autoSpaceDE w:val="0"/>
        <w:autoSpaceDN w:val="0"/>
        <w:ind w:right="141" w:firstLine="540"/>
        <w:jc w:val="both"/>
      </w:pPr>
      <w:r w:rsidRPr="001B0C32">
        <w:t xml:space="preserve"> 5</w:t>
      </w:r>
      <w:r w:rsidR="00B930DC" w:rsidRPr="001B0C32">
        <w:t xml:space="preserve">) </w:t>
      </w:r>
      <w:r w:rsidR="001B0C32" w:rsidRPr="001B0C32">
        <w:t xml:space="preserve">придомовая </w:t>
      </w:r>
      <w:r w:rsidR="00B930DC" w:rsidRPr="001B0C32">
        <w:t>территория - земельный участок, принадлежащий физическому или юридическому лицу на правах, предусмотренных действующим законодательством.</w:t>
      </w:r>
      <w:r w:rsidR="00763394" w:rsidRPr="001B0C32">
        <w:t xml:space="preserve"> </w:t>
      </w:r>
      <w:r w:rsidR="00B930DC" w:rsidRPr="001B0C32">
        <w:t>В случае, если земельный участок не образован и в отношении него не проведен государственный кадастровый учет- территория, необходимая для эксплуатации здания, строения, сооружения, в том числе внесенная в технический паспорт объекта или определенная планом земельного участка, прилагаемым к техническому паспорту</w:t>
      </w:r>
      <w:r w:rsidR="001B0C32" w:rsidRPr="001B0C32">
        <w:t xml:space="preserve"> (под многоквартирным домом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w:t>
      </w:r>
    </w:p>
    <w:p w:rsidR="00771AE4" w:rsidRDefault="00771AE4" w:rsidP="00196B76">
      <w:pPr>
        <w:widowControl w:val="0"/>
        <w:autoSpaceDE w:val="0"/>
        <w:autoSpaceDN w:val="0"/>
        <w:ind w:right="141" w:firstLine="540"/>
        <w:jc w:val="both"/>
      </w:pPr>
    </w:p>
    <w:p w:rsidR="00B930DC" w:rsidRPr="001B0C32" w:rsidRDefault="001B0C32" w:rsidP="00196B76">
      <w:pPr>
        <w:widowControl w:val="0"/>
        <w:autoSpaceDE w:val="0"/>
        <w:autoSpaceDN w:val="0"/>
        <w:ind w:right="141" w:firstLine="540"/>
        <w:jc w:val="both"/>
      </w:pPr>
      <w:r w:rsidRPr="001B0C32">
        <w:t>проездами к территории, прилегающей к многоквартирному дому)</w:t>
      </w:r>
      <w:r w:rsidR="00B930DC" w:rsidRPr="001B0C32">
        <w:t>;</w:t>
      </w:r>
    </w:p>
    <w:p w:rsidR="00BE1A87" w:rsidRPr="00196B76" w:rsidRDefault="008C3BC5" w:rsidP="00196B76">
      <w:pPr>
        <w:widowControl w:val="0"/>
        <w:autoSpaceDE w:val="0"/>
        <w:autoSpaceDN w:val="0"/>
        <w:ind w:right="141" w:firstLine="540"/>
        <w:jc w:val="both"/>
      </w:pPr>
      <w:r>
        <w:t xml:space="preserve"> 6</w:t>
      </w:r>
      <w:r w:rsidR="00BE1A87" w:rsidRPr="00196B76">
        <w:t>)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улично-дорожной сетью, включая элементы улично-дорожной сети, образующие проезды к территориям, прилегающим к многоквартирным домам;</w:t>
      </w:r>
    </w:p>
    <w:p w:rsidR="009C5B76" w:rsidRPr="00196B76" w:rsidRDefault="001B0C32" w:rsidP="00196B76">
      <w:pPr>
        <w:widowControl w:val="0"/>
        <w:autoSpaceDE w:val="0"/>
        <w:autoSpaceDN w:val="0"/>
        <w:ind w:right="141" w:firstLine="540"/>
        <w:jc w:val="both"/>
      </w:pPr>
      <w:r>
        <w:t>7</w:t>
      </w:r>
      <w:r w:rsidR="009C5B76" w:rsidRPr="00196B76">
        <w:t>) жидкие бытовые отходы (далее - ЖБО) – хозяйственно-бытовые сточные воды, отводимые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а также сточные воды, отводимые абонентами, для объектов которых устанавливаются нормативы водоотведения (сброса) по составу сточных вод, нормативы допустимых сбросов абонентов, и сточные воды, отводимые иными абонентами;</w:t>
      </w:r>
    </w:p>
    <w:p w:rsidR="00BE1A87" w:rsidRPr="00196B76" w:rsidRDefault="008C3BC5" w:rsidP="00196B76">
      <w:pPr>
        <w:widowControl w:val="0"/>
        <w:autoSpaceDE w:val="0"/>
        <w:autoSpaceDN w:val="0"/>
        <w:ind w:right="141" w:firstLine="540"/>
        <w:jc w:val="both"/>
      </w:pPr>
      <w:r>
        <w:t xml:space="preserve"> </w:t>
      </w:r>
      <w:r w:rsidR="001B0C32">
        <w:t>8</w:t>
      </w:r>
      <w:r w:rsidR="00BE1A87" w:rsidRPr="00196B76">
        <w:t>) зеленые насаждения -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населенных пунктов округа, образующих его зеленый фонд, в том числе цветники, газоны, отдельно стоящие деревья и кустарники;</w:t>
      </w:r>
    </w:p>
    <w:p w:rsidR="00BE1A87" w:rsidRPr="00196B76" w:rsidRDefault="008C3BC5" w:rsidP="00196B76">
      <w:pPr>
        <w:widowControl w:val="0"/>
        <w:autoSpaceDE w:val="0"/>
        <w:autoSpaceDN w:val="0"/>
        <w:ind w:right="141" w:firstLine="540"/>
        <w:jc w:val="both"/>
      </w:pPr>
      <w:r>
        <w:t xml:space="preserve"> </w:t>
      </w:r>
      <w:r w:rsidR="001B0C32">
        <w:t>9</w:t>
      </w:r>
      <w:r w:rsidR="00BE1A87" w:rsidRPr="00196B76">
        <w:t>) земляные работы - 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rsidR="00BE1A87" w:rsidRPr="00196B76" w:rsidRDefault="001B0C32" w:rsidP="00196B76">
      <w:pPr>
        <w:widowControl w:val="0"/>
        <w:autoSpaceDE w:val="0"/>
        <w:autoSpaceDN w:val="0"/>
        <w:ind w:right="141" w:firstLine="540"/>
        <w:jc w:val="both"/>
      </w:pPr>
      <w:r>
        <w:t xml:space="preserve"> 10</w:t>
      </w:r>
      <w:r w:rsidR="00BE1A87" w:rsidRPr="00196B76">
        <w:t>) знак адресации - унифицированный элемент городской ориентирующей информации с указанием наименования улицы, номера дома, корпуса, подъезда и квартир в нем;</w:t>
      </w:r>
    </w:p>
    <w:p w:rsidR="00BF2B60" w:rsidRPr="00196B76" w:rsidRDefault="001B0C32" w:rsidP="00196B76">
      <w:pPr>
        <w:widowControl w:val="0"/>
        <w:autoSpaceDE w:val="0"/>
        <w:autoSpaceDN w:val="0"/>
        <w:ind w:right="141" w:firstLine="540"/>
        <w:jc w:val="both"/>
      </w:pPr>
      <w:r>
        <w:t xml:space="preserve"> 11</w:t>
      </w:r>
      <w:r w:rsidR="00F86433" w:rsidRPr="00196B76">
        <w:t>)</w:t>
      </w:r>
      <w:r w:rsidR="00BF2B60" w:rsidRPr="00196B76">
        <w:t xml:space="preserve">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065B95" w:rsidRDefault="001B0C32" w:rsidP="00196B76">
      <w:pPr>
        <w:widowControl w:val="0"/>
        <w:autoSpaceDE w:val="0"/>
        <w:autoSpaceDN w:val="0"/>
        <w:ind w:right="141" w:firstLine="540"/>
        <w:jc w:val="both"/>
      </w:pPr>
      <w:r>
        <w:t xml:space="preserve"> 12</w:t>
      </w:r>
      <w:r w:rsidR="00F86433" w:rsidRPr="00196B76">
        <w:t>)</w:t>
      </w:r>
      <w:r w:rsidR="008C3BC5">
        <w:t xml:space="preserve"> </w:t>
      </w:r>
      <w:r w:rsidR="00065B95" w:rsidRPr="00196B76">
        <w:t>спортивные площадки</w:t>
      </w:r>
      <w:r w:rsidR="00065B95">
        <w:t xml:space="preserve"> -</w:t>
      </w:r>
      <w:r w:rsidR="00BF2B60" w:rsidRPr="00196B76">
        <w:t xml:space="preserve"> спортивные площадки, спортивные комплексы для занятий активными</w:t>
      </w:r>
      <w:r w:rsidR="007C3CB4" w:rsidRPr="00196B76">
        <w:t xml:space="preserve"> видами спорта, площадки, предназ</w:t>
      </w:r>
      <w:r w:rsidR="00BF2B60" w:rsidRPr="00196B76">
        <w:t xml:space="preserve">наченные для </w:t>
      </w:r>
      <w:r w:rsidR="007C3CB4" w:rsidRPr="00196B76">
        <w:t>спортивных игр на открытом воздухе, спортивно-общественные кл</w:t>
      </w:r>
      <w:r w:rsidR="00BF2B60" w:rsidRPr="00196B76">
        <w:t>астеры</w:t>
      </w:r>
      <w:r w:rsidR="007C3CB4" w:rsidRPr="00196B76">
        <w:t>;</w:t>
      </w:r>
    </w:p>
    <w:p w:rsidR="00065B95" w:rsidRDefault="001B0C32" w:rsidP="00196B76">
      <w:pPr>
        <w:widowControl w:val="0"/>
        <w:autoSpaceDE w:val="0"/>
        <w:autoSpaceDN w:val="0"/>
        <w:ind w:right="141" w:firstLine="540"/>
        <w:jc w:val="both"/>
      </w:pPr>
      <w:r>
        <w:t>13</w:t>
      </w:r>
      <w:r w:rsidR="00065B95">
        <w:t xml:space="preserve">) </w:t>
      </w:r>
      <w:r w:rsidR="00065B95" w:rsidRPr="00196B76">
        <w:t xml:space="preserve">инклюзивные спортивные площадки </w:t>
      </w:r>
      <w:r w:rsidR="007C3CB4" w:rsidRPr="00196B76">
        <w:t>- инкл</w:t>
      </w:r>
      <w:r w:rsidR="00BF2B60" w:rsidRPr="00196B76">
        <w:t>юзивные спортивные площадки, пр</w:t>
      </w:r>
      <w:r w:rsidR="007C3CB4" w:rsidRPr="00196B76">
        <w:t>едусматривающие возможность для</w:t>
      </w:r>
      <w:r w:rsidR="00BF2B60" w:rsidRPr="00196B76">
        <w:t xml:space="preserve"> занятий физкультурой и спор</w:t>
      </w:r>
      <w:r w:rsidR="007C3CB4" w:rsidRPr="00196B76">
        <w:t>том взрослыми людьми с ограничен</w:t>
      </w:r>
      <w:r w:rsidR="00BF2B60" w:rsidRPr="00196B76">
        <w:t>ными возможностями зд</w:t>
      </w:r>
      <w:r w:rsidR="007C3CB4" w:rsidRPr="00196B76">
        <w:t>оровья</w:t>
      </w:r>
      <w:r w:rsidR="00BF2B60" w:rsidRPr="00196B76">
        <w:t>;</w:t>
      </w:r>
    </w:p>
    <w:p w:rsidR="00BF2B60" w:rsidRPr="00196B76" w:rsidRDefault="001B0C32" w:rsidP="00196B76">
      <w:pPr>
        <w:widowControl w:val="0"/>
        <w:autoSpaceDE w:val="0"/>
        <w:autoSpaceDN w:val="0"/>
        <w:ind w:right="141" w:firstLine="540"/>
        <w:jc w:val="both"/>
      </w:pPr>
      <w:r>
        <w:t xml:space="preserve"> 14</w:t>
      </w:r>
      <w:r w:rsidR="00065B95">
        <w:t>)</w:t>
      </w:r>
      <w:r w:rsidR="00BF2B60" w:rsidRPr="00196B76">
        <w:t xml:space="preserve"> велокоммуникации (в том числе велопешеходные и</w:t>
      </w:r>
      <w:r w:rsidR="00D44CE1" w:rsidRPr="00196B76">
        <w:t xml:space="preserve"> велосипедные дорожки, тропы</w:t>
      </w:r>
      <w:r w:rsidR="00BF2B60" w:rsidRPr="00196B76">
        <w:t>, полосы для движения велосипедного транспорта);</w:t>
      </w:r>
    </w:p>
    <w:p w:rsidR="00A164C5" w:rsidRDefault="001B0C32" w:rsidP="00196B76">
      <w:pPr>
        <w:widowControl w:val="0"/>
        <w:autoSpaceDE w:val="0"/>
        <w:autoSpaceDN w:val="0"/>
        <w:ind w:right="141" w:firstLine="540"/>
        <w:jc w:val="both"/>
      </w:pPr>
      <w:r>
        <w:t xml:space="preserve"> 15</w:t>
      </w:r>
      <w:r w:rsidR="00BE1A87" w:rsidRPr="00196B76">
        <w:t>) малая архитектурная форма - элемент декоративного оформления, устройства для оформления мобильного и вертикального озеленения (беседка, ротонда, пергола,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оборудование (контейнерная площадка</w:t>
      </w:r>
      <w:r w:rsidR="00B930DC" w:rsidRPr="00196B76">
        <w:t xml:space="preserve"> и площадки для складирования отдельных групп коммунальных отходов</w:t>
      </w:r>
      <w:r w:rsidR="00BE1A87" w:rsidRPr="00196B76">
        <w:t>, контейнер для сбора бытового мусора, в том числе для раздельного сбора мусора, урна) (далее - МАФ);</w:t>
      </w:r>
    </w:p>
    <w:p w:rsidR="00BE1A87" w:rsidRPr="00196B76" w:rsidRDefault="001B0C32" w:rsidP="00196B76">
      <w:pPr>
        <w:widowControl w:val="0"/>
        <w:autoSpaceDE w:val="0"/>
        <w:autoSpaceDN w:val="0"/>
        <w:ind w:right="141" w:firstLine="540"/>
        <w:jc w:val="both"/>
      </w:pPr>
      <w:r>
        <w:t xml:space="preserve"> 16</w:t>
      </w:r>
      <w:r w:rsidR="00BE1A87" w:rsidRPr="00196B76">
        <w:t>) мобильные торговые объекты – торговые объекты развозной торговли на колесах (на базе автомобиля, прицепа, велосипеда), предназначенные для неограниченного количества перемещений в пределах срока своей амортизации и технических характеристик и работы в разных местах, или на базе транспортных средств, поставленных на учет в установленном порядке, специально оборудованные для торговой деятельности (автомагазины, автолавки, автокафе, автоцистерны, автоприцепы);</w:t>
      </w:r>
    </w:p>
    <w:p w:rsidR="00BE1A87" w:rsidRPr="00196B76" w:rsidRDefault="001B0C32" w:rsidP="00196B76">
      <w:pPr>
        <w:widowControl w:val="0"/>
        <w:autoSpaceDE w:val="0"/>
        <w:autoSpaceDN w:val="0"/>
        <w:ind w:right="141" w:firstLine="540"/>
        <w:jc w:val="both"/>
      </w:pPr>
      <w:r>
        <w:t xml:space="preserve"> 17</w:t>
      </w:r>
      <w:r w:rsidR="00BE1A87" w:rsidRPr="00196B76">
        <w:t xml:space="preserve">) некапитальные строения, сооружения </w:t>
      </w:r>
      <w:r w:rsidR="00D44CE1" w:rsidRPr="00196B76">
        <w:t xml:space="preserve">(нестационарный торговый объект) </w:t>
      </w:r>
      <w:r w:rsidR="00BE1A87" w:rsidRPr="00196B76">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E1A87" w:rsidRPr="00196B76" w:rsidRDefault="001B0C32" w:rsidP="00196B76">
      <w:pPr>
        <w:widowControl w:val="0"/>
        <w:autoSpaceDE w:val="0"/>
        <w:autoSpaceDN w:val="0"/>
        <w:ind w:right="141" w:firstLine="540"/>
        <w:jc w:val="both"/>
      </w:pPr>
      <w:r>
        <w:t xml:space="preserve"> 18</w:t>
      </w:r>
      <w:r w:rsidR="00BE1A87" w:rsidRPr="00196B76">
        <w:t>) несанкционированная свалка - самовольный (несанкционированный) сброс (разм</w:t>
      </w:r>
      <w:r w:rsidR="005E2F2C" w:rsidRPr="00196B76">
        <w:t>ещение) или складирование твердых бытовых отходов, крупногабаритного мусора, отходов производства и строительного мусора, образованного в процессе деятельности юридических или физических лиц</w:t>
      </w:r>
      <w:r w:rsidR="00BE1A87" w:rsidRPr="00196B76">
        <w:t>;</w:t>
      </w:r>
    </w:p>
    <w:p w:rsidR="005F7631" w:rsidRDefault="001B0C32" w:rsidP="00196B76">
      <w:pPr>
        <w:widowControl w:val="0"/>
        <w:autoSpaceDE w:val="0"/>
        <w:autoSpaceDN w:val="0"/>
        <w:ind w:right="141" w:firstLine="540"/>
        <w:jc w:val="both"/>
      </w:pPr>
      <w:r>
        <w:t xml:space="preserve"> 19</w:t>
      </w:r>
      <w:r w:rsidR="00BE1A87" w:rsidRPr="00196B76">
        <w:t>) объекты благоустройства - территории различного функционального назначения, на которых осуществляется деятельность по благоустройству</w:t>
      </w:r>
      <w:r w:rsidR="005F7631">
        <w:t>:</w:t>
      </w:r>
    </w:p>
    <w:p w:rsidR="005F7631" w:rsidRDefault="007B6C1F" w:rsidP="00196B76">
      <w:pPr>
        <w:widowControl w:val="0"/>
        <w:autoSpaceDE w:val="0"/>
        <w:autoSpaceDN w:val="0"/>
        <w:ind w:right="141" w:firstLine="540"/>
        <w:jc w:val="both"/>
      </w:pPr>
      <w:r>
        <w:t>детские игровы</w:t>
      </w:r>
      <w:r w:rsidR="005F7631">
        <w:t>е и детские спортивные площадки;</w:t>
      </w:r>
    </w:p>
    <w:p w:rsidR="005F7631" w:rsidRDefault="005F7631" w:rsidP="00196B76">
      <w:pPr>
        <w:widowControl w:val="0"/>
        <w:autoSpaceDE w:val="0"/>
        <w:autoSpaceDN w:val="0"/>
        <w:ind w:right="141" w:firstLine="540"/>
        <w:jc w:val="both"/>
      </w:pPr>
      <w:r>
        <w:t>инклюзивные детские площадки;</w:t>
      </w:r>
    </w:p>
    <w:p w:rsidR="005F7631" w:rsidRDefault="007B6C1F" w:rsidP="00196B76">
      <w:pPr>
        <w:widowControl w:val="0"/>
        <w:autoSpaceDE w:val="0"/>
        <w:autoSpaceDN w:val="0"/>
        <w:ind w:right="141" w:firstLine="540"/>
        <w:jc w:val="both"/>
      </w:pPr>
      <w:r>
        <w:t>спортивные площадки,</w:t>
      </w:r>
    </w:p>
    <w:p w:rsidR="005F7631" w:rsidRDefault="007B6C1F" w:rsidP="00196B76">
      <w:pPr>
        <w:widowControl w:val="0"/>
        <w:autoSpaceDE w:val="0"/>
        <w:autoSpaceDN w:val="0"/>
        <w:ind w:right="141" w:firstLine="540"/>
        <w:jc w:val="both"/>
      </w:pPr>
      <w:r>
        <w:t xml:space="preserve">инклюзивные спортивные площадки, </w:t>
      </w:r>
    </w:p>
    <w:p w:rsidR="005F7631" w:rsidRDefault="007B6C1F" w:rsidP="00196B76">
      <w:pPr>
        <w:widowControl w:val="0"/>
        <w:autoSpaceDE w:val="0"/>
        <w:autoSpaceDN w:val="0"/>
        <w:ind w:right="141" w:firstLine="540"/>
        <w:jc w:val="both"/>
      </w:pPr>
      <w:r>
        <w:t xml:space="preserve">площадки для выгула и дрессировки собак, </w:t>
      </w:r>
    </w:p>
    <w:p w:rsidR="005F7631" w:rsidRDefault="007B6C1F" w:rsidP="00196B76">
      <w:pPr>
        <w:widowControl w:val="0"/>
        <w:autoSpaceDE w:val="0"/>
        <w:autoSpaceDN w:val="0"/>
        <w:ind w:right="141" w:firstLine="540"/>
        <w:jc w:val="both"/>
      </w:pPr>
      <w:r>
        <w:t xml:space="preserve">общественные территории, </w:t>
      </w:r>
    </w:p>
    <w:p w:rsidR="005F7631" w:rsidRDefault="007B6C1F" w:rsidP="00196B76">
      <w:pPr>
        <w:widowControl w:val="0"/>
        <w:autoSpaceDE w:val="0"/>
        <w:autoSpaceDN w:val="0"/>
        <w:ind w:right="141" w:firstLine="540"/>
        <w:jc w:val="both"/>
      </w:pPr>
      <w:r>
        <w:t xml:space="preserve">дворовые территории, </w:t>
      </w:r>
    </w:p>
    <w:p w:rsidR="005F7631" w:rsidRDefault="007B6C1F" w:rsidP="00196B76">
      <w:pPr>
        <w:widowControl w:val="0"/>
        <w:autoSpaceDE w:val="0"/>
        <w:autoSpaceDN w:val="0"/>
        <w:ind w:right="141" w:firstLine="540"/>
        <w:jc w:val="both"/>
      </w:pPr>
      <w:r>
        <w:t xml:space="preserve">районы, микрорайоны, кварталы и иные элементы планировочной структуры населенного пункта, </w:t>
      </w:r>
    </w:p>
    <w:p w:rsidR="005F7631" w:rsidRDefault="007B6C1F" w:rsidP="00196B76">
      <w:pPr>
        <w:widowControl w:val="0"/>
        <w:autoSpaceDE w:val="0"/>
        <w:autoSpaceDN w:val="0"/>
        <w:ind w:right="141" w:firstLine="540"/>
        <w:jc w:val="both"/>
      </w:pPr>
      <w:r>
        <w:t xml:space="preserve">велокоммуникации (в том числе велопешеходные и велосипедные дорожки, тропы, аллеи, полосы для движения велосипедного транспорта), </w:t>
      </w:r>
    </w:p>
    <w:p w:rsidR="005F7631" w:rsidRDefault="007B6C1F" w:rsidP="00196B76">
      <w:pPr>
        <w:widowControl w:val="0"/>
        <w:autoSpaceDE w:val="0"/>
        <w:autoSpaceDN w:val="0"/>
        <w:ind w:right="141" w:firstLine="540"/>
        <w:jc w:val="both"/>
      </w:pPr>
      <w:r>
        <w:t xml:space="preserve">пешеходные коммуникации (в том числе </w:t>
      </w:r>
      <w:r w:rsidR="005F7631">
        <w:t>пешеходные тротуары, дорожки, тропы, аллеи, эспланады, мосты, пешеходные улицы и зоны</w:t>
      </w:r>
      <w:r>
        <w:t>)</w:t>
      </w:r>
      <w:r w:rsidR="005F7631">
        <w:t xml:space="preserve">, </w:t>
      </w:r>
    </w:p>
    <w:p w:rsidR="00BE1A87" w:rsidRDefault="005F7631" w:rsidP="00196B76">
      <w:pPr>
        <w:widowControl w:val="0"/>
        <w:autoSpaceDE w:val="0"/>
        <w:autoSpaceDN w:val="0"/>
        <w:ind w:right="141" w:firstLine="540"/>
        <w:jc w:val="both"/>
      </w:pPr>
      <w:r>
        <w:t>места размещения нестационарных торговых объектов</w:t>
      </w:r>
      <w:r w:rsidR="00BE1A87" w:rsidRPr="00196B76">
        <w:t>;</w:t>
      </w:r>
    </w:p>
    <w:p w:rsidR="002D2324" w:rsidRDefault="005F7631" w:rsidP="00196B76">
      <w:pPr>
        <w:widowControl w:val="0"/>
        <w:autoSpaceDE w:val="0"/>
        <w:autoSpaceDN w:val="0"/>
        <w:ind w:right="141" w:firstLine="540"/>
        <w:jc w:val="both"/>
      </w:pPr>
      <w:r w:rsidRPr="005F7631">
        <w:t>пр</w:t>
      </w:r>
      <w:r>
        <w:t>оезды, не явл</w:t>
      </w:r>
      <w:r w:rsidRPr="005F7631">
        <w:t>яющиеся элементами поперечного профиля улиц и дорог (в том числе местные, внутридворовые и внутрикв</w:t>
      </w:r>
      <w:r>
        <w:t>артальные проезды, проезды хозяйственные дл</w:t>
      </w:r>
      <w:r w:rsidRPr="005F7631">
        <w:t>я по</w:t>
      </w:r>
      <w:r>
        <w:t>садки и высадки пассажиров, для автомобилей скорой</w:t>
      </w:r>
      <w:r w:rsidRPr="005F7631">
        <w:t xml:space="preserve"> помощи, пожарных, аварийных служб, проезды на площадках, а также проезды, обес</w:t>
      </w:r>
      <w:r w:rsidR="002D2324">
        <w:t>печивающие возможность въезда-вы</w:t>
      </w:r>
      <w:r w:rsidRPr="005F7631">
        <w:t>езда т</w:t>
      </w:r>
      <w:r w:rsidR="002D2324">
        <w:t>р</w:t>
      </w:r>
      <w:r w:rsidRPr="005F7631">
        <w:t>анспор</w:t>
      </w:r>
      <w:r w:rsidR="002D2324">
        <w:t>тных средств на улицу или дороги</w:t>
      </w:r>
      <w:r w:rsidRPr="005F7631">
        <w:t xml:space="preserve"> с пересекаемых или примыкающих улиц или дорог</w:t>
      </w:r>
      <w:r w:rsidR="002D2324">
        <w:t xml:space="preserve"> и с прилегающих территорий); </w:t>
      </w:r>
    </w:p>
    <w:p w:rsidR="002D2324" w:rsidRDefault="002D2324" w:rsidP="00196B76">
      <w:pPr>
        <w:widowControl w:val="0"/>
        <w:autoSpaceDE w:val="0"/>
        <w:autoSpaceDN w:val="0"/>
        <w:ind w:right="141" w:firstLine="540"/>
        <w:jc w:val="both"/>
      </w:pPr>
      <w:r>
        <w:t xml:space="preserve">кладбища и мемориaльные зоны; </w:t>
      </w:r>
    </w:p>
    <w:p w:rsidR="002D2324" w:rsidRDefault="005F7631" w:rsidP="00196B76">
      <w:pPr>
        <w:widowControl w:val="0"/>
        <w:autoSpaceDE w:val="0"/>
        <w:autoSpaceDN w:val="0"/>
        <w:ind w:right="141" w:firstLine="540"/>
        <w:jc w:val="both"/>
      </w:pPr>
      <w:r w:rsidRPr="005F7631">
        <w:t>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2D2324" w:rsidRDefault="005F7631" w:rsidP="00196B76">
      <w:pPr>
        <w:widowControl w:val="0"/>
        <w:autoSpaceDE w:val="0"/>
        <w:autoSpaceDN w:val="0"/>
        <w:ind w:right="141" w:firstLine="540"/>
        <w:jc w:val="both"/>
      </w:pPr>
      <w:r w:rsidRPr="005F7631">
        <w:t>площадки пикник</w:t>
      </w:r>
      <w:r w:rsidR="002D2324">
        <w:t>овые, барбекю, танцевальные, для отдыха и досуга проведения мaccoвы</w:t>
      </w:r>
      <w:r w:rsidRPr="005F7631">
        <w:t>x мероприятий, размещения аттракционов, средств</w:t>
      </w:r>
      <w:r w:rsidR="002D2324">
        <w:t xml:space="preserve"> информации;</w:t>
      </w:r>
    </w:p>
    <w:p w:rsidR="002D2324" w:rsidRDefault="002D2324" w:rsidP="00196B76">
      <w:pPr>
        <w:widowControl w:val="0"/>
        <w:autoSpaceDE w:val="0"/>
        <w:autoSpaceDN w:val="0"/>
        <w:ind w:right="141" w:firstLine="540"/>
        <w:jc w:val="both"/>
      </w:pPr>
      <w:r>
        <w:t>площадки, преднa</w:t>
      </w:r>
      <w:r w:rsidR="005F7631" w:rsidRPr="005F7631">
        <w:t>з</w:t>
      </w:r>
      <w:r>
        <w:t>наченные для хранения транспортн</w:t>
      </w:r>
      <w:r w:rsidR="005F7631" w:rsidRPr="005F7631">
        <w:t>ых средств (в том числе плоскостные открытые стоянки авт</w:t>
      </w:r>
      <w:r>
        <w:t>омобилей и других мототранспортн</w:t>
      </w:r>
      <w:r w:rsidR="005F7631" w:rsidRPr="005F7631">
        <w:t>ых средств, коллективные автостоянки (далее - автостоянки), парковки (парковочные мес</w:t>
      </w:r>
      <w:r>
        <w:t>та), площадки (места) для хранен</w:t>
      </w:r>
      <w:r w:rsidR="005F7631" w:rsidRPr="005F7631">
        <w:t>ия (стоянки) велосипедов (велопарковки и велоси</w:t>
      </w:r>
      <w:r>
        <w:t xml:space="preserve">педные стоянки), кемпстоянки; </w:t>
      </w:r>
    </w:p>
    <w:p w:rsidR="002D2324" w:rsidRDefault="005F7631" w:rsidP="00196B76">
      <w:pPr>
        <w:widowControl w:val="0"/>
        <w:autoSpaceDE w:val="0"/>
        <w:autoSpaceDN w:val="0"/>
        <w:ind w:right="141" w:firstLine="540"/>
        <w:jc w:val="both"/>
      </w:pPr>
      <w:r w:rsidRPr="005F7631">
        <w:t>зоны транспорт</w:t>
      </w:r>
      <w:r w:rsidR="002D2324">
        <w:t>ных, инженерных коммуникаций;</w:t>
      </w:r>
    </w:p>
    <w:p w:rsidR="002D2324" w:rsidRDefault="002D2324" w:rsidP="00196B76">
      <w:pPr>
        <w:widowControl w:val="0"/>
        <w:autoSpaceDE w:val="0"/>
        <w:autoSpaceDN w:val="0"/>
        <w:ind w:right="141" w:firstLine="540"/>
        <w:jc w:val="both"/>
      </w:pPr>
      <w:r>
        <w:t xml:space="preserve">водоохранные зоны; </w:t>
      </w:r>
    </w:p>
    <w:p w:rsidR="002D2324" w:rsidRDefault="005F7631" w:rsidP="00196B76">
      <w:pPr>
        <w:widowControl w:val="0"/>
        <w:autoSpaceDE w:val="0"/>
        <w:autoSpaceDN w:val="0"/>
        <w:ind w:right="141" w:firstLine="540"/>
        <w:jc w:val="both"/>
      </w:pPr>
      <w:r w:rsidRPr="005F7631">
        <w:t>площадки для в</w:t>
      </w:r>
      <w:r w:rsidR="002D2324">
        <w:t xml:space="preserve">ыгyла и дрессировки животных; </w:t>
      </w:r>
    </w:p>
    <w:p w:rsidR="005F7631" w:rsidRPr="00196B76" w:rsidRDefault="005F7631" w:rsidP="00196B76">
      <w:pPr>
        <w:widowControl w:val="0"/>
        <w:autoSpaceDE w:val="0"/>
        <w:autoSpaceDN w:val="0"/>
        <w:ind w:right="141" w:firstLine="540"/>
        <w:jc w:val="both"/>
      </w:pPr>
      <w:r w:rsidRPr="005F7631">
        <w:t xml:space="preserve">контейнерные площадки и </w:t>
      </w:r>
      <w:r w:rsidR="002D2324">
        <w:t>площадки для складирования отдельных групп комму</w:t>
      </w:r>
      <w:r w:rsidRPr="005F7631">
        <w:t>нальньrх отходов;</w:t>
      </w:r>
    </w:p>
    <w:p w:rsidR="00BE1A87" w:rsidRPr="00196B76" w:rsidRDefault="001B0C32" w:rsidP="00196B76">
      <w:pPr>
        <w:widowControl w:val="0"/>
        <w:autoSpaceDE w:val="0"/>
        <w:autoSpaceDN w:val="0"/>
        <w:ind w:right="141" w:firstLine="540"/>
        <w:jc w:val="both"/>
      </w:pPr>
      <w:r>
        <w:t xml:space="preserve"> 20</w:t>
      </w:r>
      <w:r w:rsidR="00BE1A87" w:rsidRPr="00196B76">
        <w:t>) объект озеленения - озелененная территория, созданная с учетом принципов ландшафтной архитектуры, которая может включать в себя в соответствии со статусом, категорией и видом все необходимые элементы благоустройства (дорожно-тропиночную сеть, площадки, скамейки, малые архитектурные формы, иные элементы благоустройства);</w:t>
      </w:r>
    </w:p>
    <w:p w:rsidR="00BE1A87" w:rsidRPr="00196B76" w:rsidRDefault="001B0C32" w:rsidP="00196B76">
      <w:pPr>
        <w:widowControl w:val="0"/>
        <w:autoSpaceDE w:val="0"/>
        <w:autoSpaceDN w:val="0"/>
        <w:ind w:right="141" w:firstLine="540"/>
        <w:jc w:val="both"/>
      </w:pPr>
      <w:r>
        <w:t xml:space="preserve"> 21</w:t>
      </w:r>
      <w:r w:rsidR="00BE1A87" w:rsidRPr="00196B76">
        <w:t>) обязательная информационная вывеска - объекты для размещения информации об организации, индивидуальном предпринимателе в целях уведомления неопределенного круга лиц о месте своего расположения: фирменное наименование (наименование), место нахождения (адрес), режим работы;</w:t>
      </w:r>
    </w:p>
    <w:p w:rsidR="00BE1A87" w:rsidRPr="00196B76" w:rsidRDefault="001B0C32" w:rsidP="00196B76">
      <w:pPr>
        <w:widowControl w:val="0"/>
        <w:autoSpaceDE w:val="0"/>
        <w:autoSpaceDN w:val="0"/>
        <w:ind w:right="141" w:firstLine="540"/>
        <w:jc w:val="both"/>
      </w:pPr>
      <w:r>
        <w:t xml:space="preserve"> 22</w:t>
      </w:r>
      <w:r w:rsidR="005A4726" w:rsidRPr="00196B76">
        <w:t xml:space="preserve">) </w:t>
      </w:r>
      <w:r w:rsidR="007C3CB4" w:rsidRPr="00196B76">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5A4726" w:rsidRPr="00196B76">
        <w:t>;</w:t>
      </w:r>
    </w:p>
    <w:p w:rsidR="00BE1A87" w:rsidRPr="00196B76" w:rsidRDefault="001B0C32" w:rsidP="00196B76">
      <w:pPr>
        <w:widowControl w:val="0"/>
        <w:autoSpaceDE w:val="0"/>
        <w:autoSpaceDN w:val="0"/>
        <w:ind w:right="141" w:firstLine="540"/>
        <w:jc w:val="both"/>
      </w:pPr>
      <w:r>
        <w:t xml:space="preserve"> 23</w:t>
      </w:r>
      <w:r w:rsidR="005A4726" w:rsidRPr="00196B76">
        <w:t>) п</w:t>
      </w:r>
      <w:r w:rsidR="00BE1A87" w:rsidRPr="00196B76">
        <w:t>лощадка для выгула собак - площадка, расположенная в специально отведенном для этих целей месте, огороженном решетчатым или сетчатым забором,</w:t>
      </w:r>
      <w:r w:rsidR="005A4726" w:rsidRPr="00196B76">
        <w:t xml:space="preserve"> оборудованная для выгула собак;</w:t>
      </w:r>
    </w:p>
    <w:p w:rsidR="001C64D5" w:rsidRPr="00196B76" w:rsidRDefault="001B0C32" w:rsidP="00196B76">
      <w:pPr>
        <w:widowControl w:val="0"/>
        <w:autoSpaceDE w:val="0"/>
        <w:autoSpaceDN w:val="0"/>
        <w:ind w:right="141" w:firstLine="540"/>
        <w:jc w:val="both"/>
      </w:pPr>
      <w:r>
        <w:t xml:space="preserve"> 24</w:t>
      </w:r>
      <w:r w:rsidR="00F86433" w:rsidRPr="00196B76">
        <w:t xml:space="preserve">) </w:t>
      </w:r>
      <w:r w:rsidR="00B930DC" w:rsidRPr="00196B76">
        <w:t>система наружного освещения (в том числе утилитарное н</w:t>
      </w:r>
      <w:r w:rsidR="00D44CE1" w:rsidRPr="00196B76">
        <w:t>аружное освещение, архитектурно-</w:t>
      </w:r>
      <w:r w:rsidR="00B930DC" w:rsidRPr="00196B76">
        <w:t>художественное освещение, праз</w:t>
      </w:r>
      <w:r w:rsidR="00D44CE1" w:rsidRPr="00196B76">
        <w:t>дничное освещение</w:t>
      </w:r>
      <w:r w:rsidR="00B930DC" w:rsidRPr="00196B76">
        <w:t>, элементы освещения (в том числе источники света, осветительные приборы и установки наружног</w:t>
      </w:r>
      <w:r w:rsidR="00D44CE1" w:rsidRPr="00196B76">
        <w:t>о освещения всех видов, включая уличные, архитектурные, рекл</w:t>
      </w:r>
      <w:r w:rsidR="00B930DC" w:rsidRPr="00196B76">
        <w:t>амные, витринные, опоры освещения, тросы, кронштейны, включая оборудование для управления наружным освещением);</w:t>
      </w:r>
    </w:p>
    <w:p w:rsidR="00BE1A87" w:rsidRPr="00196B76" w:rsidRDefault="001B0C32" w:rsidP="00196B76">
      <w:pPr>
        <w:widowControl w:val="0"/>
        <w:autoSpaceDE w:val="0"/>
        <w:autoSpaceDN w:val="0"/>
        <w:ind w:right="141" w:firstLine="540"/>
        <w:jc w:val="both"/>
      </w:pPr>
      <w:r>
        <w:t xml:space="preserve"> 25</w:t>
      </w:r>
      <w:r w:rsidR="005A4726" w:rsidRPr="00196B76">
        <w:t>) п</w:t>
      </w:r>
      <w:r w:rsidR="00BE1A87" w:rsidRPr="00196B76">
        <w:t>ляж - участок прибрежной территории естественного или искусственного водного объекта, обустроенный для организованного отдыха населения, в том числе для пр</w:t>
      </w:r>
      <w:r w:rsidR="005A4726" w:rsidRPr="00196B76">
        <w:t>иема солнечных и воздушных ванн;</w:t>
      </w:r>
    </w:p>
    <w:p w:rsidR="00C85F05" w:rsidRPr="00196B76" w:rsidRDefault="001B0C32" w:rsidP="00196B76">
      <w:pPr>
        <w:widowControl w:val="0"/>
        <w:autoSpaceDE w:val="0"/>
        <w:autoSpaceDN w:val="0"/>
        <w:ind w:right="141" w:firstLine="540"/>
        <w:jc w:val="both"/>
      </w:pPr>
      <w:r>
        <w:t xml:space="preserve"> 26</w:t>
      </w:r>
      <w:r w:rsidR="00787EF0" w:rsidRPr="00196B76">
        <w:t>) п</w:t>
      </w:r>
      <w:r w:rsidR="00BE1A87" w:rsidRPr="00196B76">
        <w:t>роект благоустройства</w:t>
      </w:r>
      <w:r w:rsidR="00C85F05" w:rsidRPr="00196B76">
        <w:t xml:space="preserve"> территории</w:t>
      </w:r>
      <w:r w:rsidR="00BE1A87" w:rsidRPr="00196B76">
        <w:t xml:space="preserve"> - документация,</w:t>
      </w:r>
      <w:r w:rsidR="00C85F05" w:rsidRPr="00196B76">
        <w:t xml:space="preserve"> основанная на стратегии развития муниципального образования и концепции, отражающей потребности жителей такого муниципального образования, содержащей материалы в текстовой и графической форме и определяющей проектные решения по благоустройству территории</w:t>
      </w:r>
    </w:p>
    <w:p w:rsidR="00BE1A87" w:rsidRPr="00196B76" w:rsidRDefault="001B0C32" w:rsidP="00196B76">
      <w:pPr>
        <w:widowControl w:val="0"/>
        <w:autoSpaceDE w:val="0"/>
        <w:autoSpaceDN w:val="0"/>
        <w:ind w:right="141" w:firstLine="540"/>
        <w:jc w:val="both"/>
      </w:pPr>
      <w:r>
        <w:t xml:space="preserve"> 27</w:t>
      </w:r>
      <w:r w:rsidR="00A8167E" w:rsidRPr="00196B76">
        <w:t>) п</w:t>
      </w:r>
      <w:r w:rsidR="00BE1A87" w:rsidRPr="00196B76">
        <w:t>ротивогололедные материалы - твердые, жидкие или комбинированные материалы, применяемые для борьбы с зимней скользкостью на объектах улично-дорожной сети, внутр</w:t>
      </w:r>
      <w:r w:rsidR="00A8167E" w:rsidRPr="00196B76">
        <w:t>иквартальных дорогах и проездах;</w:t>
      </w:r>
    </w:p>
    <w:p w:rsidR="00BE1A87" w:rsidRPr="00196B76" w:rsidRDefault="001B0C32" w:rsidP="00196B76">
      <w:pPr>
        <w:widowControl w:val="0"/>
        <w:autoSpaceDE w:val="0"/>
        <w:autoSpaceDN w:val="0"/>
        <w:ind w:right="141" w:firstLine="540"/>
        <w:jc w:val="both"/>
      </w:pPr>
      <w:r>
        <w:t xml:space="preserve"> 28</w:t>
      </w:r>
      <w:r w:rsidR="00A8167E" w:rsidRPr="00196B76">
        <w:t>) р</w:t>
      </w:r>
      <w:r w:rsidR="00BE1A87" w:rsidRPr="00196B76">
        <w:t xml:space="preserve">азукомплектованное транспортное средство - транспортное средство, у которого отсутствуют одна или несколько кузовных деталей, предусмотренных конструкцией (капот, крышка багажника, дверь, замок двери кузова или кабины, запор горловин цистерн, пробки топливного бака), и (или) отсутствует одно или несколько стекол, внешних световых приборов, колес, шин, а также </w:t>
      </w:r>
      <w:r w:rsidR="00A8167E" w:rsidRPr="00196B76">
        <w:t>сгоревшее транспортное средство;</w:t>
      </w:r>
    </w:p>
    <w:p w:rsidR="00BE1A87" w:rsidRPr="00196B76" w:rsidRDefault="001B0C32" w:rsidP="00196B76">
      <w:pPr>
        <w:widowControl w:val="0"/>
        <w:autoSpaceDE w:val="0"/>
        <w:autoSpaceDN w:val="0"/>
        <w:ind w:right="141" w:firstLine="540"/>
        <w:jc w:val="both"/>
      </w:pPr>
      <w:r>
        <w:t xml:space="preserve"> 29</w:t>
      </w:r>
      <w:r w:rsidR="00A03560" w:rsidRPr="00196B76">
        <w:t>) р</w:t>
      </w:r>
      <w:r w:rsidR="00BE1A87" w:rsidRPr="00196B76">
        <w:t>екреационные зоны (территории) - территории, занятые городскими лесами, скверами, парками, городскими садами, прудами, озерами, водохранилищами, используем</w:t>
      </w:r>
      <w:r w:rsidR="00A03560" w:rsidRPr="00196B76">
        <w:t>ые для отдыха граждан и туризма;</w:t>
      </w:r>
    </w:p>
    <w:p w:rsidR="00BE1A87" w:rsidRPr="00196B76" w:rsidRDefault="001B0C32" w:rsidP="00196B76">
      <w:pPr>
        <w:widowControl w:val="0"/>
        <w:autoSpaceDE w:val="0"/>
        <w:autoSpaceDN w:val="0"/>
        <w:ind w:right="141" w:firstLine="540"/>
        <w:jc w:val="both"/>
      </w:pPr>
      <w:r>
        <w:t xml:space="preserve"> 30</w:t>
      </w:r>
      <w:r w:rsidR="00A03560" w:rsidRPr="00196B76">
        <w:t>) р</w:t>
      </w:r>
      <w:r w:rsidR="00BE1A87" w:rsidRPr="00196B76">
        <w:t>емонт элемента благоустройства - выполнение в отношении элемента благоустройства комплекса работ, обеспечивающих устранение неисправностей, без из</w:t>
      </w:r>
      <w:r w:rsidR="00A03560" w:rsidRPr="00196B76">
        <w:t>менения проекта благоустройства;</w:t>
      </w:r>
    </w:p>
    <w:p w:rsidR="00BE1A87" w:rsidRPr="00196B76" w:rsidRDefault="001B0C32" w:rsidP="00196B76">
      <w:pPr>
        <w:widowControl w:val="0"/>
        <w:autoSpaceDE w:val="0"/>
        <w:autoSpaceDN w:val="0"/>
        <w:ind w:right="141" w:firstLine="540"/>
        <w:jc w:val="both"/>
      </w:pPr>
      <w:r>
        <w:t xml:space="preserve"> 31</w:t>
      </w:r>
      <w:r w:rsidR="00A161E3" w:rsidRPr="00196B76">
        <w:t>) с</w:t>
      </w:r>
      <w:r w:rsidR="00BE1A87" w:rsidRPr="00196B76">
        <w:t xml:space="preserve">езонное предприятие общественного питания при стационарных предприятиях общественного питания - территория, оборудованная дополнительными посадочными местами, непосредственно примыкающая к капитальному зданию, строению, сооружению или находящаяся в непосредственной близости от здания, строения, сооружения, в котором осуществляется деятельность по оказанию услуг общественного </w:t>
      </w:r>
      <w:r w:rsidR="00A161E3" w:rsidRPr="00196B76">
        <w:t>питания;</w:t>
      </w:r>
    </w:p>
    <w:p w:rsidR="00BE1A87" w:rsidRPr="00196B76" w:rsidRDefault="001B0C32" w:rsidP="00196B76">
      <w:pPr>
        <w:widowControl w:val="0"/>
        <w:autoSpaceDE w:val="0"/>
        <w:autoSpaceDN w:val="0"/>
        <w:ind w:right="141" w:firstLine="540"/>
        <w:jc w:val="both"/>
      </w:pPr>
      <w:r>
        <w:t xml:space="preserve"> 32</w:t>
      </w:r>
      <w:r w:rsidR="00DF338E" w:rsidRPr="00196B76">
        <w:t>) с</w:t>
      </w:r>
      <w:r w:rsidR="00BE1A87" w:rsidRPr="00196B76">
        <w:t xml:space="preserve">одержание дорог - комплекс работ по поддержанию надлежащего технического состояния улично-дорожной сети, оценке их технического состояния, а также по организации и обеспечению </w:t>
      </w:r>
      <w:r w:rsidR="00DF338E" w:rsidRPr="00196B76">
        <w:t>безопасности дорожного движения;</w:t>
      </w:r>
    </w:p>
    <w:p w:rsidR="00BE1A87" w:rsidRPr="00196B76" w:rsidRDefault="001B0C32" w:rsidP="00196B76">
      <w:pPr>
        <w:widowControl w:val="0"/>
        <w:autoSpaceDE w:val="0"/>
        <w:autoSpaceDN w:val="0"/>
        <w:ind w:right="141" w:firstLine="540"/>
        <w:jc w:val="both"/>
      </w:pPr>
      <w:r>
        <w:t>33</w:t>
      </w:r>
      <w:r w:rsidR="00DF338E" w:rsidRPr="00196B76">
        <w:t>) с</w:t>
      </w:r>
      <w:r w:rsidR="00BE1A87" w:rsidRPr="00196B76">
        <w:t>одержание объектов благоустройства и элементов, расположенных на этих объектах, - выполнение в отношении объектов (элементов) благоустройства комплекса работ, обеспечивающих их чистоту (в том числе удаление мусора, смета и отходов, удаление несанкционированных надписей и рисунков), безопасность, надлежащее физическое и техническое состояние в соответствии с</w:t>
      </w:r>
      <w:r w:rsidR="00DF338E" w:rsidRPr="00196B76">
        <w:t xml:space="preserve"> эксплуатационными требованиями;</w:t>
      </w:r>
    </w:p>
    <w:p w:rsidR="00BE1A87" w:rsidRPr="00196B76" w:rsidRDefault="008C3BC5" w:rsidP="00196B76">
      <w:pPr>
        <w:widowControl w:val="0"/>
        <w:autoSpaceDE w:val="0"/>
        <w:autoSpaceDN w:val="0"/>
        <w:ind w:right="141" w:firstLine="540"/>
        <w:jc w:val="both"/>
      </w:pPr>
      <w:r>
        <w:t xml:space="preserve"> 34</w:t>
      </w:r>
      <w:r w:rsidR="00DF338E" w:rsidRPr="00196B76">
        <w:t>) с</w:t>
      </w:r>
      <w:r w:rsidR="00BE1A87" w:rsidRPr="00196B76">
        <w:t>одержание объектов озеленения - комплекс работ по уходу за зелеными насаждениями и элементами благоустройства озелененных территорий, устранению незначительных повреждений и деформации конструктивных элементов объемных сооружений, а также уборка малых передвижн</w:t>
      </w:r>
      <w:r w:rsidR="00DF338E" w:rsidRPr="00196B76">
        <w:t>ых форм в летнее и зимнее время;</w:t>
      </w:r>
    </w:p>
    <w:p w:rsidR="00BE1A87" w:rsidRPr="00196B76" w:rsidRDefault="008C3BC5" w:rsidP="00196B76">
      <w:pPr>
        <w:widowControl w:val="0"/>
        <w:autoSpaceDE w:val="0"/>
        <w:autoSpaceDN w:val="0"/>
        <w:ind w:right="141" w:firstLine="540"/>
        <w:jc w:val="both"/>
      </w:pPr>
      <w:r>
        <w:t xml:space="preserve"> 35</w:t>
      </w:r>
      <w:r w:rsidR="00FB2B85" w:rsidRPr="00196B76">
        <w:t>) с</w:t>
      </w:r>
      <w:r w:rsidR="00BE1A87" w:rsidRPr="00196B76">
        <w:t>хема уборки терр</w:t>
      </w:r>
      <w:r w:rsidR="009D1ED1" w:rsidRPr="00196B76">
        <w:t>итории общего пользования</w:t>
      </w:r>
      <w:r w:rsidR="00BE1A87" w:rsidRPr="00196B76">
        <w:t xml:space="preserve"> -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уборке или самостоятельно осуществляющими уборку этих территорий, предназначенные для анализа, учета и контроля уборки, позволяющие оценить охват уборкой территорий общего пользования, в том числе объектов улично-дорожной сети, озеленения </w:t>
      </w:r>
      <w:r w:rsidR="009D1ED1" w:rsidRPr="00196B76">
        <w:t>населенного пункта</w:t>
      </w:r>
      <w:r w:rsidR="00BE1A87" w:rsidRPr="00196B76">
        <w:t>, а также прилегающих территорий, границы которых оп</w:t>
      </w:r>
      <w:r w:rsidR="0081576D">
        <w:t>ределены в соответствии статьей</w:t>
      </w:r>
      <w:r w:rsidR="00BE1A87" w:rsidRPr="00196B76">
        <w:t xml:space="preserve"> 1</w:t>
      </w:r>
      <w:r w:rsidR="00FB2B85" w:rsidRPr="00196B76">
        <w:t>6 настоящих Правил;</w:t>
      </w:r>
    </w:p>
    <w:p w:rsidR="00BE1A87" w:rsidRPr="00196B76" w:rsidRDefault="008C3BC5" w:rsidP="00196B76">
      <w:pPr>
        <w:widowControl w:val="0"/>
        <w:autoSpaceDE w:val="0"/>
        <w:autoSpaceDN w:val="0"/>
        <w:ind w:right="141" w:firstLine="540"/>
        <w:jc w:val="both"/>
      </w:pPr>
      <w:r>
        <w:t xml:space="preserve"> 36</w:t>
      </w:r>
      <w:r w:rsidR="006E0FB5" w:rsidRPr="00196B76">
        <w:t>) у</w:t>
      </w:r>
      <w:r w:rsidR="00BE1A87" w:rsidRPr="00196B76">
        <w:t>борка мест погрузки твердых коммунальных отходов (далее - ТКО) - действия по подбору оброненных (просыпавшихся) при погрузке Т</w:t>
      </w:r>
      <w:r w:rsidR="006E0FB5" w:rsidRPr="00196B76">
        <w:t>КО и перемещению их в мусоровоз;</w:t>
      </w:r>
    </w:p>
    <w:p w:rsidR="00BE1A87" w:rsidRPr="00196B76" w:rsidRDefault="008C3BC5" w:rsidP="00196B76">
      <w:pPr>
        <w:widowControl w:val="0"/>
        <w:autoSpaceDE w:val="0"/>
        <w:autoSpaceDN w:val="0"/>
        <w:ind w:right="141" w:firstLine="540"/>
        <w:jc w:val="both"/>
      </w:pPr>
      <w:r>
        <w:t xml:space="preserve"> 37</w:t>
      </w:r>
      <w:r w:rsidR="006E0FB5" w:rsidRPr="00196B76">
        <w:t>) у</w:t>
      </w:r>
      <w:r w:rsidR="00BE1A87" w:rsidRPr="00196B76">
        <w:t>борка территорий - комплекс работ, связанных с регулярным сбором, вывозом в специально отведенные для этого места отходов производства и потребления, листвы, другого мусора, снега и льда с городских территорий, в том числе газонов и территорий с твердым покрытием, иные мероприятия, направленные на обеспечение экологического и санитарно-эпидемиологического благополучия насе</w:t>
      </w:r>
      <w:r w:rsidR="006E0FB5" w:rsidRPr="00196B76">
        <w:t>ления и охраны окружающей среды;</w:t>
      </w:r>
    </w:p>
    <w:p w:rsidR="00BE1A87" w:rsidRPr="00196B76" w:rsidRDefault="008C3BC5" w:rsidP="00196B76">
      <w:pPr>
        <w:widowControl w:val="0"/>
        <w:autoSpaceDE w:val="0"/>
        <w:autoSpaceDN w:val="0"/>
        <w:ind w:right="141" w:firstLine="540"/>
        <w:jc w:val="both"/>
      </w:pPr>
      <w:r>
        <w:t xml:space="preserve"> 38</w:t>
      </w:r>
      <w:r w:rsidR="0038019A" w:rsidRPr="00196B76">
        <w:t>) у</w:t>
      </w:r>
      <w:r w:rsidR="00BE1A87" w:rsidRPr="00196B76">
        <w:t xml:space="preserve">лично-дорожная сеть - предназначенная для движения пешеходов и транспортных средств совокупность улиц, внутриквартальных и </w:t>
      </w:r>
      <w:r w:rsidR="0038019A" w:rsidRPr="00196B76">
        <w:t>иных</w:t>
      </w:r>
      <w:r w:rsidR="00BE1A87" w:rsidRPr="00196B76">
        <w:t xml:space="preserve"> проездов, тротуаров, пешеходных и велосипедных дорожек, а также мосты, эстакады, подземные переходы, набережные, площади, привокзальные территории, посадочно-высадочные площадки, в том числе железнодорожного транспорта, разворотные площадки транспортных средств, уличные автомобильные стоянки с инженерными и вспомогательными сооружениями, иные объекты, оборудованные техническими средствами организации дорожного движения в пределах красных линий г</w:t>
      </w:r>
      <w:r w:rsidR="0038019A" w:rsidRPr="00196B76">
        <w:t>радостроительного регулирования;</w:t>
      </w:r>
    </w:p>
    <w:p w:rsidR="00BE1A87" w:rsidRPr="00196B76" w:rsidRDefault="008C3BC5" w:rsidP="00196B76">
      <w:pPr>
        <w:widowControl w:val="0"/>
        <w:autoSpaceDE w:val="0"/>
        <w:autoSpaceDN w:val="0"/>
        <w:ind w:right="141" w:firstLine="540"/>
        <w:jc w:val="both"/>
      </w:pPr>
      <w:r>
        <w:t xml:space="preserve"> 39</w:t>
      </w:r>
      <w:r w:rsidR="0038019A" w:rsidRPr="00196B76">
        <w:t>) э</w:t>
      </w:r>
      <w:r w:rsidR="00BE1A87" w:rsidRPr="00196B76">
        <w:t>лементы благоустройства-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Виды элементов благоустройства приведены в приложении № 1 к настоящим Правилам</w:t>
      </w:r>
      <w:r w:rsidR="003B7911" w:rsidRPr="00196B76">
        <w:t>;</w:t>
      </w:r>
    </w:p>
    <w:p w:rsidR="00BE1A87" w:rsidRDefault="008C3BC5" w:rsidP="00196B76">
      <w:pPr>
        <w:widowControl w:val="0"/>
        <w:autoSpaceDE w:val="0"/>
        <w:autoSpaceDN w:val="0"/>
        <w:ind w:right="141" w:firstLine="540"/>
        <w:jc w:val="both"/>
      </w:pPr>
      <w:r>
        <w:t xml:space="preserve"> 40</w:t>
      </w:r>
      <w:r w:rsidR="003B7911" w:rsidRPr="00196B76">
        <w:t>) э</w:t>
      </w:r>
      <w:r w:rsidR="00BE1A87" w:rsidRPr="00196B76">
        <w:t>лементы озеленения - 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w:t>
      </w:r>
      <w:r w:rsidR="003B7911" w:rsidRPr="00196B76">
        <w:t>новании (для экопар</w:t>
      </w:r>
      <w:r w:rsidR="00661A23">
        <w:t>ковок), вертикальное озеленение;</w:t>
      </w:r>
    </w:p>
    <w:p w:rsidR="00661A23" w:rsidRDefault="008C3BC5" w:rsidP="00196B76">
      <w:pPr>
        <w:widowControl w:val="0"/>
        <w:autoSpaceDE w:val="0"/>
        <w:autoSpaceDN w:val="0"/>
        <w:ind w:right="141" w:firstLine="540"/>
        <w:jc w:val="both"/>
      </w:pPr>
      <w:r>
        <w:t xml:space="preserve"> 41</w:t>
      </w:r>
      <w:r w:rsidR="00661A23" w:rsidRPr="00D04751">
        <w:t>) проект благоустройства территории – документация, основанная на стратегии развития муниципального образования и концепции, отражающей потребности жителей такого муниципального образования, содержащей материалы в текстовой и графической форме и определяющей проектные решения по благоустройству территории, выполнение мероприятий по благоустройству территорий и соде</w:t>
      </w:r>
      <w:r w:rsidR="00467F40">
        <w:t>ржание объектов благоустройства;</w:t>
      </w:r>
    </w:p>
    <w:p w:rsidR="00467F40" w:rsidRDefault="00467F40" w:rsidP="00467F40">
      <w:pPr>
        <w:ind w:firstLine="708"/>
      </w:pPr>
      <w:r>
        <w:t>42) палисадник – элемент благоустройства территории, расположенный между домом, зданием и дорогой (тротуаром), имеющий ограждение, используемый для выращивания цветочных культур, низкорослых и среднерослых декоративных кустарников.</w:t>
      </w:r>
    </w:p>
    <w:p w:rsidR="00480A8F" w:rsidRPr="00D04751" w:rsidRDefault="00480A8F" w:rsidP="00196B76">
      <w:pPr>
        <w:widowControl w:val="0"/>
        <w:autoSpaceDE w:val="0"/>
        <w:autoSpaceDN w:val="0"/>
        <w:ind w:right="141" w:firstLine="540"/>
        <w:jc w:val="both"/>
      </w:pPr>
    </w:p>
    <w:p w:rsidR="00BE1A87" w:rsidRPr="00196B76" w:rsidRDefault="008C3BC5" w:rsidP="00196B76">
      <w:pPr>
        <w:widowControl w:val="0"/>
        <w:autoSpaceDE w:val="0"/>
        <w:autoSpaceDN w:val="0"/>
        <w:ind w:right="141" w:firstLine="540"/>
        <w:jc w:val="both"/>
      </w:pPr>
      <w:r>
        <w:t xml:space="preserve"> </w:t>
      </w:r>
      <w:r w:rsidR="00317BF2">
        <w:t>2.</w:t>
      </w:r>
      <w:r w:rsidR="00BE1A87" w:rsidRPr="00196B76">
        <w:t xml:space="preserve">Иные </w:t>
      </w:r>
      <w:r w:rsidR="00EC2F59" w:rsidRPr="00196B76">
        <w:t xml:space="preserve">термины и </w:t>
      </w:r>
      <w:r w:rsidR="00BE1A87" w:rsidRPr="00196B76">
        <w:t>понятия, используемые в настоящих Правилах, применяются в значениях, установленных законодательством Российской Федерации.</w:t>
      </w:r>
    </w:p>
    <w:p w:rsidR="00F86433" w:rsidRPr="00196B76" w:rsidRDefault="00F86433" w:rsidP="00196B76">
      <w:pPr>
        <w:pStyle w:val="ConsPlusNormal"/>
        <w:ind w:right="141"/>
        <w:jc w:val="both"/>
        <w:rPr>
          <w:rFonts w:ascii="Times New Roman" w:hAnsi="Times New Roman" w:cs="Times New Roman"/>
          <w:sz w:val="24"/>
          <w:szCs w:val="24"/>
        </w:rPr>
      </w:pPr>
    </w:p>
    <w:p w:rsidR="009C78B5" w:rsidRPr="00196B76" w:rsidRDefault="00E710C2" w:rsidP="00065B95">
      <w:pPr>
        <w:ind w:right="141"/>
      </w:pPr>
      <w:r>
        <w:t>Статья</w:t>
      </w:r>
      <w:r w:rsidR="009C78B5" w:rsidRPr="00196B76">
        <w:t xml:space="preserve"> 3. ПРАВИЛА СОДЕРЖАНИЯ </w:t>
      </w:r>
      <w:r w:rsidR="00E82DE1" w:rsidRPr="00196B76">
        <w:t xml:space="preserve">ТЕРРИТОРИИ </w:t>
      </w:r>
      <w:r w:rsidR="00B43B23" w:rsidRPr="00196B76">
        <w:t>ГОРОДА ВОТКИНСКА</w:t>
      </w:r>
      <w:r w:rsidR="009C78B5" w:rsidRPr="00196B76">
        <w:t>И ПОРЯД</w:t>
      </w:r>
      <w:r w:rsidR="005A00BB" w:rsidRPr="00196B76">
        <w:t>ОК</w:t>
      </w:r>
      <w:r w:rsidR="009C78B5" w:rsidRPr="00196B76">
        <w:t xml:space="preserve"> ПОЛЬЗОВАНИЯ ТАКИМИ ТЕРРИТОРИЯМИ</w:t>
      </w:r>
    </w:p>
    <w:p w:rsidR="00C85F05" w:rsidRPr="00196B76" w:rsidRDefault="00C85F05" w:rsidP="00196B76">
      <w:pPr>
        <w:widowControl w:val="0"/>
        <w:autoSpaceDE w:val="0"/>
        <w:autoSpaceDN w:val="0"/>
        <w:adjustRightInd w:val="0"/>
        <w:ind w:right="141"/>
        <w:jc w:val="both"/>
      </w:pPr>
    </w:p>
    <w:p w:rsidR="009C78B5" w:rsidRPr="00196B76" w:rsidRDefault="008C3BC5" w:rsidP="00196B76">
      <w:pPr>
        <w:pStyle w:val="a4"/>
        <w:widowControl w:val="0"/>
        <w:autoSpaceDE w:val="0"/>
        <w:autoSpaceDN w:val="0"/>
        <w:adjustRightInd w:val="0"/>
        <w:ind w:left="567" w:right="141"/>
        <w:jc w:val="both"/>
      </w:pPr>
      <w:r>
        <w:t xml:space="preserve"> </w:t>
      </w:r>
      <w:r w:rsidR="00F86433" w:rsidRPr="00196B76">
        <w:t xml:space="preserve">1. </w:t>
      </w:r>
      <w:r w:rsidR="009C78B5" w:rsidRPr="00196B76">
        <w:t>Содержание территории включает:</w:t>
      </w:r>
    </w:p>
    <w:p w:rsidR="009C78B5" w:rsidRPr="00196B76" w:rsidRDefault="00A7158C" w:rsidP="00196B76">
      <w:pPr>
        <w:pStyle w:val="a4"/>
        <w:widowControl w:val="0"/>
        <w:autoSpaceDE w:val="0"/>
        <w:autoSpaceDN w:val="0"/>
        <w:adjustRightInd w:val="0"/>
        <w:ind w:left="0" w:right="141" w:firstLine="708"/>
        <w:jc w:val="both"/>
      </w:pPr>
      <w:r w:rsidRPr="00196B76">
        <w:t xml:space="preserve">1) </w:t>
      </w:r>
      <w:r w:rsidR="009C78B5" w:rsidRPr="00196B76">
        <w:t>содержание дорог общего пользования</w:t>
      </w:r>
      <w:r w:rsidR="00D04751">
        <w:t xml:space="preserve"> (</w:t>
      </w:r>
      <w:r w:rsidR="00D04751" w:rsidRPr="00196B76">
        <w:t>объектов улично-дорожной сети, сети инженерных коммуникаций</w:t>
      </w:r>
      <w:r w:rsidR="00D04751">
        <w:t>)</w:t>
      </w:r>
      <w:r w:rsidR="009C78B5" w:rsidRPr="00196B76">
        <w:t>;</w:t>
      </w:r>
    </w:p>
    <w:p w:rsidR="009C78B5" w:rsidRPr="00196B76" w:rsidRDefault="00A7158C" w:rsidP="00196B76">
      <w:pPr>
        <w:pStyle w:val="a4"/>
        <w:widowControl w:val="0"/>
        <w:autoSpaceDE w:val="0"/>
        <w:autoSpaceDN w:val="0"/>
        <w:adjustRightInd w:val="0"/>
        <w:ind w:left="0" w:right="141" w:firstLine="708"/>
        <w:jc w:val="both"/>
      </w:pPr>
      <w:r w:rsidRPr="00196B76">
        <w:t>2)</w:t>
      </w:r>
      <w:r w:rsidR="009C78B5" w:rsidRPr="00196B76">
        <w:t xml:space="preserve"> содержание территорий, расположенных на основных территориях</w:t>
      </w:r>
      <w:r w:rsidR="005A00BB" w:rsidRPr="00196B76">
        <w:t>;</w:t>
      </w:r>
    </w:p>
    <w:p w:rsidR="009C78B5" w:rsidRPr="00196B76" w:rsidRDefault="00A7158C" w:rsidP="00196B76">
      <w:pPr>
        <w:pStyle w:val="a4"/>
        <w:widowControl w:val="0"/>
        <w:autoSpaceDE w:val="0"/>
        <w:autoSpaceDN w:val="0"/>
        <w:adjustRightInd w:val="0"/>
        <w:ind w:left="0" w:right="141" w:firstLine="708"/>
        <w:jc w:val="both"/>
      </w:pPr>
      <w:r w:rsidRPr="00196B76">
        <w:t xml:space="preserve">3) </w:t>
      </w:r>
      <w:r w:rsidR="009C78B5" w:rsidRPr="00196B76">
        <w:t xml:space="preserve">содержание </w:t>
      </w:r>
      <w:r w:rsidR="00B1065C" w:rsidRPr="00196B76">
        <w:t xml:space="preserve">территории </w:t>
      </w:r>
      <w:r w:rsidR="009C78B5" w:rsidRPr="00196B76">
        <w:t xml:space="preserve">в границах </w:t>
      </w:r>
      <w:r w:rsidR="00536E19" w:rsidRPr="00196B76">
        <w:t>зон</w:t>
      </w:r>
      <w:r w:rsidR="008C3BC5">
        <w:t xml:space="preserve"> </w:t>
      </w:r>
      <w:r w:rsidR="009C78B5" w:rsidRPr="00196B76">
        <w:t>жилой застройки;</w:t>
      </w:r>
    </w:p>
    <w:p w:rsidR="009C78B5" w:rsidRPr="00196B76" w:rsidRDefault="00A7158C" w:rsidP="00196B76">
      <w:pPr>
        <w:pStyle w:val="a4"/>
        <w:widowControl w:val="0"/>
        <w:autoSpaceDE w:val="0"/>
        <w:autoSpaceDN w:val="0"/>
        <w:adjustRightInd w:val="0"/>
        <w:ind w:left="0" w:right="141" w:firstLine="708"/>
        <w:jc w:val="both"/>
      </w:pPr>
      <w:r w:rsidRPr="00196B76">
        <w:t>4)</w:t>
      </w:r>
      <w:r w:rsidR="009C78B5" w:rsidRPr="00196B76">
        <w:t xml:space="preserve"> содержание территорий индивидуальной жилой застройки;</w:t>
      </w:r>
    </w:p>
    <w:p w:rsidR="009C78B5" w:rsidRPr="00196B76" w:rsidRDefault="00A7158C" w:rsidP="00196B76">
      <w:pPr>
        <w:pStyle w:val="a4"/>
        <w:widowControl w:val="0"/>
        <w:autoSpaceDE w:val="0"/>
        <w:autoSpaceDN w:val="0"/>
        <w:adjustRightInd w:val="0"/>
        <w:ind w:left="0" w:right="141" w:firstLine="708"/>
        <w:jc w:val="both"/>
      </w:pPr>
      <w:r w:rsidRPr="00196B76">
        <w:t xml:space="preserve">5) </w:t>
      </w:r>
      <w:r w:rsidR="009C78B5" w:rsidRPr="00196B76">
        <w:t>содержание мест массового отдыха граждан;</w:t>
      </w:r>
    </w:p>
    <w:p w:rsidR="00B275A8" w:rsidRPr="00196B76" w:rsidRDefault="00A7158C" w:rsidP="00196B76">
      <w:pPr>
        <w:pStyle w:val="a4"/>
        <w:widowControl w:val="0"/>
        <w:autoSpaceDE w:val="0"/>
        <w:autoSpaceDN w:val="0"/>
        <w:adjustRightInd w:val="0"/>
        <w:ind w:left="0" w:right="141" w:firstLine="708"/>
        <w:jc w:val="both"/>
      </w:pPr>
      <w:r w:rsidRPr="00196B76">
        <w:t xml:space="preserve">6) </w:t>
      </w:r>
      <w:r w:rsidR="00B275A8" w:rsidRPr="00196B76">
        <w:t>содержание общественных пространств;</w:t>
      </w:r>
    </w:p>
    <w:p w:rsidR="009C78B5" w:rsidRPr="00196B76" w:rsidRDefault="00A7158C" w:rsidP="00196B76">
      <w:pPr>
        <w:pStyle w:val="a4"/>
        <w:widowControl w:val="0"/>
        <w:autoSpaceDE w:val="0"/>
        <w:autoSpaceDN w:val="0"/>
        <w:adjustRightInd w:val="0"/>
        <w:ind w:left="0" w:right="141" w:firstLine="708"/>
        <w:jc w:val="both"/>
      </w:pPr>
      <w:r w:rsidRPr="00196B76">
        <w:t xml:space="preserve">7) </w:t>
      </w:r>
      <w:r w:rsidR="009C78B5" w:rsidRPr="00196B76">
        <w:t>содержание рекреационных зон, пляжей;</w:t>
      </w:r>
    </w:p>
    <w:p w:rsidR="009C78B5" w:rsidRDefault="008F147A" w:rsidP="00196B76">
      <w:pPr>
        <w:pStyle w:val="a4"/>
        <w:widowControl w:val="0"/>
        <w:autoSpaceDE w:val="0"/>
        <w:autoSpaceDN w:val="0"/>
        <w:adjustRightInd w:val="0"/>
        <w:ind w:left="0" w:right="141" w:firstLine="708"/>
        <w:jc w:val="both"/>
      </w:pPr>
      <w:r w:rsidRPr="00196B76">
        <w:t xml:space="preserve">8) соблюдение </w:t>
      </w:r>
      <w:r w:rsidR="009C78B5" w:rsidRPr="00196B76">
        <w:t>поряд</w:t>
      </w:r>
      <w:r w:rsidRPr="00196B76">
        <w:t>ка</w:t>
      </w:r>
      <w:r w:rsidR="009C78B5" w:rsidRPr="00196B76">
        <w:t xml:space="preserve"> содержания транспортных средств.</w:t>
      </w:r>
    </w:p>
    <w:p w:rsidR="00B77F98" w:rsidRPr="00196B76" w:rsidRDefault="00B77F98" w:rsidP="00196B76">
      <w:pPr>
        <w:pStyle w:val="a4"/>
        <w:widowControl w:val="0"/>
        <w:autoSpaceDE w:val="0"/>
        <w:autoSpaceDN w:val="0"/>
        <w:adjustRightInd w:val="0"/>
        <w:ind w:left="0" w:right="141" w:firstLine="708"/>
        <w:jc w:val="both"/>
      </w:pPr>
    </w:p>
    <w:p w:rsidR="009C78B5" w:rsidRPr="00196B76" w:rsidRDefault="008C3BC5" w:rsidP="00196B76">
      <w:pPr>
        <w:widowControl w:val="0"/>
        <w:tabs>
          <w:tab w:val="left" w:pos="0"/>
        </w:tabs>
        <w:autoSpaceDE w:val="0"/>
        <w:autoSpaceDN w:val="0"/>
        <w:adjustRightInd w:val="0"/>
        <w:ind w:right="141"/>
        <w:jc w:val="both"/>
      </w:pPr>
      <w:r>
        <w:t xml:space="preserve">          </w:t>
      </w:r>
      <w:r w:rsidR="00F86433" w:rsidRPr="00196B76">
        <w:t>2.</w:t>
      </w:r>
      <w:r w:rsidR="008F147A" w:rsidRPr="00196B76">
        <w:t>Требования к с</w:t>
      </w:r>
      <w:r w:rsidR="009C78B5" w:rsidRPr="00196B76">
        <w:t>одержани</w:t>
      </w:r>
      <w:r w:rsidR="008F147A" w:rsidRPr="00196B76">
        <w:t>ю</w:t>
      </w:r>
      <w:r w:rsidR="009C78B5" w:rsidRPr="00196B76">
        <w:t xml:space="preserve"> объектов улично-дорожной сети, сети инженерных коммун</w:t>
      </w:r>
      <w:r w:rsidR="00AB2C07" w:rsidRPr="00196B76">
        <w:t>икаций:</w:t>
      </w:r>
    </w:p>
    <w:p w:rsidR="009C78B5" w:rsidRPr="00196B76" w:rsidRDefault="008C3BC5" w:rsidP="00196B76">
      <w:pPr>
        <w:pStyle w:val="a4"/>
        <w:widowControl w:val="0"/>
        <w:tabs>
          <w:tab w:val="left" w:pos="0"/>
        </w:tabs>
        <w:autoSpaceDE w:val="0"/>
        <w:autoSpaceDN w:val="0"/>
        <w:adjustRightInd w:val="0"/>
        <w:ind w:left="0" w:right="141"/>
        <w:jc w:val="both"/>
      </w:pPr>
      <w:r>
        <w:t xml:space="preserve">           </w:t>
      </w:r>
      <w:r w:rsidR="00687158">
        <w:t>1</w:t>
      </w:r>
      <w:r w:rsidR="00F86433" w:rsidRPr="00196B76">
        <w:t xml:space="preserve">) </w:t>
      </w:r>
      <w:r w:rsidR="00AB2C07" w:rsidRPr="00196B76">
        <w:t>п</w:t>
      </w:r>
      <w:r w:rsidR="009C78B5" w:rsidRPr="00196B76">
        <w:t>рочистка сети дождевой канализации улично-дорожной сети, в том числе смотровых и дождеприемных колодцев, внутриквартальной сети</w:t>
      </w:r>
      <w:r w:rsidR="005A00BB" w:rsidRPr="00196B76">
        <w:t xml:space="preserve">, </w:t>
      </w:r>
      <w:r w:rsidR="009C78B5" w:rsidRPr="00196B76">
        <w:t xml:space="preserve">производится подрядными организациями, определенными по результатам торгов в соответствии с действующим законодательством, на основании заключенных </w:t>
      </w:r>
      <w:r w:rsidR="005A00BB" w:rsidRPr="00196B76">
        <w:t xml:space="preserve">с муниципальным заказчиком </w:t>
      </w:r>
      <w:r w:rsidR="009C78B5" w:rsidRPr="00196B76">
        <w:t>муниципальных контрактов на выполнение указанных работ</w:t>
      </w:r>
      <w:r w:rsidR="0047653F" w:rsidRPr="00196B76">
        <w:t xml:space="preserve"> в соответствии с муниципальным заданием</w:t>
      </w:r>
      <w:r w:rsidR="00AB2C07" w:rsidRPr="00196B76">
        <w:t>;</w:t>
      </w:r>
    </w:p>
    <w:p w:rsidR="008C3BC5" w:rsidRDefault="00F86433" w:rsidP="00196B76">
      <w:pPr>
        <w:pStyle w:val="a4"/>
        <w:widowControl w:val="0"/>
        <w:tabs>
          <w:tab w:val="left" w:pos="0"/>
        </w:tabs>
        <w:autoSpaceDE w:val="0"/>
        <w:autoSpaceDN w:val="0"/>
        <w:adjustRightInd w:val="0"/>
        <w:ind w:left="0" w:right="141"/>
        <w:jc w:val="both"/>
      </w:pPr>
      <w:r w:rsidRPr="00196B76">
        <w:t xml:space="preserve">          </w:t>
      </w:r>
    </w:p>
    <w:p w:rsidR="009C78B5" w:rsidRPr="00196B76" w:rsidRDefault="008C3BC5" w:rsidP="00196B76">
      <w:pPr>
        <w:pStyle w:val="a4"/>
        <w:widowControl w:val="0"/>
        <w:tabs>
          <w:tab w:val="left" w:pos="0"/>
        </w:tabs>
        <w:autoSpaceDE w:val="0"/>
        <w:autoSpaceDN w:val="0"/>
        <w:adjustRightInd w:val="0"/>
        <w:ind w:left="0" w:right="141"/>
        <w:jc w:val="both"/>
      </w:pPr>
      <w:r>
        <w:t xml:space="preserve">           </w:t>
      </w:r>
      <w:r w:rsidR="00F86433" w:rsidRPr="00196B76">
        <w:t xml:space="preserve">2) </w:t>
      </w:r>
      <w:r w:rsidR="00AB2C07" w:rsidRPr="00196B76">
        <w:t>з</w:t>
      </w:r>
      <w:r w:rsidR="009C78B5" w:rsidRPr="00196B76">
        <w:t xml:space="preserve">апрещается сброс с тротуаров и лотковой части дорожных покрытий мусора, смета и других загрязнений в дождеприемные колодцы </w:t>
      </w:r>
      <w:r w:rsidR="00194ACB" w:rsidRPr="00196B76">
        <w:t xml:space="preserve">через дождеприемные </w:t>
      </w:r>
      <w:r w:rsidR="009C78B5" w:rsidRPr="00196B76">
        <w:t xml:space="preserve">решетки. Загрязнения, извлеченные при очистке сети дождевой канализации, подлежат </w:t>
      </w:r>
      <w:r w:rsidR="005710AC" w:rsidRPr="00196B76">
        <w:t>своевременному</w:t>
      </w:r>
      <w:r w:rsidR="009C78B5" w:rsidRPr="00196B76">
        <w:t xml:space="preserve"> вывозу организацией, пр</w:t>
      </w:r>
      <w:r w:rsidR="00AB2C07" w:rsidRPr="00196B76">
        <w:t>оизводящей работу по ее очистке;</w:t>
      </w:r>
    </w:p>
    <w:p w:rsidR="00A7140E" w:rsidRPr="00196B76" w:rsidRDefault="00F86433" w:rsidP="00196B76">
      <w:pPr>
        <w:pStyle w:val="a4"/>
        <w:widowControl w:val="0"/>
        <w:tabs>
          <w:tab w:val="left" w:pos="0"/>
        </w:tabs>
        <w:autoSpaceDE w:val="0"/>
        <w:autoSpaceDN w:val="0"/>
        <w:adjustRightInd w:val="0"/>
        <w:ind w:left="0" w:right="141"/>
        <w:jc w:val="both"/>
      </w:pPr>
      <w:r w:rsidRPr="00196B76">
        <w:t xml:space="preserve">            3) </w:t>
      </w:r>
      <w:r w:rsidR="00AB2C07" w:rsidRPr="00196B76">
        <w:t>с</w:t>
      </w:r>
      <w:r w:rsidR="009C78B5" w:rsidRPr="00196B76">
        <w:t xml:space="preserve">мотровые и дождеприемные колодцы, колодцы подземных коммуникаций, люки должны содержаться в закрытом и исправном состоянии, обеспечивающем безопасное </w:t>
      </w:r>
      <w:r w:rsidR="00AB2C07" w:rsidRPr="00196B76">
        <w:t>движение</w:t>
      </w:r>
      <w:r w:rsidR="00EF452C" w:rsidRPr="00196B76">
        <w:t xml:space="preserve"> транспорта и пешеходов. </w:t>
      </w:r>
      <w:r w:rsidR="009C78B5" w:rsidRPr="00196B76">
        <w:t>Очистка обочин, кюветов, водоприемных устройств автомобильных дорог должна производиться регулярно для отвода воды с проезжей части.</w:t>
      </w:r>
      <w:r w:rsidR="005710AC" w:rsidRPr="00196B76">
        <w:t xml:space="preserve">Крышки люков, колодцев, расположенных на проезжей части улиц и тротуарах, в случае их повреждения или разрушения организациями, в ведении которых находятся коммуникации, должны быть ограждены и в </w:t>
      </w:r>
      <w:r w:rsidR="00EF452C" w:rsidRPr="00196B76">
        <w:t>течение трех дней восстановлены;</w:t>
      </w:r>
    </w:p>
    <w:p w:rsidR="009C78B5" w:rsidRPr="00196B76" w:rsidRDefault="00F86433" w:rsidP="00196B76">
      <w:pPr>
        <w:pStyle w:val="ConsPlusNormal"/>
        <w:tabs>
          <w:tab w:val="left" w:pos="0"/>
          <w:tab w:val="left" w:pos="567"/>
        </w:tabs>
        <w:ind w:right="141"/>
        <w:jc w:val="both"/>
        <w:rPr>
          <w:rFonts w:ascii="Times New Roman" w:hAnsi="Times New Roman" w:cs="Times New Roman"/>
          <w:sz w:val="24"/>
          <w:szCs w:val="24"/>
        </w:rPr>
      </w:pPr>
      <w:r w:rsidRPr="00196B76">
        <w:rPr>
          <w:rFonts w:ascii="Times New Roman" w:hAnsi="Times New Roman" w:cs="Times New Roman"/>
          <w:sz w:val="24"/>
          <w:szCs w:val="24"/>
        </w:rPr>
        <w:t xml:space="preserve">            4) </w:t>
      </w:r>
      <w:r w:rsidR="00EF452C" w:rsidRPr="00196B76">
        <w:rPr>
          <w:rFonts w:ascii="Times New Roman" w:hAnsi="Times New Roman" w:cs="Times New Roman"/>
          <w:sz w:val="24"/>
          <w:szCs w:val="24"/>
        </w:rPr>
        <w:t>о</w:t>
      </w:r>
      <w:r w:rsidR="009C78B5" w:rsidRPr="00196B76">
        <w:rPr>
          <w:rFonts w:ascii="Times New Roman" w:hAnsi="Times New Roman" w:cs="Times New Roman"/>
          <w:sz w:val="24"/>
          <w:szCs w:val="24"/>
        </w:rPr>
        <w:t xml:space="preserve">рганизации - владельцы подземных коммуникаций обязаны </w:t>
      </w:r>
      <w:r w:rsidR="00194ACB" w:rsidRPr="00196B76">
        <w:rPr>
          <w:rFonts w:ascii="Times New Roman" w:hAnsi="Times New Roman" w:cs="Times New Roman"/>
          <w:sz w:val="24"/>
          <w:szCs w:val="24"/>
        </w:rPr>
        <w:t xml:space="preserve">организовать надлежащее </w:t>
      </w:r>
      <w:r w:rsidR="009C78B5" w:rsidRPr="00196B76">
        <w:rPr>
          <w:rFonts w:ascii="Times New Roman" w:hAnsi="Times New Roman" w:cs="Times New Roman"/>
          <w:sz w:val="24"/>
          <w:szCs w:val="24"/>
        </w:rPr>
        <w:t>содержа</w:t>
      </w:r>
      <w:r w:rsidR="00194ACB" w:rsidRPr="00196B76">
        <w:rPr>
          <w:rFonts w:ascii="Times New Roman" w:hAnsi="Times New Roman" w:cs="Times New Roman"/>
          <w:sz w:val="24"/>
          <w:szCs w:val="24"/>
        </w:rPr>
        <w:t>ние</w:t>
      </w:r>
      <w:r w:rsidR="009C78B5" w:rsidRPr="00196B76">
        <w:rPr>
          <w:rFonts w:ascii="Times New Roman" w:hAnsi="Times New Roman" w:cs="Times New Roman"/>
          <w:sz w:val="24"/>
          <w:szCs w:val="24"/>
        </w:rPr>
        <w:t xml:space="preserve"> крыш</w:t>
      </w:r>
      <w:r w:rsidR="00194ACB" w:rsidRPr="00196B76">
        <w:rPr>
          <w:rFonts w:ascii="Times New Roman" w:hAnsi="Times New Roman" w:cs="Times New Roman"/>
          <w:sz w:val="24"/>
          <w:szCs w:val="24"/>
        </w:rPr>
        <w:t>е</w:t>
      </w:r>
      <w:r w:rsidR="009C78B5" w:rsidRPr="00196B76">
        <w:rPr>
          <w:rFonts w:ascii="Times New Roman" w:hAnsi="Times New Roman" w:cs="Times New Roman"/>
          <w:sz w:val="24"/>
          <w:szCs w:val="24"/>
        </w:rPr>
        <w:t>к люков смотровых и других колодцев и камер, газовы</w:t>
      </w:r>
      <w:r w:rsidR="00194ACB" w:rsidRPr="00196B76">
        <w:rPr>
          <w:rFonts w:ascii="Times New Roman" w:hAnsi="Times New Roman" w:cs="Times New Roman"/>
          <w:sz w:val="24"/>
          <w:szCs w:val="24"/>
        </w:rPr>
        <w:t>х</w:t>
      </w:r>
      <w:r w:rsidR="009C78B5" w:rsidRPr="00196B76">
        <w:rPr>
          <w:rFonts w:ascii="Times New Roman" w:hAnsi="Times New Roman" w:cs="Times New Roman"/>
          <w:sz w:val="24"/>
          <w:szCs w:val="24"/>
        </w:rPr>
        <w:t xml:space="preserve"> ковер</w:t>
      </w:r>
      <w:r w:rsidR="00194ACB" w:rsidRPr="00196B76">
        <w:rPr>
          <w:rFonts w:ascii="Times New Roman" w:hAnsi="Times New Roman" w:cs="Times New Roman"/>
          <w:sz w:val="24"/>
          <w:szCs w:val="24"/>
        </w:rPr>
        <w:t>ов</w:t>
      </w:r>
      <w:r w:rsidR="009C78B5" w:rsidRPr="00196B76">
        <w:rPr>
          <w:rFonts w:ascii="Times New Roman" w:hAnsi="Times New Roman" w:cs="Times New Roman"/>
          <w:sz w:val="24"/>
          <w:szCs w:val="24"/>
        </w:rPr>
        <w:t xml:space="preserve"> на проезжей части улиц и тротуарах</w:t>
      </w:r>
      <w:r w:rsidR="00194ACB" w:rsidRPr="00196B76">
        <w:rPr>
          <w:rFonts w:ascii="Times New Roman" w:hAnsi="Times New Roman" w:cs="Times New Roman"/>
          <w:sz w:val="24"/>
          <w:szCs w:val="24"/>
        </w:rPr>
        <w:t xml:space="preserve">, в том числе обеспечить горизонтальное положение крышек люков смотровых и других колодцев и камер, газовых коверов </w:t>
      </w:r>
      <w:r w:rsidR="009C78B5" w:rsidRPr="00196B76">
        <w:rPr>
          <w:rFonts w:ascii="Times New Roman" w:hAnsi="Times New Roman" w:cs="Times New Roman"/>
          <w:sz w:val="24"/>
          <w:szCs w:val="24"/>
        </w:rPr>
        <w:t xml:space="preserve">на одном уровне с асфальтобетонным покрытием. Для этого эксплуатационные организации должны проводить периодические осмотры их состояния. Регулировку </w:t>
      </w:r>
      <w:r w:rsidR="00194ACB" w:rsidRPr="00196B76">
        <w:rPr>
          <w:rFonts w:ascii="Times New Roman" w:hAnsi="Times New Roman" w:cs="Times New Roman"/>
          <w:sz w:val="24"/>
          <w:szCs w:val="24"/>
        </w:rPr>
        <w:t xml:space="preserve">положения </w:t>
      </w:r>
      <w:r w:rsidR="009C78B5" w:rsidRPr="00196B76">
        <w:rPr>
          <w:rFonts w:ascii="Times New Roman" w:hAnsi="Times New Roman" w:cs="Times New Roman"/>
          <w:sz w:val="24"/>
          <w:szCs w:val="24"/>
        </w:rPr>
        <w:t>люков колодцев и камер, крышек водопроводных коверов производит специализированная дорожная организация при техническом контроле организации, эксплуатирующей инженерные сети, за сч</w:t>
      </w:r>
      <w:r w:rsidR="00194ACB" w:rsidRPr="00196B76">
        <w:rPr>
          <w:rFonts w:ascii="Times New Roman" w:hAnsi="Times New Roman" w:cs="Times New Roman"/>
          <w:sz w:val="24"/>
          <w:szCs w:val="24"/>
        </w:rPr>
        <w:t>е</w:t>
      </w:r>
      <w:r w:rsidR="009C78B5" w:rsidRPr="00196B76">
        <w:rPr>
          <w:rFonts w:ascii="Times New Roman" w:hAnsi="Times New Roman" w:cs="Times New Roman"/>
          <w:sz w:val="24"/>
          <w:szCs w:val="24"/>
        </w:rPr>
        <w:t xml:space="preserve">т средств собственника инженерных сетей. При перепаде отметок более 1 (одного)см </w:t>
      </w:r>
      <w:r w:rsidR="00EC6707" w:rsidRPr="00196B76">
        <w:rPr>
          <w:rFonts w:ascii="Times New Roman" w:hAnsi="Times New Roman" w:cs="Times New Roman"/>
          <w:sz w:val="24"/>
          <w:szCs w:val="24"/>
        </w:rPr>
        <w:t xml:space="preserve">владельцам подземных коммуникаций </w:t>
      </w:r>
      <w:r w:rsidR="009C78B5" w:rsidRPr="00196B76">
        <w:rPr>
          <w:rFonts w:ascii="Times New Roman" w:hAnsi="Times New Roman" w:cs="Times New Roman"/>
          <w:sz w:val="24"/>
          <w:szCs w:val="24"/>
        </w:rPr>
        <w:t>необходимо принимать меры по исп</w:t>
      </w:r>
      <w:r w:rsidR="00EF452C" w:rsidRPr="00196B76">
        <w:rPr>
          <w:rFonts w:ascii="Times New Roman" w:hAnsi="Times New Roman" w:cs="Times New Roman"/>
          <w:sz w:val="24"/>
          <w:szCs w:val="24"/>
        </w:rPr>
        <w:t>равлению дефектов;</w:t>
      </w:r>
    </w:p>
    <w:p w:rsidR="009C78B5" w:rsidRPr="00196B76" w:rsidRDefault="00F86433" w:rsidP="00196B76">
      <w:pPr>
        <w:pStyle w:val="a4"/>
        <w:widowControl w:val="0"/>
        <w:tabs>
          <w:tab w:val="left" w:pos="0"/>
        </w:tabs>
        <w:autoSpaceDE w:val="0"/>
        <w:autoSpaceDN w:val="0"/>
        <w:adjustRightInd w:val="0"/>
        <w:ind w:left="0" w:right="141"/>
        <w:jc w:val="both"/>
      </w:pPr>
      <w:r w:rsidRPr="00196B76">
        <w:t xml:space="preserve">            5) </w:t>
      </w:r>
      <w:r w:rsidR="00EF452C" w:rsidRPr="00196B76">
        <w:t>т</w:t>
      </w:r>
      <w:r w:rsidR="009C78B5" w:rsidRPr="00196B76">
        <w:t>екущий ремонт колодцев инженерных коммуникаций, включая восстановление дорожного покрытия (асфальтировк</w:t>
      </w:r>
      <w:r w:rsidR="004765D0" w:rsidRPr="00196B76">
        <w:t>у</w:t>
      </w:r>
      <w:r w:rsidR="009C78B5" w:rsidRPr="00196B76">
        <w:t xml:space="preserve"> карты), должен производиться организациями, ответственными за эксплуатацию подземных коммуникаций</w:t>
      </w:r>
      <w:r w:rsidR="004765D0" w:rsidRPr="00196B76">
        <w:t>, в течение трех рабочих дней с момента обнаружения повреждения</w:t>
      </w:r>
      <w:r w:rsidR="00EF452C" w:rsidRPr="00196B76">
        <w:t>;</w:t>
      </w:r>
    </w:p>
    <w:p w:rsidR="009C78B5" w:rsidRPr="00196B76" w:rsidRDefault="008C3BC5" w:rsidP="00196B76">
      <w:pPr>
        <w:pStyle w:val="a4"/>
        <w:widowControl w:val="0"/>
        <w:autoSpaceDE w:val="0"/>
        <w:autoSpaceDN w:val="0"/>
        <w:adjustRightInd w:val="0"/>
        <w:ind w:left="567" w:right="141"/>
        <w:jc w:val="both"/>
      </w:pPr>
      <w:r>
        <w:t xml:space="preserve"> </w:t>
      </w:r>
      <w:r w:rsidR="00F86433" w:rsidRPr="00196B76">
        <w:t xml:space="preserve">6) </w:t>
      </w:r>
      <w:r w:rsidR="009C78B5" w:rsidRPr="00196B76">
        <w:t>целях сохранения дорожн</w:t>
      </w:r>
      <w:r w:rsidR="004765D0" w:rsidRPr="00196B76">
        <w:t>ого</w:t>
      </w:r>
      <w:r w:rsidR="009C78B5" w:rsidRPr="00196B76">
        <w:t xml:space="preserve"> покрыти</w:t>
      </w:r>
      <w:r w:rsidR="004765D0" w:rsidRPr="00196B76">
        <w:t>я</w:t>
      </w:r>
      <w:r w:rsidR="009C78B5" w:rsidRPr="00196B76">
        <w:t xml:space="preserve"> запрещается:</w:t>
      </w:r>
    </w:p>
    <w:p w:rsidR="009C78B5" w:rsidRPr="00196B76" w:rsidRDefault="008C3BC5" w:rsidP="00196B76">
      <w:pPr>
        <w:pStyle w:val="a4"/>
        <w:widowControl w:val="0"/>
        <w:autoSpaceDE w:val="0"/>
        <w:autoSpaceDN w:val="0"/>
        <w:adjustRightInd w:val="0"/>
        <w:ind w:left="0" w:right="141" w:firstLine="567"/>
        <w:jc w:val="both"/>
      </w:pPr>
      <w:r>
        <w:t xml:space="preserve"> а) </w:t>
      </w:r>
      <w:r w:rsidR="009C78B5" w:rsidRPr="00196B76">
        <w:t>подвоз груза волоком;</w:t>
      </w:r>
    </w:p>
    <w:p w:rsidR="009C78B5" w:rsidRPr="00196B76" w:rsidRDefault="008C3BC5" w:rsidP="00196B76">
      <w:pPr>
        <w:pStyle w:val="a4"/>
        <w:widowControl w:val="0"/>
        <w:autoSpaceDE w:val="0"/>
        <w:autoSpaceDN w:val="0"/>
        <w:adjustRightInd w:val="0"/>
        <w:ind w:left="0" w:right="141" w:firstLine="567"/>
        <w:jc w:val="both"/>
      </w:pPr>
      <w:r>
        <w:t xml:space="preserve"> б) </w:t>
      </w:r>
      <w:r w:rsidR="009C78B5" w:rsidRPr="00196B76">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C78B5" w:rsidRPr="00196B76" w:rsidRDefault="008C3BC5" w:rsidP="00196B76">
      <w:pPr>
        <w:pStyle w:val="a4"/>
        <w:widowControl w:val="0"/>
        <w:autoSpaceDE w:val="0"/>
        <w:autoSpaceDN w:val="0"/>
        <w:adjustRightInd w:val="0"/>
        <w:ind w:left="0" w:right="141" w:firstLine="567"/>
        <w:jc w:val="both"/>
      </w:pPr>
      <w:r>
        <w:t xml:space="preserve"> в) </w:t>
      </w:r>
      <w:r w:rsidR="009C78B5" w:rsidRPr="00196B76">
        <w:t>перегон по улицам, имеющим твердое покрытие, машин на гусеничном ходу;</w:t>
      </w:r>
    </w:p>
    <w:p w:rsidR="009C78B5" w:rsidRDefault="008C3BC5" w:rsidP="00196B76">
      <w:pPr>
        <w:pStyle w:val="a4"/>
        <w:widowControl w:val="0"/>
        <w:autoSpaceDE w:val="0"/>
        <w:autoSpaceDN w:val="0"/>
        <w:adjustRightInd w:val="0"/>
        <w:ind w:left="0" w:right="141" w:firstLine="567"/>
        <w:jc w:val="both"/>
      </w:pPr>
      <w:r>
        <w:t xml:space="preserve"> г) </w:t>
      </w:r>
      <w:r w:rsidR="009C78B5" w:rsidRPr="00196B76">
        <w:t>движение и стоянка большегрузного транспорта на внутриквартальных пешеходных дорожках, тротуарах.</w:t>
      </w:r>
    </w:p>
    <w:p w:rsidR="00B77F98" w:rsidRPr="00196B76" w:rsidRDefault="00B77F98" w:rsidP="00196B76">
      <w:pPr>
        <w:pStyle w:val="a4"/>
        <w:widowControl w:val="0"/>
        <w:autoSpaceDE w:val="0"/>
        <w:autoSpaceDN w:val="0"/>
        <w:adjustRightInd w:val="0"/>
        <w:ind w:left="0" w:right="141" w:firstLine="567"/>
        <w:jc w:val="both"/>
      </w:pPr>
    </w:p>
    <w:p w:rsidR="009C78B5" w:rsidRPr="00196B76" w:rsidRDefault="00F86433" w:rsidP="00196B76">
      <w:pPr>
        <w:pStyle w:val="a4"/>
        <w:widowControl w:val="0"/>
        <w:autoSpaceDE w:val="0"/>
        <w:autoSpaceDN w:val="0"/>
        <w:adjustRightInd w:val="0"/>
        <w:ind w:left="0" w:right="141"/>
        <w:jc w:val="both"/>
      </w:pPr>
      <w:bookmarkStart w:id="0" w:name="_Hlk6478498"/>
      <w:r w:rsidRPr="00196B76">
        <w:t xml:space="preserve">           3. </w:t>
      </w:r>
      <w:r w:rsidR="002B783E" w:rsidRPr="00196B76">
        <w:t xml:space="preserve">Собственники, </w:t>
      </w:r>
      <w:r w:rsidR="00326D33" w:rsidRPr="00196B76">
        <w:t xml:space="preserve">владельцы и </w:t>
      </w:r>
      <w:r w:rsidR="002B783E" w:rsidRPr="00196B76">
        <w:t xml:space="preserve">пользователи соответствующих объектов на закрепленных за ними территориях, правообладатели </w:t>
      </w:r>
      <w:r w:rsidR="00326D33" w:rsidRPr="00196B76">
        <w:t xml:space="preserve">и пользователи </w:t>
      </w:r>
      <w:r w:rsidR="002B783E" w:rsidRPr="00196B76">
        <w:t>земельных участков, на которых расположены объекты</w:t>
      </w:r>
      <w:r w:rsidR="006C6BF6" w:rsidRPr="00196B76">
        <w:t>,</w:t>
      </w:r>
      <w:bookmarkEnd w:id="0"/>
      <w:r w:rsidR="008C3BC5">
        <w:t xml:space="preserve"> </w:t>
      </w:r>
      <w:r w:rsidR="009C78B5" w:rsidRPr="00196B76">
        <w:t>обязаны:</w:t>
      </w:r>
    </w:p>
    <w:p w:rsidR="002B783E" w:rsidRPr="00196B76" w:rsidRDefault="00065B95" w:rsidP="00065B95">
      <w:pPr>
        <w:pStyle w:val="a4"/>
        <w:widowControl w:val="0"/>
        <w:autoSpaceDE w:val="0"/>
        <w:autoSpaceDN w:val="0"/>
        <w:adjustRightInd w:val="0"/>
        <w:ind w:left="0" w:right="141"/>
        <w:jc w:val="both"/>
      </w:pPr>
      <w:r>
        <w:t xml:space="preserve">           1) </w:t>
      </w:r>
      <w:r w:rsidR="00D87DC3" w:rsidRPr="00196B76">
        <w:t>с</w:t>
      </w:r>
      <w:r w:rsidR="009C78B5" w:rsidRPr="00196B76">
        <w:t xml:space="preserve">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w:t>
      </w:r>
      <w:r w:rsidR="00F11FB6" w:rsidRPr="00196B76">
        <w:t xml:space="preserve">дорог местного значения </w:t>
      </w:r>
      <w:r w:rsidR="009C78B5" w:rsidRPr="00196B76">
        <w:t xml:space="preserve">в надлежащем </w:t>
      </w:r>
      <w:r w:rsidR="002B783E" w:rsidRPr="00196B76">
        <w:t xml:space="preserve">санитарном и </w:t>
      </w:r>
      <w:r w:rsidR="009C78B5" w:rsidRPr="00196B76">
        <w:t>техническом состоянии</w:t>
      </w:r>
      <w:r w:rsidR="00D87DC3" w:rsidRPr="00196B76">
        <w:t>;</w:t>
      </w:r>
    </w:p>
    <w:p w:rsidR="009C78B5" w:rsidRPr="00196B76" w:rsidRDefault="00065B95" w:rsidP="00065B95">
      <w:pPr>
        <w:pStyle w:val="a4"/>
        <w:widowControl w:val="0"/>
        <w:autoSpaceDE w:val="0"/>
        <w:autoSpaceDN w:val="0"/>
        <w:adjustRightInd w:val="0"/>
        <w:ind w:left="0" w:right="141"/>
        <w:jc w:val="both"/>
      </w:pPr>
      <w:r>
        <w:t xml:space="preserve">           2) </w:t>
      </w:r>
      <w:r w:rsidR="00D87DC3" w:rsidRPr="00196B76">
        <w:t>о</w:t>
      </w:r>
      <w:r w:rsidR="009C78B5" w:rsidRPr="00196B76">
        <w:t>беспечивать беспрепятственный отвод талых и дождевых вод</w:t>
      </w:r>
      <w:r w:rsidR="00D87DC3" w:rsidRPr="00196B76">
        <w:t>;</w:t>
      </w:r>
    </w:p>
    <w:p w:rsidR="009C78B5" w:rsidRPr="00196B76" w:rsidRDefault="00065B95" w:rsidP="00065B95">
      <w:pPr>
        <w:pStyle w:val="a4"/>
        <w:widowControl w:val="0"/>
        <w:autoSpaceDE w:val="0"/>
        <w:autoSpaceDN w:val="0"/>
        <w:adjustRightInd w:val="0"/>
        <w:ind w:left="0" w:right="141"/>
        <w:jc w:val="both"/>
      </w:pPr>
      <w:r>
        <w:t xml:space="preserve">           3) </w:t>
      </w:r>
      <w:r w:rsidR="00D87DC3" w:rsidRPr="00196B76">
        <w:t>п</w:t>
      </w:r>
      <w:r w:rsidR="009C78B5" w:rsidRPr="00196B76">
        <w:t>роизводить очистку дождевой и дренажной систем и гидросооружений, расположенных на н</w:t>
      </w:r>
      <w:r w:rsidR="00B225DE" w:rsidRPr="00196B76">
        <w:t>их</w:t>
      </w:r>
      <w:r w:rsidR="009C78B5" w:rsidRPr="00196B76">
        <w:t>,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w:t>
      </w:r>
      <w:r w:rsidR="005E63CC" w:rsidRPr="00196B76">
        <w:t xml:space="preserve"> и дождеприемных решеток производить по мере загрязнения</w:t>
      </w:r>
      <w:r w:rsidR="00D87DC3" w:rsidRPr="00196B76">
        <w:t>;</w:t>
      </w:r>
    </w:p>
    <w:p w:rsidR="009C78B5" w:rsidRPr="00196B76" w:rsidRDefault="00065B95" w:rsidP="00065B95">
      <w:pPr>
        <w:pStyle w:val="a4"/>
        <w:widowControl w:val="0"/>
        <w:autoSpaceDE w:val="0"/>
        <w:autoSpaceDN w:val="0"/>
        <w:adjustRightInd w:val="0"/>
        <w:ind w:left="0" w:right="141"/>
        <w:jc w:val="both"/>
      </w:pPr>
      <w:r>
        <w:t xml:space="preserve">           4) </w:t>
      </w:r>
      <w:r w:rsidR="00D87DC3" w:rsidRPr="00196B76">
        <w:t>с</w:t>
      </w:r>
      <w:r w:rsidR="00F11FB6" w:rsidRPr="00196B76">
        <w:t>оздавать</w:t>
      </w:r>
      <w:r w:rsidR="009C78B5" w:rsidRPr="00196B76">
        <w:t xml:space="preserve"> условия для безопасного движения пешеходов и транспорта</w:t>
      </w:r>
      <w:r w:rsidR="00D87DC3" w:rsidRPr="00196B76">
        <w:t>;</w:t>
      </w:r>
    </w:p>
    <w:p w:rsidR="009C78B5" w:rsidRPr="00196B76" w:rsidRDefault="00065B95" w:rsidP="00065B95">
      <w:pPr>
        <w:pStyle w:val="a4"/>
        <w:widowControl w:val="0"/>
        <w:autoSpaceDE w:val="0"/>
        <w:autoSpaceDN w:val="0"/>
        <w:adjustRightInd w:val="0"/>
        <w:ind w:left="0" w:right="141"/>
        <w:jc w:val="both"/>
      </w:pPr>
      <w:r>
        <w:t xml:space="preserve">           5) </w:t>
      </w:r>
      <w:r w:rsidR="006C6BF6" w:rsidRPr="00196B76">
        <w:t>п</w:t>
      </w:r>
      <w:r w:rsidR="009C78B5" w:rsidRPr="00196B76">
        <w:t>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Убирать сброшенный с крыш снег и сосульки по окончании сбрасывания</w:t>
      </w:r>
      <w:r w:rsidR="006C6BF6" w:rsidRPr="00196B76">
        <w:t>;</w:t>
      </w:r>
    </w:p>
    <w:p w:rsidR="009C78B5" w:rsidRPr="00196B76" w:rsidRDefault="00065B95" w:rsidP="00065B95">
      <w:pPr>
        <w:pStyle w:val="a4"/>
        <w:widowControl w:val="0"/>
        <w:autoSpaceDE w:val="0"/>
        <w:autoSpaceDN w:val="0"/>
        <w:adjustRightInd w:val="0"/>
        <w:ind w:left="0" w:right="141"/>
        <w:jc w:val="both"/>
      </w:pPr>
      <w:r>
        <w:t xml:space="preserve">           6) </w:t>
      </w:r>
      <w:r w:rsidR="006C6BF6" w:rsidRPr="00196B76">
        <w:t>о</w:t>
      </w:r>
      <w:r w:rsidR="008C1606" w:rsidRPr="00196B76">
        <w:t xml:space="preserve">беспечивать сохранность и надлежащее состояние объектов муниципальной собственности </w:t>
      </w:r>
      <w:r w:rsidR="009C78B5" w:rsidRPr="00196B76">
        <w:t xml:space="preserve">при эксплуатации отведенных (занимаемых) им (ими) территорий. В случае повреждения (уничтожения) муниципального имущества </w:t>
      </w:r>
      <w:r w:rsidR="008C1606" w:rsidRPr="00196B76">
        <w:t xml:space="preserve">юридические лица, индивидуальные предприниматели </w:t>
      </w:r>
      <w:r w:rsidR="009C78B5" w:rsidRPr="00196B76">
        <w:t xml:space="preserve">возмещают причиненный ими ущерб либо принимают все необходимые меры к установлению виновных лиц в соответствии </w:t>
      </w:r>
      <w:r w:rsidR="006C6BF6" w:rsidRPr="00196B76">
        <w:t>с действующим законодательством;</w:t>
      </w:r>
    </w:p>
    <w:p w:rsidR="008C3BC5" w:rsidRDefault="00065B95" w:rsidP="00065B95">
      <w:pPr>
        <w:pStyle w:val="a4"/>
        <w:widowControl w:val="0"/>
        <w:autoSpaceDE w:val="0"/>
        <w:autoSpaceDN w:val="0"/>
        <w:adjustRightInd w:val="0"/>
        <w:ind w:left="0" w:right="141"/>
        <w:jc w:val="both"/>
      </w:pPr>
      <w:r>
        <w:t xml:space="preserve">           </w:t>
      </w:r>
    </w:p>
    <w:p w:rsidR="006E3B8D" w:rsidRPr="00196B76" w:rsidRDefault="008C3BC5" w:rsidP="00065B95">
      <w:pPr>
        <w:pStyle w:val="a4"/>
        <w:widowControl w:val="0"/>
        <w:autoSpaceDE w:val="0"/>
        <w:autoSpaceDN w:val="0"/>
        <w:adjustRightInd w:val="0"/>
        <w:ind w:left="0" w:right="141"/>
        <w:jc w:val="both"/>
      </w:pPr>
      <w:r>
        <w:t xml:space="preserve">           </w:t>
      </w:r>
      <w:r w:rsidR="00065B95">
        <w:t xml:space="preserve">7) </w:t>
      </w:r>
      <w:r w:rsidR="006C6BF6" w:rsidRPr="00196B76">
        <w:t>о</w:t>
      </w:r>
      <w:r w:rsidR="006E3B8D" w:rsidRPr="00196B76">
        <w:t>беспечивать сохранность существующих зеленых насаждений и надлежащий уход за ними, своевременную обрезку и валку (снос) зеленых насаждений, признанных аварийными комиссией по учету и вырубке (сносу) зеленых насаждений и компенсационному озеленению;</w:t>
      </w:r>
    </w:p>
    <w:p w:rsidR="009C78B5" w:rsidRPr="00196B76" w:rsidRDefault="00065B95" w:rsidP="00065B95">
      <w:pPr>
        <w:pStyle w:val="a4"/>
        <w:widowControl w:val="0"/>
        <w:autoSpaceDE w:val="0"/>
        <w:autoSpaceDN w:val="0"/>
        <w:adjustRightInd w:val="0"/>
        <w:ind w:left="0" w:right="141"/>
        <w:jc w:val="both"/>
      </w:pPr>
      <w:r>
        <w:t xml:space="preserve">           8) </w:t>
      </w:r>
      <w:r w:rsidR="009C78B5" w:rsidRPr="00196B76">
        <w:t>устан</w:t>
      </w:r>
      <w:r w:rsidR="007A7585" w:rsidRPr="00196B76">
        <w:t>авливать</w:t>
      </w:r>
      <w:r w:rsidR="009C78B5" w:rsidRPr="00196B76">
        <w:t xml:space="preserve"> биотуалеты и контейнеры для сбора мусора</w:t>
      </w:r>
      <w:r w:rsidR="00AF7B0A" w:rsidRPr="00196B76">
        <w:t>, в том числе контейнеры для раздельного сбора мусора</w:t>
      </w:r>
      <w:r w:rsidR="004A19FD" w:rsidRPr="00196B76">
        <w:t>,</w:t>
      </w:r>
      <w:r w:rsidR="003B3318" w:rsidRPr="00196B76">
        <w:t xml:space="preserve">на </w:t>
      </w:r>
      <w:r w:rsidR="004A19FD" w:rsidRPr="00196B76">
        <w:t xml:space="preserve">принадлежащих им </w:t>
      </w:r>
      <w:r w:rsidR="00611D76" w:rsidRPr="00196B76">
        <w:t xml:space="preserve">либо используемых ими </w:t>
      </w:r>
      <w:r w:rsidR="003B3318" w:rsidRPr="00196B76">
        <w:t xml:space="preserve">открытых площадках кафе, баров, </w:t>
      </w:r>
      <w:r w:rsidR="00611D76" w:rsidRPr="00196B76">
        <w:t>местах</w:t>
      </w:r>
      <w:r w:rsidR="003B3318" w:rsidRPr="00196B76">
        <w:t xml:space="preserve"> культурно-массовых и спортивных мероприятий </w:t>
      </w:r>
      <w:r w:rsidR="00AF7B0A" w:rsidRPr="00196B76">
        <w:t>на</w:t>
      </w:r>
      <w:r w:rsidR="009C78B5" w:rsidRPr="00196B76">
        <w:t xml:space="preserve"> период проведения мероприятий, </w:t>
      </w:r>
      <w:r w:rsidR="00611D76" w:rsidRPr="00196B76">
        <w:t xml:space="preserve">а также </w:t>
      </w:r>
      <w:r w:rsidR="009C78B5" w:rsidRPr="00196B76">
        <w:t>организо</w:t>
      </w:r>
      <w:r w:rsidR="007A7585" w:rsidRPr="00196B76">
        <w:t>вы</w:t>
      </w:r>
      <w:r w:rsidR="009C78B5" w:rsidRPr="00196B76">
        <w:t>вать их обслуживание, вывоз мусора. При проведении массовых мероприятий организаторы обязаны обеспечи</w:t>
      </w:r>
      <w:r w:rsidR="007A7585" w:rsidRPr="00196B76">
        <w:t>ва</w:t>
      </w:r>
      <w:r w:rsidR="009C78B5" w:rsidRPr="00196B76">
        <w:t>ть сохра</w:t>
      </w:r>
      <w:r w:rsidR="00611D76" w:rsidRPr="00196B76">
        <w:t>нность объектов благоустройства;</w:t>
      </w:r>
    </w:p>
    <w:p w:rsidR="009C78B5" w:rsidRPr="00196B76" w:rsidRDefault="00065B95" w:rsidP="00065B95">
      <w:pPr>
        <w:pStyle w:val="a4"/>
        <w:widowControl w:val="0"/>
        <w:autoSpaceDE w:val="0"/>
        <w:autoSpaceDN w:val="0"/>
        <w:adjustRightInd w:val="0"/>
        <w:ind w:left="0" w:right="141"/>
        <w:jc w:val="both"/>
      </w:pPr>
      <w:r>
        <w:t xml:space="preserve">           9)</w:t>
      </w:r>
      <w:r w:rsidR="009C78B5" w:rsidRPr="00196B76">
        <w:t xml:space="preserve"> содержать придомовые территории в надлежащем санитарном состоянии в соответствии с </w:t>
      </w:r>
      <w:r w:rsidR="0076124F" w:rsidRPr="00196B76">
        <w:t xml:space="preserve">действующими </w:t>
      </w:r>
      <w:r w:rsidR="0077341A" w:rsidRPr="00196B76">
        <w:t>п</w:t>
      </w:r>
      <w:r w:rsidR="009C78B5" w:rsidRPr="00196B76">
        <w:t>равилами и нормами техническо</w:t>
      </w:r>
      <w:r w:rsidR="0076124F" w:rsidRPr="00196B76">
        <w:t>й эксплуатации жилищного фонда</w:t>
      </w:r>
      <w:r w:rsidR="009C78B5" w:rsidRPr="00196B76">
        <w:t>, настоящими Правилами, в том числе обеспечивать:</w:t>
      </w:r>
    </w:p>
    <w:p w:rsidR="009C78B5" w:rsidRPr="00196B76" w:rsidRDefault="00065B95" w:rsidP="00196B76">
      <w:pPr>
        <w:pStyle w:val="a4"/>
        <w:widowControl w:val="0"/>
        <w:autoSpaceDE w:val="0"/>
        <w:autoSpaceDN w:val="0"/>
        <w:adjustRightInd w:val="0"/>
        <w:ind w:left="0" w:right="141" w:firstLine="567"/>
        <w:jc w:val="both"/>
      </w:pPr>
      <w:r>
        <w:t xml:space="preserve"> </w:t>
      </w:r>
      <w:r w:rsidR="008C3BC5">
        <w:t>а)</w:t>
      </w:r>
      <w:r>
        <w:t xml:space="preserve"> </w:t>
      </w:r>
      <w:r w:rsidR="00A7140E" w:rsidRPr="00196B76">
        <w:t>очистку дождевой и дренажной систем, водоотводящих канав в границах земельного участка не менее двух раз за сезон, ремонт элементов дождевой и дренажной систем, наличие крышек люков на смотровых колодцах и решеток на дождеприемных колодцах собственными силами либо по договору с соответствующими эксплуатационными службами. В границах земельного участка очистку приямков от мусора производить не реже 1 раза в</w:t>
      </w:r>
      <w:r w:rsidR="005E63CC" w:rsidRPr="00196B76">
        <w:t xml:space="preserve"> месяц, дождеприемных колодцев</w:t>
      </w:r>
      <w:r w:rsidR="00A7140E" w:rsidRPr="00196B76">
        <w:t>, д</w:t>
      </w:r>
      <w:r w:rsidR="005E63CC" w:rsidRPr="00196B76">
        <w:t>ождеприемных решеток – по мере загрязнения</w:t>
      </w:r>
      <w:r w:rsidR="00A7140E" w:rsidRPr="00196B76">
        <w:t>;</w:t>
      </w:r>
    </w:p>
    <w:p w:rsidR="00A7140E" w:rsidRPr="00196B76" w:rsidRDefault="008C3BC5" w:rsidP="00196B76">
      <w:pPr>
        <w:pStyle w:val="a4"/>
        <w:widowControl w:val="0"/>
        <w:autoSpaceDE w:val="0"/>
        <w:autoSpaceDN w:val="0"/>
        <w:adjustRightInd w:val="0"/>
        <w:ind w:left="0" w:right="141" w:firstLine="567"/>
        <w:jc w:val="both"/>
      </w:pPr>
      <w:r>
        <w:t xml:space="preserve"> б)</w:t>
      </w:r>
      <w:r w:rsidR="00065B95">
        <w:t xml:space="preserve"> </w:t>
      </w:r>
      <w:r w:rsidR="00A7140E" w:rsidRPr="00196B76">
        <w:t>сохранность зеленых насаждений, в том числе не допускать вытаптывания газонов и складирования на них строительных материалов, песка, мусора, снега, скола льда, а также своевременно принимать меры по недопущению засорения земель агрессивными интродуцентами, активно вытесняющими местные виды растений (борщевик Сосновского, конопля, карантинные виды растений);</w:t>
      </w:r>
    </w:p>
    <w:p w:rsidR="00A7140E" w:rsidRPr="00196B76" w:rsidRDefault="008C3BC5" w:rsidP="00196B76">
      <w:pPr>
        <w:pStyle w:val="a4"/>
        <w:widowControl w:val="0"/>
        <w:autoSpaceDE w:val="0"/>
        <w:autoSpaceDN w:val="0"/>
        <w:adjustRightInd w:val="0"/>
        <w:ind w:left="0" w:right="141" w:firstLine="567"/>
        <w:jc w:val="both"/>
      </w:pPr>
      <w:r>
        <w:rPr>
          <w:rFonts w:eastAsia="Calibri"/>
        </w:rPr>
        <w:t xml:space="preserve"> в)</w:t>
      </w:r>
      <w:r w:rsidR="00065B95">
        <w:rPr>
          <w:rFonts w:eastAsia="Calibri"/>
        </w:rPr>
        <w:t xml:space="preserve"> </w:t>
      </w:r>
      <w:r w:rsidR="00A7140E" w:rsidRPr="00196B76">
        <w:rPr>
          <w:rFonts w:eastAsia="Calibri"/>
        </w:rPr>
        <w:t>надлежащий уход за зелеными насаждениями, в том числе обеспечивая своевременное проведение работ по обрезке, валке (сносу) зеленых насаждений, рубкам ухода, в соответствии с разрешительными документами, выданными комиссией по учету и вырубке (сносу) зеленых насаждений и компенсационному озеленению;</w:t>
      </w:r>
    </w:p>
    <w:p w:rsidR="009C78B5" w:rsidRPr="00196B76" w:rsidRDefault="008C3BC5" w:rsidP="00196B76">
      <w:pPr>
        <w:pStyle w:val="a4"/>
        <w:widowControl w:val="0"/>
        <w:autoSpaceDE w:val="0"/>
        <w:autoSpaceDN w:val="0"/>
        <w:adjustRightInd w:val="0"/>
        <w:ind w:left="0" w:right="141" w:firstLine="567"/>
        <w:jc w:val="both"/>
      </w:pPr>
      <w:r>
        <w:t xml:space="preserve"> г)</w:t>
      </w:r>
      <w:r w:rsidR="00065B95">
        <w:t xml:space="preserve"> </w:t>
      </w:r>
      <w:r w:rsidR="007A7585" w:rsidRPr="00196B76">
        <w:t>б</w:t>
      </w:r>
      <w:r w:rsidR="009C78B5" w:rsidRPr="00196B76">
        <w:t xml:space="preserve">еспрепятственный доступ </w:t>
      </w:r>
      <w:r w:rsidR="000E5D6F" w:rsidRPr="00196B76">
        <w:t xml:space="preserve">соответствующим службам </w:t>
      </w:r>
      <w:r w:rsidR="009C78B5" w:rsidRPr="00196B76">
        <w:t>к смотровым колодцам инженерных сетей, источникам пожарного водоснабжения (пожарным гидрантам, водоемам), расположенным на придомовой территории;</w:t>
      </w:r>
    </w:p>
    <w:p w:rsidR="009C78B5" w:rsidRPr="00196B76" w:rsidRDefault="00B44A5F" w:rsidP="00196B76">
      <w:pPr>
        <w:pStyle w:val="a4"/>
        <w:widowControl w:val="0"/>
        <w:autoSpaceDE w:val="0"/>
        <w:autoSpaceDN w:val="0"/>
        <w:adjustRightInd w:val="0"/>
        <w:ind w:left="0" w:right="141" w:firstLine="567"/>
        <w:jc w:val="both"/>
      </w:pPr>
      <w:r>
        <w:t xml:space="preserve"> д)</w:t>
      </w:r>
      <w:r w:rsidR="00065B95">
        <w:t xml:space="preserve"> </w:t>
      </w:r>
      <w:r w:rsidR="000E5D6F" w:rsidRPr="00196B76">
        <w:t>н</w:t>
      </w:r>
      <w:r w:rsidR="009C78B5" w:rsidRPr="00196B76">
        <w:t xml:space="preserve">адлежащее содержание, текущий и капитальный ремонт малых архитектурных форм, детских и спортивных площадок, площадок </w:t>
      </w:r>
      <w:r w:rsidR="000E5D6F" w:rsidRPr="00196B76">
        <w:t xml:space="preserve">для </w:t>
      </w:r>
      <w:r w:rsidR="009C78B5" w:rsidRPr="00196B76">
        <w:t xml:space="preserve">отдыха и площадок для выгула </w:t>
      </w:r>
      <w:r w:rsidR="005F7424" w:rsidRPr="00196B76">
        <w:t>животных</w:t>
      </w:r>
      <w:r w:rsidR="009C78B5" w:rsidRPr="00196B76">
        <w:t>;</w:t>
      </w:r>
    </w:p>
    <w:p w:rsidR="009C78B5" w:rsidRPr="00196B76" w:rsidRDefault="00B44A5F" w:rsidP="00196B76">
      <w:pPr>
        <w:pStyle w:val="a4"/>
        <w:widowControl w:val="0"/>
        <w:autoSpaceDE w:val="0"/>
        <w:autoSpaceDN w:val="0"/>
        <w:adjustRightInd w:val="0"/>
        <w:ind w:left="0" w:right="141" w:firstLine="567"/>
        <w:jc w:val="both"/>
      </w:pPr>
      <w:r>
        <w:t xml:space="preserve"> е)</w:t>
      </w:r>
      <w:r w:rsidR="00065B95">
        <w:t xml:space="preserve"> </w:t>
      </w:r>
      <w:r w:rsidR="000E5D6F" w:rsidRPr="00196B76">
        <w:t>у</w:t>
      </w:r>
      <w:r w:rsidR="009C78B5" w:rsidRPr="00196B76">
        <w:t xml:space="preserve">становку контейнеров для </w:t>
      </w:r>
      <w:r w:rsidR="00E06350" w:rsidRPr="00196B76">
        <w:t>накопления</w:t>
      </w:r>
      <w:r w:rsidR="009C78B5" w:rsidRPr="00196B76">
        <w:t xml:space="preserve"> ТКО, а в </w:t>
      </w:r>
      <w:r w:rsidR="00A7140E" w:rsidRPr="00196B76">
        <w:t>не канализованных</w:t>
      </w:r>
      <w:r w:rsidR="009C78B5" w:rsidRPr="00196B76">
        <w:t xml:space="preserve"> зданиях и устройство сборников для ЖБО;</w:t>
      </w:r>
    </w:p>
    <w:p w:rsidR="009C78B5" w:rsidRPr="00196B76" w:rsidRDefault="00B44A5F" w:rsidP="00196B76">
      <w:pPr>
        <w:pStyle w:val="a4"/>
        <w:widowControl w:val="0"/>
        <w:autoSpaceDE w:val="0"/>
        <w:autoSpaceDN w:val="0"/>
        <w:adjustRightInd w:val="0"/>
        <w:ind w:left="0" w:right="141" w:firstLine="567"/>
        <w:jc w:val="both"/>
      </w:pPr>
      <w:r>
        <w:t xml:space="preserve"> ж)</w:t>
      </w:r>
      <w:r w:rsidR="00065B95">
        <w:t xml:space="preserve"> </w:t>
      </w:r>
      <w:r w:rsidR="000E5D6F" w:rsidRPr="00196B76">
        <w:t>п</w:t>
      </w:r>
      <w:r w:rsidR="009C78B5" w:rsidRPr="00196B76">
        <w:t>одготовку территории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территории после окончания таяния снега и осуществление иных необходимых работ;</w:t>
      </w:r>
    </w:p>
    <w:p w:rsidR="009C78B5" w:rsidRDefault="00B44A5F" w:rsidP="00196B76">
      <w:pPr>
        <w:pStyle w:val="a4"/>
        <w:widowControl w:val="0"/>
        <w:autoSpaceDE w:val="0"/>
        <w:autoSpaceDN w:val="0"/>
        <w:adjustRightInd w:val="0"/>
        <w:ind w:left="0" w:right="141" w:firstLine="567"/>
        <w:jc w:val="both"/>
      </w:pPr>
      <w:r>
        <w:t xml:space="preserve"> з)</w:t>
      </w:r>
      <w:r w:rsidR="00065B95">
        <w:t xml:space="preserve"> </w:t>
      </w:r>
      <w:r w:rsidR="000E5D6F" w:rsidRPr="00196B76">
        <w:t>с</w:t>
      </w:r>
      <w:r w:rsidR="009C78B5" w:rsidRPr="00196B76">
        <w:t>воевременную очистку крыш и козырьков от снега и льда, удаление наледи, снега и сосулек с карнизов, балконов и лоджий</w:t>
      </w:r>
      <w:r w:rsidR="000E5D6F" w:rsidRPr="00196B76">
        <w:t>, не допуская при этом</w:t>
      </w:r>
      <w:r>
        <w:t xml:space="preserve"> </w:t>
      </w:r>
      <w:r w:rsidR="000E5D6F" w:rsidRPr="00196B76">
        <w:t>повреждени</w:t>
      </w:r>
      <w:r w:rsidR="00577765" w:rsidRPr="00196B76">
        <w:t xml:space="preserve">я </w:t>
      </w:r>
      <w:r w:rsidR="000E5D6F" w:rsidRPr="00196B76">
        <w:t>зеленых насаждений</w:t>
      </w:r>
      <w:r w:rsidR="009C78B5" w:rsidRPr="00196B76">
        <w:t>, сетей наружного освещения, растяжек, рекламных конструкций, линий связи, вывесок. Очистка от снега, наледи и сосулек кровель зданий, выходящих на пешеходные зоны, должна проводиться по мере их образования с предварительн</w:t>
      </w:r>
      <w:r w:rsidR="000064AE" w:rsidRPr="00196B76">
        <w:t>ой установкой</w:t>
      </w:r>
      <w:r w:rsidR="009C78B5" w:rsidRPr="00196B76">
        <w:t xml:space="preserve"> ограждени</w:t>
      </w:r>
      <w:r w:rsidR="000064AE" w:rsidRPr="00196B76">
        <w:t>я</w:t>
      </w:r>
      <w:r w:rsidR="009C78B5" w:rsidRPr="00196B76">
        <w:t xml:space="preserve"> опасных участков.</w:t>
      </w:r>
    </w:p>
    <w:p w:rsidR="00B77F98" w:rsidRPr="00196B76" w:rsidRDefault="00B77F98" w:rsidP="00196B76">
      <w:pPr>
        <w:pStyle w:val="a4"/>
        <w:widowControl w:val="0"/>
        <w:autoSpaceDE w:val="0"/>
        <w:autoSpaceDN w:val="0"/>
        <w:adjustRightInd w:val="0"/>
        <w:ind w:left="0" w:right="141" w:firstLine="567"/>
        <w:jc w:val="both"/>
      </w:pPr>
    </w:p>
    <w:p w:rsidR="009C78B5" w:rsidRPr="00196B76" w:rsidRDefault="00F86433" w:rsidP="00196B76">
      <w:pPr>
        <w:pStyle w:val="a4"/>
        <w:widowControl w:val="0"/>
        <w:autoSpaceDE w:val="0"/>
        <w:autoSpaceDN w:val="0"/>
        <w:adjustRightInd w:val="0"/>
        <w:ind w:left="567" w:right="141"/>
        <w:jc w:val="both"/>
      </w:pPr>
      <w:r w:rsidRPr="00196B76">
        <w:t xml:space="preserve">4. </w:t>
      </w:r>
      <w:r w:rsidR="00AE7C11" w:rsidRPr="00196B76">
        <w:t>Требования к с</w:t>
      </w:r>
      <w:r w:rsidR="009C78B5" w:rsidRPr="00196B76">
        <w:t>одержани</w:t>
      </w:r>
      <w:r w:rsidR="00AE7C11" w:rsidRPr="00196B76">
        <w:t>ю</w:t>
      </w:r>
      <w:r w:rsidR="009C78B5" w:rsidRPr="00196B76">
        <w:t xml:space="preserve"> территори</w:t>
      </w:r>
      <w:r w:rsidR="00577765" w:rsidRPr="00196B76">
        <w:t>и</w:t>
      </w:r>
      <w:r w:rsidR="00AE7C11" w:rsidRPr="00196B76">
        <w:t xml:space="preserve"> индивидуальной жилой застройки:</w:t>
      </w:r>
    </w:p>
    <w:p w:rsidR="009C78B5" w:rsidRPr="00196B76" w:rsidRDefault="00E66CEE" w:rsidP="00E66CEE">
      <w:pPr>
        <w:widowControl w:val="0"/>
        <w:autoSpaceDE w:val="0"/>
        <w:autoSpaceDN w:val="0"/>
        <w:adjustRightInd w:val="0"/>
        <w:ind w:right="141"/>
        <w:jc w:val="both"/>
      </w:pPr>
      <w:r>
        <w:t xml:space="preserve">          1) </w:t>
      </w:r>
      <w:r w:rsidR="00AE7C11" w:rsidRPr="00196B76">
        <w:t>с</w:t>
      </w:r>
      <w:r w:rsidR="009C78B5" w:rsidRPr="00196B76">
        <w:t xml:space="preserve">одержание территории и объектов благоустройства </w:t>
      </w:r>
      <w:r w:rsidR="00A8164F" w:rsidRPr="00196B76">
        <w:t xml:space="preserve">в зоне </w:t>
      </w:r>
      <w:r w:rsidR="009C78B5" w:rsidRPr="00196B76">
        <w:t xml:space="preserve">индивидуальной жилой застройки осуществляется </w:t>
      </w:r>
      <w:r w:rsidR="00E22CE1" w:rsidRPr="00196B76">
        <w:t xml:space="preserve">либо обеспечивается </w:t>
      </w:r>
      <w:r w:rsidR="009C78B5" w:rsidRPr="00196B76">
        <w:t>собственниками</w:t>
      </w:r>
      <w:r w:rsidR="00A8164F" w:rsidRPr="00196B76">
        <w:t xml:space="preserve"> объектов</w:t>
      </w:r>
      <w:r w:rsidR="005C7B7A" w:rsidRPr="00196B76">
        <w:t xml:space="preserve"> жилищного фонда</w:t>
      </w:r>
      <w:r w:rsidR="00A8164F" w:rsidRPr="00196B76">
        <w:t xml:space="preserve">и </w:t>
      </w:r>
      <w:r w:rsidR="009C78B5" w:rsidRPr="00196B76">
        <w:t xml:space="preserve">нанимателями </w:t>
      </w:r>
      <w:r w:rsidR="00A8164F" w:rsidRPr="00196B76">
        <w:t>жилых помещений</w:t>
      </w:r>
      <w:r w:rsidR="009C78B5" w:rsidRPr="00196B76">
        <w:t xml:space="preserve"> в соответствии с действующими правилами </w:t>
      </w:r>
      <w:r w:rsidR="00E22CE1" w:rsidRPr="00196B76">
        <w:t>и нормами, настоящими Правилами;</w:t>
      </w:r>
    </w:p>
    <w:p w:rsidR="009C78B5" w:rsidRPr="00196B76" w:rsidRDefault="00E66CEE" w:rsidP="00E66CEE">
      <w:pPr>
        <w:widowControl w:val="0"/>
        <w:autoSpaceDE w:val="0"/>
        <w:autoSpaceDN w:val="0"/>
        <w:adjustRightInd w:val="0"/>
        <w:ind w:right="141"/>
        <w:jc w:val="both"/>
      </w:pPr>
      <w:r>
        <w:t xml:space="preserve">          2) </w:t>
      </w:r>
      <w:r w:rsidR="005C7B7A" w:rsidRPr="00196B76">
        <w:t>с</w:t>
      </w:r>
      <w:r w:rsidR="009C78B5" w:rsidRPr="00196B76">
        <w:t>обственники, арендаторы</w:t>
      </w:r>
      <w:r w:rsidR="006640DD" w:rsidRPr="00196B76">
        <w:t xml:space="preserve"> и наниматели</w:t>
      </w:r>
      <w:r w:rsidR="00CD66B3" w:rsidRPr="00196B76">
        <w:t>(при наличии соответствующих условий в договор</w:t>
      </w:r>
      <w:r w:rsidR="006640DD" w:rsidRPr="00196B76">
        <w:t>ах</w:t>
      </w:r>
      <w:r w:rsidR="00CD66B3" w:rsidRPr="00196B76">
        <w:t xml:space="preserve"> аренды</w:t>
      </w:r>
      <w:r w:rsidR="006640DD" w:rsidRPr="00196B76">
        <w:t xml:space="preserve"> или найма</w:t>
      </w:r>
      <w:r w:rsidR="00CD66B3" w:rsidRPr="00196B76">
        <w:t xml:space="preserve">) </w:t>
      </w:r>
      <w:r w:rsidR="009C78B5" w:rsidRPr="00196B76">
        <w:t>индивидуальных жилых домов обязаны:</w:t>
      </w:r>
    </w:p>
    <w:p w:rsidR="00D30DE1" w:rsidRPr="00196B76" w:rsidRDefault="00E66CEE" w:rsidP="00196B76">
      <w:pPr>
        <w:pStyle w:val="a4"/>
        <w:autoSpaceDE w:val="0"/>
        <w:autoSpaceDN w:val="0"/>
        <w:adjustRightInd w:val="0"/>
        <w:ind w:left="0" w:right="141" w:firstLine="567"/>
        <w:jc w:val="both"/>
        <w:rPr>
          <w:rFonts w:eastAsia="Calibri"/>
        </w:rPr>
      </w:pPr>
      <w:r>
        <w:rPr>
          <w:rFonts w:eastAsia="Calibri"/>
        </w:rPr>
        <w:t xml:space="preserve"> а) </w:t>
      </w:r>
      <w:r w:rsidR="00B95952" w:rsidRPr="00196B76">
        <w:rPr>
          <w:rFonts w:eastAsia="Calibri"/>
        </w:rPr>
        <w:t xml:space="preserve">осуществлять </w:t>
      </w:r>
      <w:r w:rsidR="00D30DE1" w:rsidRPr="00196B76">
        <w:rPr>
          <w:rFonts w:eastAsia="Calibri"/>
        </w:rPr>
        <w:t>надлежащий уход за зелеными насаждениями</w:t>
      </w:r>
      <w:r w:rsidR="0015723C" w:rsidRPr="00196B76">
        <w:t xml:space="preserve"> своими силами или </w:t>
      </w:r>
      <w:r w:rsidR="00EC37BA" w:rsidRPr="00196B76">
        <w:t>на основании</w:t>
      </w:r>
      <w:r w:rsidR="0015723C" w:rsidRPr="00196B76">
        <w:t xml:space="preserve"> договор</w:t>
      </w:r>
      <w:r w:rsidR="00EC37BA" w:rsidRPr="00196B76">
        <w:t>ов</w:t>
      </w:r>
      <w:r w:rsidR="0015723C" w:rsidRPr="00196B76">
        <w:t xml:space="preserve"> со специализированными организациями</w:t>
      </w:r>
      <w:r w:rsidR="00D30DE1" w:rsidRPr="00196B76">
        <w:rPr>
          <w:rFonts w:eastAsia="Calibri"/>
        </w:rPr>
        <w:t xml:space="preserve">, в том числе обеспечивая своевременное проведение работ по обрезке, валке (сносу) зеленых насаждений, рубкам ухода, </w:t>
      </w:r>
      <w:r w:rsidR="00892AF6" w:rsidRPr="00196B76">
        <w:rPr>
          <w:rFonts w:eastAsia="Calibri"/>
        </w:rPr>
        <w:t>проводимых на основании разрешительной документации</w:t>
      </w:r>
      <w:r w:rsidR="00D30DE1" w:rsidRPr="00196B76">
        <w:rPr>
          <w:rFonts w:eastAsia="Calibri"/>
        </w:rPr>
        <w:t>;</w:t>
      </w:r>
    </w:p>
    <w:p w:rsidR="00A7140E" w:rsidRPr="00196B76" w:rsidRDefault="00E66CEE" w:rsidP="00196B76">
      <w:pPr>
        <w:pStyle w:val="a4"/>
        <w:autoSpaceDE w:val="0"/>
        <w:autoSpaceDN w:val="0"/>
        <w:adjustRightInd w:val="0"/>
        <w:ind w:left="0" w:right="141" w:firstLine="567"/>
        <w:jc w:val="both"/>
        <w:rPr>
          <w:rFonts w:eastAsia="Calibri"/>
        </w:rPr>
      </w:pPr>
      <w:r>
        <w:rPr>
          <w:rFonts w:eastAsia="Calibri"/>
        </w:rPr>
        <w:t xml:space="preserve"> б) </w:t>
      </w:r>
      <w:r w:rsidR="00A7140E" w:rsidRPr="00196B76">
        <w:rPr>
          <w:rFonts w:eastAsia="Calibri"/>
        </w:rPr>
        <w:t>принимать меры по недопущению засорения земель агрессивными интродуцентами, активно вытесняющими местные виды растений (борщевик Сосновского, конопля, карантинные виды растений);</w:t>
      </w:r>
    </w:p>
    <w:p w:rsidR="009C78B5" w:rsidRPr="00196B76" w:rsidRDefault="00E66CEE" w:rsidP="00196B76">
      <w:pPr>
        <w:pStyle w:val="a4"/>
        <w:widowControl w:val="0"/>
        <w:autoSpaceDE w:val="0"/>
        <w:autoSpaceDN w:val="0"/>
        <w:adjustRightInd w:val="0"/>
        <w:ind w:left="0" w:right="141" w:firstLine="567"/>
        <w:jc w:val="both"/>
      </w:pPr>
      <w:r>
        <w:t xml:space="preserve"> г) </w:t>
      </w:r>
      <w:r w:rsidR="009C78B5" w:rsidRPr="00196B76">
        <w:t>поддерживать в исправном состоянии индивидуальные жилые дома и иные постройки, ограждения основной (придомовой) территории, проводить своевременный ремонт фасадов и других отдельных элементов (входных двере</w:t>
      </w:r>
      <w:r w:rsidR="00303772" w:rsidRPr="00196B76">
        <w:t>й и козырьков, крылец и лестниц</w:t>
      </w:r>
      <w:r w:rsidR="009C78B5" w:rsidRPr="00196B76">
        <w:t>);</w:t>
      </w:r>
    </w:p>
    <w:p w:rsidR="009C78B5" w:rsidRPr="00196B76" w:rsidRDefault="00E66CEE" w:rsidP="00196B76">
      <w:pPr>
        <w:pStyle w:val="a4"/>
        <w:widowControl w:val="0"/>
        <w:autoSpaceDE w:val="0"/>
        <w:autoSpaceDN w:val="0"/>
        <w:adjustRightInd w:val="0"/>
        <w:ind w:left="0" w:right="141" w:firstLine="567"/>
        <w:jc w:val="both"/>
      </w:pPr>
      <w:r>
        <w:t xml:space="preserve"> д) </w:t>
      </w:r>
      <w:r w:rsidR="009C78B5" w:rsidRPr="00196B76">
        <w:t>оборудовать и очищать водоотводные канавы и трубы, в весенний период обеспечивать пропуск талых вод;</w:t>
      </w:r>
    </w:p>
    <w:p w:rsidR="009C78B5" w:rsidRDefault="00E66CEE" w:rsidP="00196B76">
      <w:pPr>
        <w:pStyle w:val="a4"/>
        <w:widowControl w:val="0"/>
        <w:autoSpaceDE w:val="0"/>
        <w:autoSpaceDN w:val="0"/>
        <w:adjustRightInd w:val="0"/>
        <w:ind w:left="0" w:right="141" w:firstLine="567"/>
        <w:jc w:val="both"/>
      </w:pPr>
      <w:r>
        <w:t xml:space="preserve"> е) </w:t>
      </w:r>
      <w:r w:rsidR="009C78B5" w:rsidRPr="00196B76">
        <w:t xml:space="preserve">складировать отходы только в специально отведенных местах </w:t>
      </w:r>
      <w:r w:rsidR="002D6973" w:rsidRPr="00196B76">
        <w:t xml:space="preserve">накопления </w:t>
      </w:r>
      <w:r w:rsidR="009C78B5" w:rsidRPr="00196B76">
        <w:t>ТКО</w:t>
      </w:r>
      <w:r w:rsidR="00065B95">
        <w:t xml:space="preserve"> (в т.ч. КГО)</w:t>
      </w:r>
      <w:r w:rsidR="009C78B5" w:rsidRPr="00196B76">
        <w:t xml:space="preserve"> (</w:t>
      </w:r>
      <w:r w:rsidR="00577765" w:rsidRPr="00196B76">
        <w:t xml:space="preserve">на </w:t>
      </w:r>
      <w:r w:rsidR="009C78B5" w:rsidRPr="00196B76">
        <w:t xml:space="preserve">контейнерных площадках) или установить емкость для </w:t>
      </w:r>
      <w:r w:rsidR="002D6973" w:rsidRPr="00196B76">
        <w:t xml:space="preserve">накопления </w:t>
      </w:r>
      <w:r w:rsidR="009C78B5" w:rsidRPr="00196B76">
        <w:t>ТКО</w:t>
      </w:r>
      <w:r w:rsidR="00065B95">
        <w:t xml:space="preserve"> (в т.ч. КГО)</w:t>
      </w:r>
      <w:r w:rsidR="009C78B5" w:rsidRPr="00196B76">
        <w:t>на основной (придомовой) территории, заключив догово</w:t>
      </w:r>
      <w:r w:rsidR="00B257E5" w:rsidRPr="00196B76">
        <w:t xml:space="preserve">р на вывоз ТКО </w:t>
      </w:r>
      <w:r w:rsidR="00065B95">
        <w:t>(в т.ч. КГО)</w:t>
      </w:r>
      <w:r w:rsidR="00B257E5" w:rsidRPr="00196B76">
        <w:t>в порядке, установленном действующим законодательством</w:t>
      </w:r>
      <w:r w:rsidR="009C78B5" w:rsidRPr="00196B76">
        <w:t>.</w:t>
      </w:r>
    </w:p>
    <w:p w:rsidR="00B77F98" w:rsidRPr="00196B76" w:rsidRDefault="00B77F98" w:rsidP="00196B76">
      <w:pPr>
        <w:pStyle w:val="a4"/>
        <w:widowControl w:val="0"/>
        <w:autoSpaceDE w:val="0"/>
        <w:autoSpaceDN w:val="0"/>
        <w:adjustRightInd w:val="0"/>
        <w:ind w:left="0" w:right="141" w:firstLine="567"/>
        <w:jc w:val="both"/>
      </w:pPr>
    </w:p>
    <w:p w:rsidR="009C78B5" w:rsidRPr="00196B76" w:rsidRDefault="00E66CEE" w:rsidP="00065B95">
      <w:pPr>
        <w:pStyle w:val="a4"/>
        <w:widowControl w:val="0"/>
        <w:autoSpaceDE w:val="0"/>
        <w:autoSpaceDN w:val="0"/>
        <w:adjustRightInd w:val="0"/>
        <w:ind w:left="0" w:right="141"/>
        <w:jc w:val="both"/>
      </w:pPr>
      <w:r>
        <w:t xml:space="preserve">          </w:t>
      </w:r>
      <w:r w:rsidR="00F86433" w:rsidRPr="00196B76">
        <w:t xml:space="preserve">5. </w:t>
      </w:r>
      <w:r w:rsidR="009C78B5" w:rsidRPr="00196B76">
        <w:t>Ответственными за содержание территорий и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9C78B5" w:rsidRPr="00196B76" w:rsidRDefault="00065B95" w:rsidP="00065B95">
      <w:pPr>
        <w:pStyle w:val="a4"/>
        <w:widowControl w:val="0"/>
        <w:autoSpaceDE w:val="0"/>
        <w:autoSpaceDN w:val="0"/>
        <w:adjustRightInd w:val="0"/>
        <w:ind w:left="0" w:right="141"/>
        <w:jc w:val="both"/>
      </w:pPr>
      <w:r>
        <w:t xml:space="preserve">          1) </w:t>
      </w:r>
      <w:r w:rsidR="00652F39" w:rsidRPr="00196B76">
        <w:t>н</w:t>
      </w:r>
      <w:r w:rsidR="009C78B5" w:rsidRPr="00196B76">
        <w:t xml:space="preserve">а основных территориях - </w:t>
      </w:r>
      <w:r w:rsidR="00677C01" w:rsidRPr="00196B76">
        <w:t xml:space="preserve">собственники </w:t>
      </w:r>
      <w:r w:rsidR="009C78B5" w:rsidRPr="00196B76">
        <w:t>частного жилищного фонда</w:t>
      </w:r>
      <w:r w:rsidR="00C76A6E" w:rsidRPr="00196B76">
        <w:t xml:space="preserve"> либо его владельцы при наличии соответствующего условия в договоре аренды или найма</w:t>
      </w:r>
      <w:r w:rsidR="00652F39" w:rsidRPr="00196B76">
        <w:t>;</w:t>
      </w:r>
    </w:p>
    <w:p w:rsidR="009C78B5" w:rsidRPr="00196B76" w:rsidRDefault="00065B95" w:rsidP="00065B95">
      <w:pPr>
        <w:pStyle w:val="a4"/>
        <w:widowControl w:val="0"/>
        <w:autoSpaceDE w:val="0"/>
        <w:autoSpaceDN w:val="0"/>
        <w:adjustRightInd w:val="0"/>
        <w:ind w:left="0" w:right="141"/>
        <w:jc w:val="both"/>
      </w:pPr>
      <w:r>
        <w:t xml:space="preserve">          2) </w:t>
      </w:r>
      <w:r w:rsidR="00652F39" w:rsidRPr="00196B76">
        <w:t>н</w:t>
      </w:r>
      <w:r w:rsidR="009C78B5" w:rsidRPr="00196B76">
        <w:t>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r w:rsidR="001F5842" w:rsidRPr="00196B76">
        <w:t>;</w:t>
      </w:r>
    </w:p>
    <w:p w:rsidR="009C78B5" w:rsidRPr="00196B76" w:rsidRDefault="00065B95" w:rsidP="00065B95">
      <w:pPr>
        <w:pStyle w:val="a4"/>
        <w:widowControl w:val="0"/>
        <w:autoSpaceDE w:val="0"/>
        <w:autoSpaceDN w:val="0"/>
        <w:adjustRightInd w:val="0"/>
        <w:ind w:left="0" w:right="141"/>
        <w:jc w:val="both"/>
      </w:pPr>
      <w:r>
        <w:t xml:space="preserve">          3) </w:t>
      </w:r>
      <w:r w:rsidR="001F5842" w:rsidRPr="00196B76">
        <w:t>н</w:t>
      </w:r>
      <w:r w:rsidR="009C78B5" w:rsidRPr="00196B76">
        <w:t>а участках линий электропередач, охранных зонах кабелей, газопроводов и других инженерных сетей</w:t>
      </w:r>
      <w:r>
        <w:t xml:space="preserve">– </w:t>
      </w:r>
      <w:r w:rsidR="001F5842" w:rsidRPr="00196B76">
        <w:t>владельц</w:t>
      </w:r>
      <w:r>
        <w:t xml:space="preserve">а </w:t>
      </w:r>
      <w:r w:rsidR="001F5842" w:rsidRPr="00196B76">
        <w:t>указанных</w:t>
      </w:r>
      <w:r w:rsidR="009C78B5" w:rsidRPr="00196B76">
        <w:t xml:space="preserve"> объектов в границах балансовой принадлежности</w:t>
      </w:r>
      <w:r w:rsidR="001F5842" w:rsidRPr="00196B76">
        <w:t>;</w:t>
      </w:r>
    </w:p>
    <w:p w:rsidR="009C78B5" w:rsidRPr="00196B76" w:rsidRDefault="00065B95" w:rsidP="00065B95">
      <w:pPr>
        <w:pStyle w:val="a4"/>
        <w:widowControl w:val="0"/>
        <w:autoSpaceDE w:val="0"/>
        <w:autoSpaceDN w:val="0"/>
        <w:adjustRightInd w:val="0"/>
        <w:ind w:left="0" w:right="141"/>
        <w:jc w:val="both"/>
      </w:pPr>
      <w:r>
        <w:t xml:space="preserve">          4) </w:t>
      </w:r>
      <w:r w:rsidR="00B47907" w:rsidRPr="00196B76">
        <w:t>н</w:t>
      </w:r>
      <w:r w:rsidR="009C78B5" w:rsidRPr="00196B76">
        <w:t xml:space="preserve">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w:t>
      </w:r>
      <w:r w:rsidR="00B47907" w:rsidRPr="00196B76">
        <w:t>застройщик;</w:t>
      </w:r>
    </w:p>
    <w:p w:rsidR="009C78B5" w:rsidRDefault="00065B95" w:rsidP="00065B95">
      <w:pPr>
        <w:pStyle w:val="a4"/>
        <w:widowControl w:val="0"/>
        <w:autoSpaceDE w:val="0"/>
        <w:autoSpaceDN w:val="0"/>
        <w:adjustRightInd w:val="0"/>
        <w:ind w:left="0" w:right="141"/>
        <w:jc w:val="both"/>
      </w:pPr>
      <w:r>
        <w:t xml:space="preserve">          5) </w:t>
      </w:r>
      <w:r w:rsidR="00B47907" w:rsidRPr="00196B76">
        <w:t>н</w:t>
      </w:r>
      <w:r w:rsidR="009C78B5" w:rsidRPr="00196B76">
        <w:t>а дорог</w:t>
      </w:r>
      <w:r w:rsidR="002721D4" w:rsidRPr="00196B76">
        <w:t>ах</w:t>
      </w:r>
      <w:r w:rsidR="009C78B5" w:rsidRPr="00196B76">
        <w:t xml:space="preserve"> и подъездных пут</w:t>
      </w:r>
      <w:r w:rsidR="002721D4" w:rsidRPr="00196B76">
        <w:t>ях</w:t>
      </w:r>
      <w:r w:rsidR="009C78B5" w:rsidRPr="00196B76">
        <w:t>, оборудованных организациями для ведения хозяйственной деятельности, - руководители этих организаций</w:t>
      </w:r>
      <w:r w:rsidR="00B47907" w:rsidRPr="00196B76">
        <w:t>;</w:t>
      </w:r>
    </w:p>
    <w:p w:rsidR="00B77F98" w:rsidRPr="00196B76" w:rsidRDefault="00B77F98" w:rsidP="00065B95">
      <w:pPr>
        <w:pStyle w:val="a4"/>
        <w:widowControl w:val="0"/>
        <w:autoSpaceDE w:val="0"/>
        <w:autoSpaceDN w:val="0"/>
        <w:adjustRightInd w:val="0"/>
        <w:ind w:left="0" w:right="141"/>
        <w:jc w:val="both"/>
      </w:pPr>
    </w:p>
    <w:p w:rsidR="009C78B5" w:rsidRPr="00196B76" w:rsidRDefault="00F86433" w:rsidP="00196B76">
      <w:pPr>
        <w:pStyle w:val="a4"/>
        <w:widowControl w:val="0"/>
        <w:autoSpaceDE w:val="0"/>
        <w:autoSpaceDN w:val="0"/>
        <w:adjustRightInd w:val="0"/>
        <w:ind w:left="567" w:right="141"/>
        <w:jc w:val="both"/>
      </w:pPr>
      <w:r w:rsidRPr="00196B76">
        <w:t xml:space="preserve">6. </w:t>
      </w:r>
      <w:r w:rsidR="009C78B5" w:rsidRPr="00196B76">
        <w:t>На придомовой территории многоквартирного дома запрещается:</w:t>
      </w:r>
    </w:p>
    <w:p w:rsidR="009C78B5" w:rsidRPr="00196B76" w:rsidRDefault="00065B95" w:rsidP="00065B95">
      <w:pPr>
        <w:pStyle w:val="a4"/>
        <w:widowControl w:val="0"/>
        <w:autoSpaceDE w:val="0"/>
        <w:autoSpaceDN w:val="0"/>
        <w:adjustRightInd w:val="0"/>
        <w:ind w:left="567" w:right="141"/>
        <w:jc w:val="both"/>
      </w:pPr>
      <w:r>
        <w:t xml:space="preserve">1) </w:t>
      </w:r>
      <w:r w:rsidR="009C78B5" w:rsidRPr="00196B76">
        <w:t>мыть транспортные средства;</w:t>
      </w:r>
    </w:p>
    <w:p w:rsidR="009C78B5" w:rsidRPr="00196B76" w:rsidRDefault="00065B95" w:rsidP="00065B95">
      <w:pPr>
        <w:pStyle w:val="a4"/>
        <w:widowControl w:val="0"/>
        <w:autoSpaceDE w:val="0"/>
        <w:autoSpaceDN w:val="0"/>
        <w:adjustRightInd w:val="0"/>
        <w:ind w:left="567" w:right="141"/>
        <w:jc w:val="both"/>
      </w:pPr>
      <w:r>
        <w:t xml:space="preserve">2) </w:t>
      </w:r>
      <w:r w:rsidR="009C78B5" w:rsidRPr="00196B76">
        <w:t>парковать грузовые транспортные средства;</w:t>
      </w:r>
    </w:p>
    <w:p w:rsidR="009C78B5" w:rsidRPr="00196B76" w:rsidRDefault="00065B95" w:rsidP="00065B95">
      <w:pPr>
        <w:pStyle w:val="a4"/>
        <w:widowControl w:val="0"/>
        <w:autoSpaceDE w:val="0"/>
        <w:autoSpaceDN w:val="0"/>
        <w:adjustRightInd w:val="0"/>
        <w:ind w:left="567" w:right="141"/>
        <w:jc w:val="both"/>
      </w:pPr>
      <w:r>
        <w:t xml:space="preserve">3) </w:t>
      </w:r>
      <w:r w:rsidR="009C78B5" w:rsidRPr="00196B76">
        <w:t>сжигать листву, отходы любого вида и мусор;</w:t>
      </w:r>
    </w:p>
    <w:p w:rsidR="009C78B5" w:rsidRPr="00196B76" w:rsidRDefault="00065B95" w:rsidP="00065B95">
      <w:pPr>
        <w:pStyle w:val="a4"/>
        <w:widowControl w:val="0"/>
        <w:autoSpaceDE w:val="0"/>
        <w:autoSpaceDN w:val="0"/>
        <w:adjustRightInd w:val="0"/>
        <w:ind w:left="567" w:right="141"/>
        <w:jc w:val="both"/>
      </w:pPr>
      <w:r>
        <w:t xml:space="preserve">4) </w:t>
      </w:r>
      <w:r w:rsidR="009C78B5" w:rsidRPr="00196B76">
        <w:t>загромождать подъезды к контейнерным площадкам;</w:t>
      </w:r>
    </w:p>
    <w:p w:rsidR="009C78B5" w:rsidRPr="00196B76" w:rsidRDefault="00065B95" w:rsidP="00EF5340">
      <w:pPr>
        <w:pStyle w:val="a4"/>
        <w:widowControl w:val="0"/>
        <w:autoSpaceDE w:val="0"/>
        <w:autoSpaceDN w:val="0"/>
        <w:adjustRightInd w:val="0"/>
        <w:ind w:left="142" w:right="141"/>
        <w:jc w:val="both"/>
      </w:pPr>
      <w:r>
        <w:t xml:space="preserve">5) </w:t>
      </w:r>
      <w:r w:rsidR="009C78B5" w:rsidRPr="00196B76">
        <w:t xml:space="preserve">устанавливать ограждения территорий без соответствующего согласования с </w:t>
      </w:r>
      <w:r w:rsidR="00A83681" w:rsidRPr="00196B76">
        <w:t>Администрации города</w:t>
      </w:r>
      <w:r w:rsidR="009C78B5" w:rsidRPr="00196B76">
        <w:t>;</w:t>
      </w:r>
    </w:p>
    <w:p w:rsidR="009C78B5" w:rsidRPr="00196B76" w:rsidRDefault="00EF5340" w:rsidP="00EF5340">
      <w:pPr>
        <w:pStyle w:val="a4"/>
        <w:widowControl w:val="0"/>
        <w:autoSpaceDE w:val="0"/>
        <w:autoSpaceDN w:val="0"/>
        <w:adjustRightInd w:val="0"/>
        <w:ind w:left="0" w:right="141"/>
        <w:jc w:val="both"/>
      </w:pPr>
      <w:r>
        <w:t xml:space="preserve">          6) </w:t>
      </w:r>
      <w:r w:rsidR="009C78B5" w:rsidRPr="00196B76">
        <w:t>самовольно строить мелкие дворовые постройки;</w:t>
      </w:r>
    </w:p>
    <w:p w:rsidR="009C78B5" w:rsidRPr="00196B76" w:rsidRDefault="00EF5340" w:rsidP="00EF5340">
      <w:pPr>
        <w:pStyle w:val="a4"/>
        <w:widowControl w:val="0"/>
        <w:autoSpaceDE w:val="0"/>
        <w:autoSpaceDN w:val="0"/>
        <w:adjustRightInd w:val="0"/>
        <w:ind w:left="0" w:right="141"/>
        <w:jc w:val="both"/>
      </w:pPr>
      <w:r>
        <w:t xml:space="preserve">          7) </w:t>
      </w:r>
      <w:r w:rsidR="009C78B5" w:rsidRPr="00196B76">
        <w:t xml:space="preserve">загромождать </w:t>
      </w:r>
      <w:r w:rsidR="002721D4" w:rsidRPr="00196B76">
        <w:t xml:space="preserve">территорию </w:t>
      </w:r>
      <w:r w:rsidR="009C78B5" w:rsidRPr="00196B76">
        <w:t xml:space="preserve">металлическим ломом, строительным и бытовым мусором, </w:t>
      </w:r>
      <w:r w:rsidR="00295336" w:rsidRPr="00196B76">
        <w:t xml:space="preserve">домашней утварью, </w:t>
      </w:r>
      <w:r w:rsidR="009C78B5" w:rsidRPr="00196B76">
        <w:t>шлаком, золой и другими отходами производства и потребления;</w:t>
      </w:r>
    </w:p>
    <w:p w:rsidR="009C78B5" w:rsidRPr="00196B76" w:rsidRDefault="00EF5340" w:rsidP="00EF5340">
      <w:pPr>
        <w:pStyle w:val="a4"/>
        <w:widowControl w:val="0"/>
        <w:autoSpaceDE w:val="0"/>
        <w:autoSpaceDN w:val="0"/>
        <w:adjustRightInd w:val="0"/>
        <w:ind w:left="0" w:right="141"/>
        <w:jc w:val="both"/>
      </w:pPr>
      <w:r>
        <w:t xml:space="preserve">          </w:t>
      </w:r>
      <w:r w:rsidR="00E66CEE">
        <w:t>8</w:t>
      </w:r>
      <w:r>
        <w:t xml:space="preserve">) </w:t>
      </w:r>
      <w:r w:rsidR="009C78B5" w:rsidRPr="00196B76">
        <w:t>выливать помои, выбрасывать отходы и мусор;</w:t>
      </w:r>
    </w:p>
    <w:p w:rsidR="009C78B5" w:rsidRPr="00196B76" w:rsidRDefault="00EF5340" w:rsidP="00EF5340">
      <w:pPr>
        <w:pStyle w:val="a4"/>
        <w:widowControl w:val="0"/>
        <w:autoSpaceDE w:val="0"/>
        <w:autoSpaceDN w:val="0"/>
        <w:adjustRightInd w:val="0"/>
        <w:ind w:left="0" w:right="141"/>
        <w:jc w:val="both"/>
      </w:pPr>
      <w:r>
        <w:t xml:space="preserve">          9) </w:t>
      </w:r>
      <w:r w:rsidR="009C78B5" w:rsidRPr="00196B76">
        <w:t>складировать и хранить тару и иные отходы в неустановленных местах;</w:t>
      </w:r>
    </w:p>
    <w:p w:rsidR="009C78B5" w:rsidRPr="00196B76" w:rsidRDefault="00EF5340" w:rsidP="00EF5340">
      <w:pPr>
        <w:pStyle w:val="a4"/>
        <w:widowControl w:val="0"/>
        <w:autoSpaceDE w:val="0"/>
        <w:autoSpaceDN w:val="0"/>
        <w:adjustRightInd w:val="0"/>
        <w:ind w:left="0" w:right="141"/>
        <w:jc w:val="both"/>
      </w:pPr>
      <w:r>
        <w:t xml:space="preserve">          10) </w:t>
      </w:r>
      <w:r w:rsidR="00D30DE1" w:rsidRPr="00196B76">
        <w:t>ставить или парковать, а также осуществлять проезд транспортных средств на детских игровых и спортивных площадках, газонах, территориях, занятых зелеными насаждениями, вне зависимости от времени года;</w:t>
      </w:r>
    </w:p>
    <w:p w:rsidR="009C78B5" w:rsidRPr="00196B76" w:rsidRDefault="00EF5340" w:rsidP="00EF5340">
      <w:pPr>
        <w:pStyle w:val="a4"/>
        <w:widowControl w:val="0"/>
        <w:autoSpaceDE w:val="0"/>
        <w:autoSpaceDN w:val="0"/>
        <w:adjustRightInd w:val="0"/>
        <w:ind w:left="0" w:right="141"/>
        <w:jc w:val="both"/>
      </w:pPr>
      <w:r>
        <w:t xml:space="preserve">          11) </w:t>
      </w:r>
      <w:r w:rsidR="00D30DE1" w:rsidRPr="00196B76">
        <w:t>хранить разукомплектованные (неисправные) транспортные средства;</w:t>
      </w:r>
    </w:p>
    <w:p w:rsidR="009C78B5" w:rsidRDefault="00EF5340" w:rsidP="00EF5340">
      <w:pPr>
        <w:pStyle w:val="a4"/>
        <w:widowControl w:val="0"/>
        <w:autoSpaceDE w:val="0"/>
        <w:autoSpaceDN w:val="0"/>
        <w:adjustRightInd w:val="0"/>
        <w:ind w:left="0" w:right="141"/>
        <w:jc w:val="both"/>
      </w:pPr>
      <w:r>
        <w:t xml:space="preserve">          12)</w:t>
      </w:r>
      <w:r w:rsidR="009C78B5" w:rsidRPr="00196B76">
        <w:t> самовольно перекрывать внутриквартальные проезды железобетонны</w:t>
      </w:r>
      <w:r w:rsidR="002721D4" w:rsidRPr="00196B76">
        <w:t>ми</w:t>
      </w:r>
      <w:r w:rsidR="009C78B5" w:rsidRPr="00196B76">
        <w:t xml:space="preserve"> блок</w:t>
      </w:r>
      <w:r w:rsidR="002721D4" w:rsidRPr="00196B76">
        <w:t>ами</w:t>
      </w:r>
      <w:r w:rsidR="009C78B5" w:rsidRPr="00196B76">
        <w:t>, столб</w:t>
      </w:r>
      <w:r w:rsidR="00AE1018" w:rsidRPr="00196B76">
        <w:t>ами</w:t>
      </w:r>
      <w:r w:rsidR="009C78B5" w:rsidRPr="00196B76">
        <w:t>, ограждени</w:t>
      </w:r>
      <w:r w:rsidR="00AE1018" w:rsidRPr="00196B76">
        <w:t>ями</w:t>
      </w:r>
      <w:r w:rsidR="009C78B5" w:rsidRPr="00196B76">
        <w:t>, шлагбаум</w:t>
      </w:r>
      <w:r w:rsidR="00AE1018" w:rsidRPr="00196B76">
        <w:t>ами</w:t>
      </w:r>
      <w:r w:rsidR="009C78B5" w:rsidRPr="00196B76">
        <w:t>, сооружени</w:t>
      </w:r>
      <w:r w:rsidR="00AE1018" w:rsidRPr="00196B76">
        <w:t>ями</w:t>
      </w:r>
      <w:r w:rsidR="009C78B5" w:rsidRPr="00196B76">
        <w:t xml:space="preserve"> и други</w:t>
      </w:r>
      <w:r w:rsidR="00F12CEB" w:rsidRPr="00196B76">
        <w:t>ми</w:t>
      </w:r>
      <w:r w:rsidR="009C78B5" w:rsidRPr="00196B76">
        <w:t xml:space="preserve"> устройств</w:t>
      </w:r>
      <w:r w:rsidR="00F12CEB" w:rsidRPr="00196B76">
        <w:t>ами</w:t>
      </w:r>
      <w:r w:rsidR="009C78B5" w:rsidRPr="00196B76">
        <w:t>.</w:t>
      </w:r>
    </w:p>
    <w:p w:rsidR="00B77F98" w:rsidRPr="00196B76" w:rsidRDefault="00B77F98" w:rsidP="00EF5340">
      <w:pPr>
        <w:pStyle w:val="a4"/>
        <w:widowControl w:val="0"/>
        <w:autoSpaceDE w:val="0"/>
        <w:autoSpaceDN w:val="0"/>
        <w:adjustRightInd w:val="0"/>
        <w:ind w:left="0" w:right="141"/>
        <w:jc w:val="both"/>
      </w:pPr>
    </w:p>
    <w:p w:rsidR="009C78B5" w:rsidRPr="00196B76" w:rsidRDefault="00F86433" w:rsidP="00196B76">
      <w:pPr>
        <w:pStyle w:val="a4"/>
        <w:widowControl w:val="0"/>
        <w:autoSpaceDE w:val="0"/>
        <w:autoSpaceDN w:val="0"/>
        <w:adjustRightInd w:val="0"/>
        <w:ind w:left="567" w:right="141"/>
        <w:jc w:val="both"/>
      </w:pPr>
      <w:r w:rsidRPr="00196B76">
        <w:t xml:space="preserve">7. </w:t>
      </w:r>
      <w:r w:rsidR="009C78B5" w:rsidRPr="00196B76">
        <w:t>На территориях индивидуальной жилой застройки и за ее пределами запрещается:</w:t>
      </w:r>
    </w:p>
    <w:p w:rsidR="009C78B5" w:rsidRPr="00196B76" w:rsidRDefault="00EF5340" w:rsidP="00EF5340">
      <w:pPr>
        <w:pStyle w:val="a4"/>
        <w:widowControl w:val="0"/>
        <w:autoSpaceDE w:val="0"/>
        <w:autoSpaceDN w:val="0"/>
        <w:adjustRightInd w:val="0"/>
        <w:ind w:left="142" w:right="141"/>
        <w:jc w:val="both"/>
      </w:pPr>
      <w:r>
        <w:t xml:space="preserve">        1) </w:t>
      </w:r>
      <w:r w:rsidR="009C78B5" w:rsidRPr="00196B76">
        <w:t>размещать ограждение за границами основной территории;</w:t>
      </w:r>
    </w:p>
    <w:p w:rsidR="009C78B5" w:rsidRPr="00196B76" w:rsidRDefault="00EF5340" w:rsidP="00EF5340">
      <w:pPr>
        <w:pStyle w:val="a4"/>
        <w:widowControl w:val="0"/>
        <w:autoSpaceDE w:val="0"/>
        <w:autoSpaceDN w:val="0"/>
        <w:adjustRightInd w:val="0"/>
        <w:ind w:left="142" w:right="141"/>
        <w:jc w:val="both"/>
      </w:pPr>
      <w:r>
        <w:t xml:space="preserve">        2) </w:t>
      </w:r>
      <w:r w:rsidR="009C78B5" w:rsidRPr="00196B76">
        <w:t>сжигать листву, отходы любого вида и мусор;</w:t>
      </w:r>
    </w:p>
    <w:p w:rsidR="009C78B5" w:rsidRPr="00196B76" w:rsidRDefault="00EF5340" w:rsidP="00EF5340">
      <w:pPr>
        <w:pStyle w:val="a4"/>
        <w:widowControl w:val="0"/>
        <w:autoSpaceDE w:val="0"/>
        <w:autoSpaceDN w:val="0"/>
        <w:adjustRightInd w:val="0"/>
        <w:ind w:left="142" w:right="141"/>
        <w:jc w:val="both"/>
      </w:pPr>
      <w:r>
        <w:t xml:space="preserve">        3) </w:t>
      </w:r>
      <w:r w:rsidR="009C78B5" w:rsidRPr="00196B76">
        <w:t>складировать снег, выбрасывать мусор, сбрасывать жидкие бытовые отходы;</w:t>
      </w:r>
    </w:p>
    <w:p w:rsidR="001A05DD" w:rsidRDefault="00EF5340" w:rsidP="00EF5340">
      <w:pPr>
        <w:pStyle w:val="a4"/>
        <w:widowControl w:val="0"/>
        <w:autoSpaceDE w:val="0"/>
        <w:autoSpaceDN w:val="0"/>
        <w:adjustRightInd w:val="0"/>
        <w:ind w:left="142" w:right="141"/>
        <w:jc w:val="both"/>
      </w:pPr>
      <w:r>
        <w:t xml:space="preserve">        4) </w:t>
      </w:r>
      <w:r w:rsidR="001A05DD">
        <w:t>складировать предметы, материалы, отходы, строительный мусор за территорией индивидуального домовладения (</w:t>
      </w:r>
      <w:r w:rsidR="001A05DD" w:rsidRPr="00196B76">
        <w:t>за основной (придомовой) территорией</w:t>
      </w:r>
      <w:r w:rsidR="001A05DD">
        <w:t>), на местах общего пользования муниципального образования "Город Воткинск</w:t>
      </w:r>
      <w:r w:rsidR="009C78B5" w:rsidRPr="00196B76">
        <w:t>;</w:t>
      </w:r>
    </w:p>
    <w:p w:rsidR="001A05DD" w:rsidRDefault="001A05DD" w:rsidP="00EF5340">
      <w:pPr>
        <w:pStyle w:val="a4"/>
        <w:widowControl w:val="0"/>
        <w:autoSpaceDE w:val="0"/>
        <w:autoSpaceDN w:val="0"/>
        <w:adjustRightInd w:val="0"/>
        <w:ind w:left="142" w:right="141"/>
        <w:jc w:val="both"/>
      </w:pPr>
      <w:r>
        <w:t xml:space="preserve">        5) хранить разукомплектованное (неисправное) транспортное средство за территорией индивидуального домовладения;</w:t>
      </w:r>
    </w:p>
    <w:p w:rsidR="009C78B5" w:rsidRDefault="001A05DD" w:rsidP="001A05DD">
      <w:pPr>
        <w:pStyle w:val="a4"/>
        <w:widowControl w:val="0"/>
        <w:autoSpaceDE w:val="0"/>
        <w:autoSpaceDN w:val="0"/>
        <w:adjustRightInd w:val="0"/>
        <w:ind w:left="142" w:right="141"/>
        <w:jc w:val="both"/>
      </w:pPr>
      <w:r>
        <w:t xml:space="preserve">        6</w:t>
      </w:r>
      <w:r w:rsidR="00EF5340">
        <w:t xml:space="preserve">) </w:t>
      </w:r>
      <w:r w:rsidR="009C78B5" w:rsidRPr="00196B76">
        <w:t>мыть транспортные средства;</w:t>
      </w:r>
    </w:p>
    <w:p w:rsidR="001A05DD" w:rsidRPr="001A05DD" w:rsidRDefault="001A05DD" w:rsidP="001A05DD">
      <w:pPr>
        <w:pStyle w:val="ConsPlusNormal"/>
        <w:ind w:firstLine="540"/>
        <w:jc w:val="both"/>
        <w:rPr>
          <w:rFonts w:ascii="Times New Roman" w:hAnsi="Times New Roman" w:cs="Times New Roman"/>
          <w:sz w:val="24"/>
          <w:szCs w:val="24"/>
        </w:rPr>
      </w:pPr>
      <w:r>
        <w:t xml:space="preserve"> 7</w:t>
      </w:r>
      <w:r w:rsidRPr="001A05DD">
        <w:rPr>
          <w:rFonts w:ascii="Times New Roman" w:hAnsi="Times New Roman" w:cs="Times New Roman"/>
          <w:sz w:val="24"/>
          <w:szCs w:val="24"/>
        </w:rPr>
        <w:t>) размещать на уличных проездах и дорогах заграждения, затрудняющие или препятствующие доступу специального т</w:t>
      </w:r>
      <w:r w:rsidR="00B77F98">
        <w:rPr>
          <w:rFonts w:ascii="Times New Roman" w:hAnsi="Times New Roman" w:cs="Times New Roman"/>
          <w:sz w:val="24"/>
          <w:szCs w:val="24"/>
        </w:rPr>
        <w:t>ранспорта или уборочной техники;</w:t>
      </w:r>
    </w:p>
    <w:p w:rsidR="009C78B5" w:rsidRDefault="00E66CEE" w:rsidP="001A05DD">
      <w:pPr>
        <w:pStyle w:val="a4"/>
        <w:widowControl w:val="0"/>
        <w:autoSpaceDE w:val="0"/>
        <w:autoSpaceDN w:val="0"/>
        <w:adjustRightInd w:val="0"/>
        <w:ind w:left="142" w:right="141"/>
        <w:jc w:val="both"/>
      </w:pPr>
      <w:r>
        <w:t xml:space="preserve">        </w:t>
      </w:r>
      <w:r w:rsidR="001A05DD" w:rsidRPr="001A05DD">
        <w:t>8</w:t>
      </w:r>
      <w:r w:rsidR="00EF5340" w:rsidRPr="001A05DD">
        <w:t xml:space="preserve">) </w:t>
      </w:r>
      <w:r w:rsidR="009C78B5" w:rsidRPr="001A05DD">
        <w:t>повреждать зеленые насаждения, загрязнять территорию</w:t>
      </w:r>
      <w:r w:rsidR="009C78B5" w:rsidRPr="00196B76">
        <w:t xml:space="preserve"> отходами, засорять вод</w:t>
      </w:r>
      <w:r w:rsidR="003409BD" w:rsidRPr="00196B76">
        <w:t>оемы.</w:t>
      </w:r>
    </w:p>
    <w:p w:rsidR="00B77F98" w:rsidRDefault="00B77F98" w:rsidP="00196B76">
      <w:pPr>
        <w:pStyle w:val="a4"/>
        <w:widowControl w:val="0"/>
        <w:autoSpaceDE w:val="0"/>
        <w:autoSpaceDN w:val="0"/>
        <w:adjustRightInd w:val="0"/>
        <w:ind w:left="567" w:right="141"/>
        <w:jc w:val="both"/>
      </w:pPr>
    </w:p>
    <w:p w:rsidR="009C78B5" w:rsidRPr="00196B76" w:rsidRDefault="00F86433" w:rsidP="00196B76">
      <w:pPr>
        <w:pStyle w:val="a4"/>
        <w:widowControl w:val="0"/>
        <w:autoSpaceDE w:val="0"/>
        <w:autoSpaceDN w:val="0"/>
        <w:adjustRightInd w:val="0"/>
        <w:ind w:left="567" w:right="141"/>
        <w:jc w:val="both"/>
      </w:pPr>
      <w:r w:rsidRPr="00196B76">
        <w:t xml:space="preserve">8. </w:t>
      </w:r>
      <w:r w:rsidR="009C78B5" w:rsidRPr="00196B76">
        <w:t xml:space="preserve">На территории </w:t>
      </w:r>
      <w:r w:rsidR="00A72866" w:rsidRPr="00196B76">
        <w:t>муниципального образования «</w:t>
      </w:r>
      <w:r w:rsidR="00B43B23" w:rsidRPr="00196B76">
        <w:t>Город Воткинск</w:t>
      </w:r>
      <w:r w:rsidR="00A72866" w:rsidRPr="00196B76">
        <w:t>»</w:t>
      </w:r>
      <w:r w:rsidR="009C78B5" w:rsidRPr="00196B76">
        <w:t xml:space="preserve"> запрещается:</w:t>
      </w:r>
    </w:p>
    <w:p w:rsidR="009C78B5" w:rsidRPr="00196B76" w:rsidRDefault="00EF5340" w:rsidP="00EF5340">
      <w:pPr>
        <w:pStyle w:val="a4"/>
        <w:widowControl w:val="0"/>
        <w:autoSpaceDE w:val="0"/>
        <w:autoSpaceDN w:val="0"/>
        <w:adjustRightInd w:val="0"/>
        <w:ind w:left="0" w:right="141"/>
        <w:jc w:val="both"/>
      </w:pPr>
      <w:r>
        <w:t xml:space="preserve">          1) </w:t>
      </w:r>
      <w:r w:rsidR="00ED09C6" w:rsidRPr="00196B76">
        <w:t>п</w:t>
      </w:r>
      <w:r w:rsidR="009C78B5" w:rsidRPr="00196B76">
        <w:t>роизводить засыпку недействующих шахтных колодцев бытовым мусором и использовать их как ямы складирования промышленных и бытовых отходов;</w:t>
      </w:r>
    </w:p>
    <w:p w:rsidR="009C78B5" w:rsidRPr="00196B76" w:rsidRDefault="00EF5340" w:rsidP="00EF5340">
      <w:pPr>
        <w:pStyle w:val="a4"/>
        <w:widowControl w:val="0"/>
        <w:autoSpaceDE w:val="0"/>
        <w:autoSpaceDN w:val="0"/>
        <w:adjustRightInd w:val="0"/>
        <w:ind w:left="0" w:right="141"/>
        <w:jc w:val="both"/>
      </w:pPr>
      <w:r>
        <w:t xml:space="preserve">          2) </w:t>
      </w:r>
      <w:r w:rsidR="00ED09C6" w:rsidRPr="00196B76">
        <w:t>в</w:t>
      </w:r>
      <w:r w:rsidR="009C78B5" w:rsidRPr="00196B76">
        <w:t>ыгружать строительный мусор и грунт</w:t>
      </w:r>
      <w:r w:rsidR="00CB40BB" w:rsidRPr="00196B76">
        <w:t>, закапывать его в землю</w:t>
      </w:r>
      <w:r w:rsidR="0081576D">
        <w:t xml:space="preserve"> </w:t>
      </w:r>
      <w:r w:rsidR="00CB40BB" w:rsidRPr="00196B76">
        <w:t>помимо</w:t>
      </w:r>
      <w:r w:rsidR="009C78B5" w:rsidRPr="00196B76">
        <w:t xml:space="preserve"> мест, специально отведенных для этой цели федеральным органом, осуществляющим государственный сани</w:t>
      </w:r>
      <w:r w:rsidR="00C8354D" w:rsidRPr="00196B76">
        <w:t>тарно-эпидемиологический надзор, а так же</w:t>
      </w:r>
      <w:r w:rsidR="009C78B5" w:rsidRPr="00196B76">
        <w:t xml:space="preserve"> 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9C78B5" w:rsidRPr="00196B76" w:rsidRDefault="00EF5340" w:rsidP="00EF5340">
      <w:pPr>
        <w:pStyle w:val="a4"/>
        <w:widowControl w:val="0"/>
        <w:autoSpaceDE w:val="0"/>
        <w:autoSpaceDN w:val="0"/>
        <w:adjustRightInd w:val="0"/>
        <w:ind w:left="0" w:right="141"/>
        <w:jc w:val="both"/>
      </w:pPr>
      <w:r>
        <w:t xml:space="preserve">          3) </w:t>
      </w:r>
      <w:r w:rsidR="00ED09C6" w:rsidRPr="00196B76">
        <w:t>с</w:t>
      </w:r>
      <w:r w:rsidR="009C78B5" w:rsidRPr="00196B76">
        <w:t>кладировать строительные материалы и отходы, грунт, различные удобрения, твердое топливо на тротуарах и прилегающих к домам территориях общего пользования;</w:t>
      </w:r>
    </w:p>
    <w:p w:rsidR="009C78B5" w:rsidRPr="00196B76" w:rsidRDefault="00EF5340" w:rsidP="00EF5340">
      <w:pPr>
        <w:pStyle w:val="a4"/>
        <w:widowControl w:val="0"/>
        <w:autoSpaceDE w:val="0"/>
        <w:autoSpaceDN w:val="0"/>
        <w:adjustRightInd w:val="0"/>
        <w:ind w:left="0" w:right="141"/>
        <w:jc w:val="both"/>
      </w:pPr>
      <w:r>
        <w:t xml:space="preserve">          4) </w:t>
      </w:r>
      <w:r w:rsidR="00ED09C6" w:rsidRPr="00196B76">
        <w:t>с</w:t>
      </w:r>
      <w:r w:rsidR="009C78B5" w:rsidRPr="00196B76">
        <w:t>жигать промышленные и бытовые отходы, мусор, листья, обрезки деревьев на улицах и площадях, в скверах и на бульварах, цветниках и во дворах предприятий и организаций, жилых домов и индивидуальных домовладений, сжигать мусор в контейнерах-сборниках;</w:t>
      </w:r>
    </w:p>
    <w:p w:rsidR="009C78B5" w:rsidRPr="00196B76" w:rsidRDefault="00EF5340" w:rsidP="00EF5340">
      <w:pPr>
        <w:pStyle w:val="a4"/>
        <w:widowControl w:val="0"/>
        <w:autoSpaceDE w:val="0"/>
        <w:autoSpaceDN w:val="0"/>
        <w:adjustRightInd w:val="0"/>
        <w:ind w:left="0" w:right="141"/>
        <w:jc w:val="both"/>
      </w:pPr>
      <w:r>
        <w:t xml:space="preserve">          5) </w:t>
      </w:r>
      <w:r w:rsidR="00ED09C6" w:rsidRPr="00196B76">
        <w:t>о</w:t>
      </w:r>
      <w:r w:rsidR="009C78B5" w:rsidRPr="00196B76">
        <w:t>ставлять на улицах, бульварах, в парках и скверах, других местах после окончания торговли передвижные и переносные средства мелкорозничной торговли;</w:t>
      </w:r>
    </w:p>
    <w:p w:rsidR="009C78B5" w:rsidRPr="00196B76" w:rsidRDefault="00EF5340" w:rsidP="00EF5340">
      <w:pPr>
        <w:pStyle w:val="a4"/>
        <w:widowControl w:val="0"/>
        <w:autoSpaceDE w:val="0"/>
        <w:autoSpaceDN w:val="0"/>
        <w:adjustRightInd w:val="0"/>
        <w:ind w:left="0" w:right="141"/>
        <w:jc w:val="both"/>
      </w:pPr>
      <w:r>
        <w:t xml:space="preserve">          6) в</w:t>
      </w:r>
      <w:r w:rsidR="009C78B5" w:rsidRPr="00196B76">
        <w:t>ыливать на газоны (дернину), грунт</w:t>
      </w:r>
      <w:r w:rsidR="00082493" w:rsidRPr="00196B76">
        <w:t xml:space="preserve"> или твердое покрытие улиц воду</w:t>
      </w:r>
      <w:r w:rsidR="009C2E08" w:rsidRPr="00196B76">
        <w:t xml:space="preserve">, образующуюся при </w:t>
      </w:r>
      <w:r w:rsidR="00082493" w:rsidRPr="00196B76">
        <w:t>торговл</w:t>
      </w:r>
      <w:r w:rsidR="009C2E08" w:rsidRPr="00196B76">
        <w:t>е</w:t>
      </w:r>
      <w:r w:rsidR="00082493" w:rsidRPr="00196B76">
        <w:t xml:space="preserve"> товарами</w:t>
      </w:r>
      <w:r w:rsidR="009C78B5" w:rsidRPr="00196B76">
        <w:t>;</w:t>
      </w:r>
    </w:p>
    <w:p w:rsidR="009C78B5" w:rsidRPr="00196B76" w:rsidRDefault="00EF5340" w:rsidP="00EF5340">
      <w:pPr>
        <w:pStyle w:val="a4"/>
        <w:widowControl w:val="0"/>
        <w:autoSpaceDE w:val="0"/>
        <w:autoSpaceDN w:val="0"/>
        <w:adjustRightInd w:val="0"/>
        <w:ind w:left="0" w:right="141"/>
        <w:jc w:val="both"/>
      </w:pPr>
      <w:r>
        <w:t xml:space="preserve">          7) </w:t>
      </w:r>
      <w:r w:rsidR="00ED09C6" w:rsidRPr="00196B76">
        <w:t>р</w:t>
      </w:r>
      <w:r w:rsidR="009C78B5" w:rsidRPr="00196B76">
        <w:t xml:space="preserve">азмещать на тротуарах рекламные щиты, тумбы, ограждения, цветочные вазоны, затрудняющие уборку </w:t>
      </w:r>
      <w:r w:rsidR="00174191" w:rsidRPr="00196B76">
        <w:t>территории</w:t>
      </w:r>
      <w:r w:rsidR="009C78B5" w:rsidRPr="00196B76">
        <w:t xml:space="preserve"> механизированн</w:t>
      </w:r>
      <w:r w:rsidR="00B43B23" w:rsidRPr="00196B76">
        <w:t xml:space="preserve">ым </w:t>
      </w:r>
      <w:r w:rsidR="009C78B5" w:rsidRPr="00196B76">
        <w:t>способом;</w:t>
      </w:r>
    </w:p>
    <w:p w:rsidR="009C78B5" w:rsidRPr="00196B76" w:rsidRDefault="00EF5340" w:rsidP="00EF5340">
      <w:pPr>
        <w:pStyle w:val="a4"/>
        <w:widowControl w:val="0"/>
        <w:autoSpaceDE w:val="0"/>
        <w:autoSpaceDN w:val="0"/>
        <w:adjustRightInd w:val="0"/>
        <w:ind w:left="0" w:right="141"/>
        <w:jc w:val="both"/>
      </w:pPr>
      <w:r>
        <w:t xml:space="preserve">8) </w:t>
      </w:r>
      <w:r w:rsidR="00ED09C6" w:rsidRPr="00196B76">
        <w:t>к</w:t>
      </w:r>
      <w:r w:rsidR="009C78B5" w:rsidRPr="00196B76">
        <w:t xml:space="preserve">ататься </w:t>
      </w:r>
      <w:r w:rsidR="009E10B7" w:rsidRPr="00196B76">
        <w:t>верхом на лошадях и на</w:t>
      </w:r>
      <w:r w:rsidR="009C78B5" w:rsidRPr="00196B76">
        <w:t xml:space="preserve"> гужевом транспорте </w:t>
      </w:r>
      <w:r w:rsidR="009E10B7" w:rsidRPr="00196B76">
        <w:t>в</w:t>
      </w:r>
      <w:r w:rsidR="009C78B5" w:rsidRPr="00196B76">
        <w:t xml:space="preserve"> пешеходных зонах площадей, </w:t>
      </w:r>
      <w:r w:rsidR="008575F1" w:rsidRPr="00196B76">
        <w:t xml:space="preserve">на </w:t>
      </w:r>
      <w:r w:rsidR="009C78B5" w:rsidRPr="00196B76">
        <w:t>территориях памятников архитектуры и искусства, мемориальных комплексов;</w:t>
      </w:r>
    </w:p>
    <w:p w:rsidR="009C78B5" w:rsidRPr="00196B76" w:rsidRDefault="00EF5340" w:rsidP="00EF5340">
      <w:pPr>
        <w:pStyle w:val="a4"/>
        <w:widowControl w:val="0"/>
        <w:autoSpaceDE w:val="0"/>
        <w:autoSpaceDN w:val="0"/>
        <w:adjustRightInd w:val="0"/>
        <w:ind w:left="0" w:right="141"/>
        <w:jc w:val="both"/>
      </w:pPr>
      <w:r>
        <w:t xml:space="preserve">          9) </w:t>
      </w:r>
      <w:r w:rsidR="00ED09C6" w:rsidRPr="00196B76">
        <w:t>р</w:t>
      </w:r>
      <w:r w:rsidR="009C78B5" w:rsidRPr="00196B76">
        <w:t>азмещать транспортные средства на газон</w:t>
      </w:r>
      <w:r w:rsidR="00ED09C6" w:rsidRPr="00196B76">
        <w:t>ах</w:t>
      </w:r>
      <w:r w:rsidR="009C78B5" w:rsidRPr="00196B76">
        <w:t xml:space="preserve"> (дернине)</w:t>
      </w:r>
      <w:r w:rsidR="00ED09C6" w:rsidRPr="00196B76">
        <w:t>,</w:t>
      </w:r>
      <w:r w:rsidR="009C78B5" w:rsidRPr="00196B76">
        <w:t xml:space="preserve"> территори</w:t>
      </w:r>
      <w:r w:rsidR="00ED09C6" w:rsidRPr="00196B76">
        <w:t>ях</w:t>
      </w:r>
      <w:r w:rsidR="009C78B5" w:rsidRPr="00196B76">
        <w:t>, занят</w:t>
      </w:r>
      <w:r w:rsidR="00ED09C6" w:rsidRPr="00196B76">
        <w:t>ых</w:t>
      </w:r>
      <w:r w:rsidR="009C78B5" w:rsidRPr="00196B76">
        <w:t xml:space="preserve"> зелеными насаждениями, а также ездить по газон</w:t>
      </w:r>
      <w:r w:rsidR="00ED09C6" w:rsidRPr="00196B76">
        <w:t>ам</w:t>
      </w:r>
      <w:r w:rsidR="009C78B5" w:rsidRPr="00196B76">
        <w:t xml:space="preserve"> (дернине) на велосипедах, мотоциклах, иных транспортных средствах, лошадях;</w:t>
      </w:r>
    </w:p>
    <w:p w:rsidR="009C78B5" w:rsidRPr="00196B76" w:rsidRDefault="00EF5340" w:rsidP="00EF5340">
      <w:pPr>
        <w:pStyle w:val="a4"/>
        <w:widowControl w:val="0"/>
        <w:autoSpaceDE w:val="0"/>
        <w:autoSpaceDN w:val="0"/>
        <w:adjustRightInd w:val="0"/>
        <w:ind w:left="0" w:right="141"/>
        <w:jc w:val="both"/>
      </w:pPr>
      <w:r>
        <w:t xml:space="preserve">          10)</w:t>
      </w:r>
      <w:r w:rsidR="00ED09C6" w:rsidRPr="00196B76">
        <w:t xml:space="preserve"> у</w:t>
      </w:r>
      <w:r w:rsidR="009C78B5" w:rsidRPr="00196B76">
        <w:t>страивать водопропускные трубы на осушительной сети, кюветах и водотоках без согласования с собственником (пользователем) объектов;</w:t>
      </w:r>
    </w:p>
    <w:p w:rsidR="009C78B5" w:rsidRPr="00196B76" w:rsidRDefault="00EF5340" w:rsidP="00EF5340">
      <w:pPr>
        <w:pStyle w:val="a4"/>
        <w:widowControl w:val="0"/>
        <w:autoSpaceDE w:val="0"/>
        <w:autoSpaceDN w:val="0"/>
        <w:adjustRightInd w:val="0"/>
        <w:ind w:left="0" w:right="141"/>
        <w:jc w:val="both"/>
      </w:pPr>
      <w:r>
        <w:t xml:space="preserve">          11) </w:t>
      </w:r>
      <w:r w:rsidR="00ED09C6" w:rsidRPr="00196B76">
        <w:t>з</w:t>
      </w:r>
      <w:r w:rsidR="009C78B5" w:rsidRPr="00196B76">
        <w:t>асыпать осушительную сеть, кюветы и водотоки для обустройства проезд</w:t>
      </w:r>
      <w:r w:rsidR="00ED09C6" w:rsidRPr="00196B76">
        <w:t>ов</w:t>
      </w:r>
      <w:r w:rsidR="009C78B5" w:rsidRPr="00196B76">
        <w:t>, проход</w:t>
      </w:r>
      <w:r w:rsidR="00ED09C6" w:rsidRPr="00196B76">
        <w:t>ов</w:t>
      </w:r>
      <w:r w:rsidR="009C78B5" w:rsidRPr="00196B76">
        <w:t xml:space="preserve"> к строени</w:t>
      </w:r>
      <w:r w:rsidR="00ED09C6" w:rsidRPr="00196B76">
        <w:t>ям</w:t>
      </w:r>
      <w:r w:rsidR="009C78B5" w:rsidRPr="00196B76">
        <w:t>, земельн</w:t>
      </w:r>
      <w:r w:rsidR="00ED09C6" w:rsidRPr="00196B76">
        <w:t>ы</w:t>
      </w:r>
      <w:r w:rsidR="009C78B5" w:rsidRPr="00196B76">
        <w:t>м участк</w:t>
      </w:r>
      <w:r w:rsidR="00ED09C6" w:rsidRPr="00196B76">
        <w:t>ам</w:t>
      </w:r>
      <w:r w:rsidR="009C78B5" w:rsidRPr="00196B76">
        <w:t>;</w:t>
      </w:r>
    </w:p>
    <w:p w:rsidR="00E65953" w:rsidRDefault="00EF5340" w:rsidP="00EF5340">
      <w:pPr>
        <w:widowControl w:val="0"/>
        <w:autoSpaceDE w:val="0"/>
        <w:autoSpaceDN w:val="0"/>
        <w:adjustRightInd w:val="0"/>
        <w:ind w:right="141"/>
        <w:jc w:val="both"/>
      </w:pPr>
      <w:r>
        <w:t xml:space="preserve">          12) </w:t>
      </w:r>
      <w:r w:rsidR="00ED09C6" w:rsidRPr="00196B76">
        <w:t>о</w:t>
      </w:r>
      <w:r w:rsidR="009C78B5" w:rsidRPr="00196B76">
        <w:t>существлять сброс ливневых и дренажных стоков в осушительную сеть, в том числе в кюветы, без согласования с собственником (пользователем) данной сети.</w:t>
      </w:r>
    </w:p>
    <w:p w:rsidR="00B77F98" w:rsidRPr="00196B76" w:rsidRDefault="00B77F98" w:rsidP="00EF5340">
      <w:pPr>
        <w:widowControl w:val="0"/>
        <w:autoSpaceDE w:val="0"/>
        <w:autoSpaceDN w:val="0"/>
        <w:adjustRightInd w:val="0"/>
        <w:ind w:right="141"/>
        <w:jc w:val="both"/>
      </w:pPr>
    </w:p>
    <w:p w:rsidR="00E65953" w:rsidRPr="00196B76" w:rsidRDefault="00F86433" w:rsidP="00196B76">
      <w:pPr>
        <w:pStyle w:val="ConsPlusNormal"/>
        <w:ind w:left="567" w:right="141"/>
        <w:jc w:val="both"/>
        <w:rPr>
          <w:rFonts w:ascii="Times New Roman" w:hAnsi="Times New Roman" w:cs="Times New Roman"/>
          <w:sz w:val="24"/>
          <w:szCs w:val="24"/>
        </w:rPr>
      </w:pPr>
      <w:r w:rsidRPr="00196B76">
        <w:rPr>
          <w:rFonts w:ascii="Times New Roman" w:hAnsi="Times New Roman" w:cs="Times New Roman"/>
          <w:sz w:val="24"/>
          <w:szCs w:val="24"/>
        </w:rPr>
        <w:t xml:space="preserve">9. </w:t>
      </w:r>
      <w:r w:rsidR="00026EAA" w:rsidRPr="00196B76">
        <w:rPr>
          <w:rFonts w:ascii="Times New Roman" w:hAnsi="Times New Roman" w:cs="Times New Roman"/>
          <w:sz w:val="24"/>
          <w:szCs w:val="24"/>
        </w:rPr>
        <w:t>Требования к</w:t>
      </w:r>
      <w:r w:rsidR="00E65953" w:rsidRPr="00196B76">
        <w:rPr>
          <w:rFonts w:ascii="Times New Roman" w:hAnsi="Times New Roman" w:cs="Times New Roman"/>
          <w:sz w:val="24"/>
          <w:szCs w:val="24"/>
        </w:rPr>
        <w:t xml:space="preserve"> обустройств</w:t>
      </w:r>
      <w:r w:rsidR="00026EAA" w:rsidRPr="00196B76">
        <w:rPr>
          <w:rFonts w:ascii="Times New Roman" w:hAnsi="Times New Roman" w:cs="Times New Roman"/>
          <w:sz w:val="24"/>
          <w:szCs w:val="24"/>
        </w:rPr>
        <w:t>у</w:t>
      </w:r>
      <w:r w:rsidR="00E65953" w:rsidRPr="00196B76">
        <w:rPr>
          <w:rFonts w:ascii="Times New Roman" w:hAnsi="Times New Roman" w:cs="Times New Roman"/>
          <w:sz w:val="24"/>
          <w:szCs w:val="24"/>
        </w:rPr>
        <w:t xml:space="preserve"> и содержани</w:t>
      </w:r>
      <w:r w:rsidR="00026EAA" w:rsidRPr="00196B76">
        <w:rPr>
          <w:rFonts w:ascii="Times New Roman" w:hAnsi="Times New Roman" w:cs="Times New Roman"/>
          <w:sz w:val="24"/>
          <w:szCs w:val="24"/>
        </w:rPr>
        <w:t>ю зон рекреаций и пляжей:</w:t>
      </w:r>
    </w:p>
    <w:p w:rsidR="009C78B5" w:rsidRPr="00196B76" w:rsidRDefault="00E66CEE"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EF5340">
        <w:rPr>
          <w:rFonts w:ascii="Times New Roman" w:hAnsi="Times New Roman" w:cs="Times New Roman"/>
          <w:sz w:val="24"/>
          <w:szCs w:val="24"/>
        </w:rPr>
        <w:t xml:space="preserve">1) </w:t>
      </w:r>
      <w:r w:rsidR="00026EAA" w:rsidRPr="00196B76">
        <w:rPr>
          <w:rFonts w:ascii="Times New Roman" w:hAnsi="Times New Roman" w:cs="Times New Roman"/>
          <w:sz w:val="24"/>
          <w:szCs w:val="24"/>
        </w:rPr>
        <w:t>о</w:t>
      </w:r>
      <w:r w:rsidR="009C78B5" w:rsidRPr="00196B76">
        <w:rPr>
          <w:rFonts w:ascii="Times New Roman" w:hAnsi="Times New Roman" w:cs="Times New Roman"/>
          <w:sz w:val="24"/>
          <w:szCs w:val="24"/>
        </w:rPr>
        <w:t xml:space="preserve">бустройство и содержание зон рекреаций на водоемах осуществляются в соответствии с действующим законодательством по гигиеническим требованиям к зонам рекреации водных объектов и иными регламентирующими документами. Владельцы пляжей, переправ, баз (сооружений) для стоянки судов и другие водопользователи обязаны устанавливать знаки безопасности </w:t>
      </w:r>
      <w:r w:rsidR="008E6117" w:rsidRPr="00196B76">
        <w:rPr>
          <w:rFonts w:ascii="Times New Roman" w:hAnsi="Times New Roman" w:cs="Times New Roman"/>
          <w:sz w:val="24"/>
          <w:szCs w:val="24"/>
        </w:rPr>
        <w:t xml:space="preserve">на воде </w:t>
      </w:r>
      <w:r w:rsidR="009C78B5" w:rsidRPr="00196B76">
        <w:rPr>
          <w:rFonts w:ascii="Times New Roman" w:hAnsi="Times New Roman" w:cs="Times New Roman"/>
          <w:sz w:val="24"/>
          <w:szCs w:val="24"/>
        </w:rPr>
        <w:t xml:space="preserve">(предупреждающие и запрещающие) с целью обеспечения безопасности людей на воде. Запрещается портить, самовольно снимать знаки безопасности </w:t>
      </w:r>
      <w:r w:rsidR="008E6117" w:rsidRPr="00196B76">
        <w:rPr>
          <w:rFonts w:ascii="Times New Roman" w:hAnsi="Times New Roman" w:cs="Times New Roman"/>
          <w:sz w:val="24"/>
          <w:szCs w:val="24"/>
        </w:rPr>
        <w:t xml:space="preserve">на воде </w:t>
      </w:r>
      <w:r w:rsidR="009C78B5" w:rsidRPr="00196B76">
        <w:rPr>
          <w:rFonts w:ascii="Times New Roman" w:hAnsi="Times New Roman" w:cs="Times New Roman"/>
          <w:sz w:val="24"/>
          <w:szCs w:val="24"/>
        </w:rPr>
        <w:t>(предупреждающи</w:t>
      </w:r>
      <w:r w:rsidR="008E6117" w:rsidRPr="00196B76">
        <w:rPr>
          <w:rFonts w:ascii="Times New Roman" w:hAnsi="Times New Roman" w:cs="Times New Roman"/>
          <w:sz w:val="24"/>
          <w:szCs w:val="24"/>
        </w:rPr>
        <w:t>е</w:t>
      </w:r>
      <w:r w:rsidR="009C78B5" w:rsidRPr="00196B76">
        <w:rPr>
          <w:rFonts w:ascii="Times New Roman" w:hAnsi="Times New Roman" w:cs="Times New Roman"/>
          <w:sz w:val="24"/>
          <w:szCs w:val="24"/>
        </w:rPr>
        <w:t xml:space="preserve"> и запрещающи</w:t>
      </w:r>
      <w:r w:rsidR="008E6117" w:rsidRPr="00196B76">
        <w:rPr>
          <w:rFonts w:ascii="Times New Roman" w:hAnsi="Times New Roman" w:cs="Times New Roman"/>
          <w:sz w:val="24"/>
          <w:szCs w:val="24"/>
        </w:rPr>
        <w:t>е</w:t>
      </w:r>
      <w:r w:rsidR="009C78B5" w:rsidRPr="00196B76">
        <w:rPr>
          <w:rFonts w:ascii="Times New Roman" w:hAnsi="Times New Roman" w:cs="Times New Roman"/>
          <w:sz w:val="24"/>
          <w:szCs w:val="24"/>
        </w:rPr>
        <w:t>).</w:t>
      </w:r>
    </w:p>
    <w:p w:rsidR="009C78B5" w:rsidRPr="00196B76" w:rsidRDefault="00E66CEE"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EF5340">
        <w:rPr>
          <w:rFonts w:ascii="Times New Roman" w:hAnsi="Times New Roman" w:cs="Times New Roman"/>
          <w:sz w:val="24"/>
          <w:szCs w:val="24"/>
        </w:rPr>
        <w:t xml:space="preserve">2) </w:t>
      </w:r>
      <w:r w:rsidR="00026EAA" w:rsidRPr="00196B76">
        <w:rPr>
          <w:rFonts w:ascii="Times New Roman" w:hAnsi="Times New Roman" w:cs="Times New Roman"/>
          <w:sz w:val="24"/>
          <w:szCs w:val="24"/>
        </w:rPr>
        <w:t>те</w:t>
      </w:r>
      <w:r w:rsidR="009C78B5" w:rsidRPr="00196B76">
        <w:rPr>
          <w:rFonts w:ascii="Times New Roman" w:hAnsi="Times New Roman" w:cs="Times New Roman"/>
          <w:sz w:val="24"/>
          <w:szCs w:val="24"/>
        </w:rPr>
        <w:t>рритории пляжей должны соответствовать установленным санитарным правилам содержания территорий населенных мест</w:t>
      </w:r>
      <w:r w:rsidR="00BE2E71" w:rsidRPr="00196B76">
        <w:rPr>
          <w:rFonts w:ascii="Times New Roman" w:hAnsi="Times New Roman" w:cs="Times New Roman"/>
          <w:sz w:val="24"/>
          <w:szCs w:val="24"/>
        </w:rPr>
        <w:t>,</w:t>
      </w:r>
      <w:r w:rsidR="00BE2E71" w:rsidRPr="00196B76">
        <w:rPr>
          <w:rFonts w:ascii="Times New Roman" w:eastAsia="Calibri" w:hAnsi="Times New Roman" w:cs="Times New Roman"/>
          <w:sz w:val="24"/>
          <w:szCs w:val="24"/>
        </w:rPr>
        <w:t xml:space="preserve"> в соответствии с требованиями, установленными </w:t>
      </w:r>
      <w:r w:rsidR="00BE2E71" w:rsidRPr="00196B76">
        <w:rPr>
          <w:rFonts w:ascii="Times New Roman" w:hAnsi="Times New Roman" w:cs="Times New Roman"/>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РФ от 28.01.2021 № 3.</w:t>
      </w:r>
    </w:p>
    <w:p w:rsidR="009C78B5" w:rsidRPr="00196B76" w:rsidRDefault="00074BC7"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3) </w:t>
      </w:r>
      <w:r w:rsidR="00026EAA" w:rsidRPr="00196B76">
        <w:rPr>
          <w:rFonts w:ascii="Times New Roman" w:hAnsi="Times New Roman" w:cs="Times New Roman"/>
          <w:sz w:val="24"/>
          <w:szCs w:val="24"/>
        </w:rPr>
        <w:t>т</w:t>
      </w:r>
      <w:r w:rsidR="009C78B5" w:rsidRPr="00196B76">
        <w:rPr>
          <w:rFonts w:ascii="Times New Roman" w:hAnsi="Times New Roman" w:cs="Times New Roman"/>
          <w:sz w:val="24"/>
          <w:szCs w:val="24"/>
        </w:rPr>
        <w:t>ерритории пляжей должны быть оборудованы средствами спасения, туалетами</w:t>
      </w:r>
      <w:r w:rsidR="008E6117" w:rsidRPr="00196B76">
        <w:rPr>
          <w:rFonts w:ascii="Times New Roman" w:hAnsi="Times New Roman" w:cs="Times New Roman"/>
          <w:sz w:val="24"/>
          <w:szCs w:val="24"/>
        </w:rPr>
        <w:t>, в том числе для маломобильных групп населения</w:t>
      </w:r>
      <w:r w:rsidR="009C78B5" w:rsidRPr="00196B76">
        <w:rPr>
          <w:rFonts w:ascii="Times New Roman" w:hAnsi="Times New Roman" w:cs="Times New Roman"/>
          <w:sz w:val="24"/>
          <w:szCs w:val="24"/>
        </w:rPr>
        <w:t xml:space="preserve">, емкостями для сбора мусора, пляжным оборудованием, в том числе кабинами для переодевания, информационными табло, знаками безопасности </w:t>
      </w:r>
      <w:r w:rsidR="008E6117" w:rsidRPr="00196B76">
        <w:rPr>
          <w:rFonts w:ascii="Times New Roman" w:hAnsi="Times New Roman" w:cs="Times New Roman"/>
          <w:sz w:val="24"/>
          <w:szCs w:val="24"/>
        </w:rPr>
        <w:t xml:space="preserve">на воде </w:t>
      </w:r>
      <w:r w:rsidR="009C78B5" w:rsidRPr="00196B76">
        <w:rPr>
          <w:rFonts w:ascii="Times New Roman" w:hAnsi="Times New Roman" w:cs="Times New Roman"/>
          <w:sz w:val="24"/>
          <w:szCs w:val="24"/>
        </w:rPr>
        <w:t>(предупреждающими и запрещающими)</w:t>
      </w:r>
      <w:r w:rsidR="00677C01" w:rsidRPr="00196B76">
        <w:rPr>
          <w:rFonts w:ascii="Times New Roman" w:hAnsi="Times New Roman" w:cs="Times New Roman"/>
          <w:sz w:val="24"/>
          <w:szCs w:val="24"/>
        </w:rPr>
        <w:t>.</w:t>
      </w:r>
    </w:p>
    <w:p w:rsidR="009C78B5" w:rsidRPr="00196B76" w:rsidRDefault="00074BC7"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4) </w:t>
      </w:r>
      <w:r w:rsidR="00026EAA" w:rsidRPr="00196B76">
        <w:rPr>
          <w:rFonts w:ascii="Times New Roman" w:hAnsi="Times New Roman" w:cs="Times New Roman"/>
          <w:sz w:val="24"/>
          <w:szCs w:val="24"/>
        </w:rPr>
        <w:t>т</w:t>
      </w:r>
      <w:r w:rsidR="009C78B5" w:rsidRPr="00196B76">
        <w:rPr>
          <w:rFonts w:ascii="Times New Roman" w:hAnsi="Times New Roman" w:cs="Times New Roman"/>
          <w:sz w:val="24"/>
          <w:szCs w:val="24"/>
        </w:rPr>
        <w:t>ерритории пляжей оборуд</w:t>
      </w:r>
      <w:r w:rsidR="00B171BD" w:rsidRPr="00196B76">
        <w:rPr>
          <w:rFonts w:ascii="Times New Roman" w:hAnsi="Times New Roman" w:cs="Times New Roman"/>
          <w:sz w:val="24"/>
          <w:szCs w:val="24"/>
        </w:rPr>
        <w:t>уются</w:t>
      </w:r>
      <w:r w:rsidR="009C78B5" w:rsidRPr="00196B76">
        <w:rPr>
          <w:rFonts w:ascii="Times New Roman" w:hAnsi="Times New Roman" w:cs="Times New Roman"/>
          <w:sz w:val="24"/>
          <w:szCs w:val="24"/>
        </w:rPr>
        <w:t xml:space="preserve"> с учетом доступности для инвалидов и других маломобильных групп населения </w:t>
      </w:r>
      <w:r w:rsidR="008E6117" w:rsidRPr="00196B76">
        <w:rPr>
          <w:rFonts w:ascii="Times New Roman" w:hAnsi="Times New Roman" w:cs="Times New Roman"/>
          <w:sz w:val="24"/>
          <w:szCs w:val="24"/>
        </w:rPr>
        <w:t xml:space="preserve">с устройством </w:t>
      </w:r>
      <w:r w:rsidR="009C78B5" w:rsidRPr="00196B76">
        <w:rPr>
          <w:rFonts w:ascii="Times New Roman" w:hAnsi="Times New Roman" w:cs="Times New Roman"/>
          <w:sz w:val="24"/>
          <w:szCs w:val="24"/>
        </w:rPr>
        <w:t>пандус</w:t>
      </w:r>
      <w:r w:rsidR="008E6117" w:rsidRPr="00196B76">
        <w:rPr>
          <w:rFonts w:ascii="Times New Roman" w:hAnsi="Times New Roman" w:cs="Times New Roman"/>
          <w:sz w:val="24"/>
          <w:szCs w:val="24"/>
        </w:rPr>
        <w:t>ов</w:t>
      </w:r>
      <w:r w:rsidR="009C78B5" w:rsidRPr="00196B76">
        <w:rPr>
          <w:rFonts w:ascii="Times New Roman" w:hAnsi="Times New Roman" w:cs="Times New Roman"/>
          <w:sz w:val="24"/>
          <w:szCs w:val="24"/>
        </w:rPr>
        <w:t>, съезд</w:t>
      </w:r>
      <w:r w:rsidR="008E6117" w:rsidRPr="00196B76">
        <w:rPr>
          <w:rFonts w:ascii="Times New Roman" w:hAnsi="Times New Roman" w:cs="Times New Roman"/>
          <w:sz w:val="24"/>
          <w:szCs w:val="24"/>
        </w:rPr>
        <w:t>ов</w:t>
      </w:r>
      <w:r w:rsidR="009C78B5" w:rsidRPr="00196B76">
        <w:rPr>
          <w:rFonts w:ascii="Times New Roman" w:hAnsi="Times New Roman" w:cs="Times New Roman"/>
          <w:sz w:val="24"/>
          <w:szCs w:val="24"/>
        </w:rPr>
        <w:t>, настил</w:t>
      </w:r>
      <w:r w:rsidR="008E6117" w:rsidRPr="00196B76">
        <w:rPr>
          <w:rFonts w:ascii="Times New Roman" w:hAnsi="Times New Roman" w:cs="Times New Roman"/>
          <w:sz w:val="24"/>
          <w:szCs w:val="24"/>
        </w:rPr>
        <w:t>а</w:t>
      </w:r>
      <w:r w:rsidR="00677C01" w:rsidRPr="00196B76">
        <w:rPr>
          <w:rFonts w:ascii="Times New Roman" w:hAnsi="Times New Roman" w:cs="Times New Roman"/>
          <w:sz w:val="24"/>
          <w:szCs w:val="24"/>
        </w:rPr>
        <w:t>.</w:t>
      </w:r>
    </w:p>
    <w:p w:rsidR="009C78B5" w:rsidRPr="00196B76" w:rsidRDefault="00074BC7"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5) </w:t>
      </w:r>
      <w:r w:rsidR="00026EAA" w:rsidRPr="00196B76">
        <w:rPr>
          <w:rFonts w:ascii="Times New Roman" w:hAnsi="Times New Roman" w:cs="Times New Roman"/>
          <w:sz w:val="24"/>
          <w:szCs w:val="24"/>
        </w:rPr>
        <w:t>т</w:t>
      </w:r>
      <w:r w:rsidR="009C78B5" w:rsidRPr="00196B76">
        <w:rPr>
          <w:rFonts w:ascii="Times New Roman" w:hAnsi="Times New Roman" w:cs="Times New Roman"/>
          <w:sz w:val="24"/>
          <w:szCs w:val="24"/>
        </w:rPr>
        <w:t>ерритории пляж</w:t>
      </w:r>
      <w:r w:rsidR="00B171BD" w:rsidRPr="00196B76">
        <w:rPr>
          <w:rFonts w:ascii="Times New Roman" w:hAnsi="Times New Roman" w:cs="Times New Roman"/>
          <w:sz w:val="24"/>
          <w:szCs w:val="24"/>
        </w:rPr>
        <w:t>ей</w:t>
      </w:r>
      <w:r w:rsidR="009C78B5" w:rsidRPr="00196B76">
        <w:rPr>
          <w:rFonts w:ascii="Times New Roman" w:hAnsi="Times New Roman" w:cs="Times New Roman"/>
          <w:sz w:val="24"/>
          <w:szCs w:val="24"/>
        </w:rPr>
        <w:t xml:space="preserve"> должны обрабатываться от клещей (акарицидная обработка зеленой зоны) и крыс (дератизация) в соответствии с санитарно-эпидемиологическими правилами СП 3.5.1378-03.</w:t>
      </w:r>
    </w:p>
    <w:p w:rsidR="009C78B5" w:rsidRPr="00196B76" w:rsidRDefault="00074BC7" w:rsidP="00074BC7">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6) </w:t>
      </w:r>
      <w:r w:rsidR="00026EAA" w:rsidRPr="00196B76">
        <w:rPr>
          <w:rFonts w:ascii="Times New Roman" w:hAnsi="Times New Roman" w:cs="Times New Roman"/>
          <w:sz w:val="24"/>
          <w:szCs w:val="24"/>
        </w:rPr>
        <w:t>н</w:t>
      </w:r>
      <w:r w:rsidR="009C78B5" w:rsidRPr="00196B76">
        <w:rPr>
          <w:rFonts w:ascii="Times New Roman" w:hAnsi="Times New Roman" w:cs="Times New Roman"/>
          <w:sz w:val="24"/>
          <w:szCs w:val="24"/>
        </w:rPr>
        <w:t>а территори</w:t>
      </w:r>
      <w:r w:rsidR="00B171BD" w:rsidRPr="00196B76">
        <w:rPr>
          <w:rFonts w:ascii="Times New Roman" w:hAnsi="Times New Roman" w:cs="Times New Roman"/>
          <w:sz w:val="24"/>
          <w:szCs w:val="24"/>
        </w:rPr>
        <w:t xml:space="preserve">ях </w:t>
      </w:r>
      <w:r w:rsidR="009C78B5" w:rsidRPr="00196B76">
        <w:rPr>
          <w:rFonts w:ascii="Times New Roman" w:hAnsi="Times New Roman" w:cs="Times New Roman"/>
          <w:sz w:val="24"/>
          <w:szCs w:val="24"/>
        </w:rPr>
        <w:t>пляжей и рекреаци</w:t>
      </w:r>
      <w:r w:rsidR="00B171BD" w:rsidRPr="00196B76">
        <w:rPr>
          <w:rFonts w:ascii="Times New Roman" w:hAnsi="Times New Roman" w:cs="Times New Roman"/>
          <w:sz w:val="24"/>
          <w:szCs w:val="24"/>
        </w:rPr>
        <w:t>й</w:t>
      </w:r>
      <w:r w:rsidR="009C78B5" w:rsidRPr="00196B76">
        <w:rPr>
          <w:rFonts w:ascii="Times New Roman" w:hAnsi="Times New Roman" w:cs="Times New Roman"/>
          <w:sz w:val="24"/>
          <w:szCs w:val="24"/>
        </w:rPr>
        <w:t xml:space="preserve"> водных объектов запрещается:</w:t>
      </w:r>
    </w:p>
    <w:p w:rsidR="009C78B5" w:rsidRPr="00196B76" w:rsidRDefault="00E66CEE"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 xml:space="preserve"> а) </w:t>
      </w:r>
      <w:r w:rsidR="00B171BD" w:rsidRPr="00196B76">
        <w:rPr>
          <w:rFonts w:ascii="Times New Roman" w:hAnsi="Times New Roman" w:cs="Times New Roman"/>
          <w:sz w:val="24"/>
          <w:szCs w:val="24"/>
        </w:rPr>
        <w:t>с</w:t>
      </w:r>
      <w:r w:rsidR="009C78B5" w:rsidRPr="00196B76">
        <w:rPr>
          <w:rFonts w:ascii="Times New Roman" w:hAnsi="Times New Roman" w:cs="Times New Roman"/>
          <w:sz w:val="24"/>
          <w:szCs w:val="24"/>
        </w:rPr>
        <w:t>кладирование мусора в несанкционированных местах;</w:t>
      </w:r>
    </w:p>
    <w:p w:rsidR="009C78B5" w:rsidRPr="00196B76" w:rsidRDefault="00E66CEE"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б)</w:t>
      </w:r>
      <w:r w:rsidR="00074BC7">
        <w:rPr>
          <w:rFonts w:ascii="Times New Roman" w:hAnsi="Times New Roman" w:cs="Times New Roman"/>
          <w:sz w:val="24"/>
          <w:szCs w:val="24"/>
        </w:rPr>
        <w:t xml:space="preserve"> </w:t>
      </w:r>
      <w:r w:rsidR="00B171BD" w:rsidRPr="00196B76">
        <w:rPr>
          <w:rFonts w:ascii="Times New Roman" w:hAnsi="Times New Roman" w:cs="Times New Roman"/>
          <w:sz w:val="24"/>
          <w:szCs w:val="24"/>
        </w:rPr>
        <w:t>е</w:t>
      </w:r>
      <w:r w:rsidR="009C78B5" w:rsidRPr="00196B76">
        <w:rPr>
          <w:rFonts w:ascii="Times New Roman" w:hAnsi="Times New Roman" w:cs="Times New Roman"/>
          <w:sz w:val="24"/>
          <w:szCs w:val="24"/>
        </w:rPr>
        <w:t>зда на транспортных средствах, в том числе на автомобилях, мотоциклах, мопедах, квадроциклах;</w:t>
      </w:r>
    </w:p>
    <w:p w:rsidR="009C78B5" w:rsidRPr="00196B76" w:rsidRDefault="00E66CEE"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в)</w:t>
      </w:r>
      <w:r w:rsidR="00074BC7">
        <w:rPr>
          <w:rFonts w:ascii="Times New Roman" w:hAnsi="Times New Roman" w:cs="Times New Roman"/>
          <w:sz w:val="24"/>
          <w:szCs w:val="24"/>
        </w:rPr>
        <w:t xml:space="preserve"> </w:t>
      </w:r>
      <w:r w:rsidR="00B171BD" w:rsidRPr="00196B76">
        <w:rPr>
          <w:rFonts w:ascii="Times New Roman" w:hAnsi="Times New Roman" w:cs="Times New Roman"/>
          <w:sz w:val="24"/>
          <w:szCs w:val="24"/>
        </w:rPr>
        <w:t>м</w:t>
      </w:r>
      <w:r w:rsidR="009C78B5" w:rsidRPr="00196B76">
        <w:rPr>
          <w:rFonts w:ascii="Times New Roman" w:hAnsi="Times New Roman" w:cs="Times New Roman"/>
          <w:sz w:val="24"/>
          <w:szCs w:val="24"/>
        </w:rPr>
        <w:t>ойка автомобилей, мотоциклов, мопедов, квадроциклов и иных транспортных средств;</w:t>
      </w:r>
    </w:p>
    <w:p w:rsidR="009C78B5" w:rsidRDefault="00E66CEE"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г)</w:t>
      </w:r>
      <w:r w:rsidR="00074BC7">
        <w:rPr>
          <w:rFonts w:ascii="Times New Roman" w:hAnsi="Times New Roman" w:cs="Times New Roman"/>
          <w:sz w:val="24"/>
          <w:szCs w:val="24"/>
        </w:rPr>
        <w:t xml:space="preserve"> </w:t>
      </w:r>
      <w:r w:rsidR="00B171BD" w:rsidRPr="00196B76">
        <w:rPr>
          <w:rFonts w:ascii="Times New Roman" w:hAnsi="Times New Roman" w:cs="Times New Roman"/>
          <w:sz w:val="24"/>
          <w:szCs w:val="24"/>
        </w:rPr>
        <w:t>к</w:t>
      </w:r>
      <w:r w:rsidR="009C78B5" w:rsidRPr="00196B76">
        <w:rPr>
          <w:rFonts w:ascii="Times New Roman" w:hAnsi="Times New Roman" w:cs="Times New Roman"/>
          <w:sz w:val="24"/>
          <w:szCs w:val="24"/>
        </w:rPr>
        <w:t>упание животных в местах, предназначенных для купания людей</w:t>
      </w:r>
      <w:r w:rsidR="00677C01" w:rsidRPr="00196B76">
        <w:rPr>
          <w:rFonts w:ascii="Times New Roman" w:hAnsi="Times New Roman" w:cs="Times New Roman"/>
          <w:sz w:val="24"/>
          <w:szCs w:val="24"/>
        </w:rPr>
        <w:t>.</w:t>
      </w:r>
    </w:p>
    <w:p w:rsidR="00B77F98" w:rsidRPr="00196B76" w:rsidRDefault="00B77F98" w:rsidP="00196B76">
      <w:pPr>
        <w:pStyle w:val="ConsPlusNormal"/>
        <w:ind w:right="141"/>
        <w:jc w:val="both"/>
        <w:rPr>
          <w:rFonts w:ascii="Times New Roman" w:hAnsi="Times New Roman" w:cs="Times New Roman"/>
          <w:sz w:val="24"/>
          <w:szCs w:val="24"/>
        </w:rPr>
      </w:pPr>
    </w:p>
    <w:p w:rsidR="009C78B5" w:rsidRPr="00196B76" w:rsidRDefault="00F86433" w:rsidP="00196B76">
      <w:pPr>
        <w:pStyle w:val="a4"/>
        <w:widowControl w:val="0"/>
        <w:autoSpaceDE w:val="0"/>
        <w:autoSpaceDN w:val="0"/>
        <w:adjustRightInd w:val="0"/>
        <w:ind w:left="567" w:right="141"/>
        <w:jc w:val="both"/>
      </w:pPr>
      <w:r w:rsidRPr="00196B76">
        <w:t xml:space="preserve">10. </w:t>
      </w:r>
      <w:r w:rsidR="00C31749" w:rsidRPr="00196B76">
        <w:t>Н</w:t>
      </w:r>
      <w:r w:rsidR="00174191" w:rsidRPr="00196B76">
        <w:t>а территории города</w:t>
      </w:r>
      <w:r w:rsidR="00E66CEE">
        <w:t xml:space="preserve"> </w:t>
      </w:r>
      <w:r w:rsidR="00C31749" w:rsidRPr="00196B76">
        <w:t>владельцам транспортных средств запрещается</w:t>
      </w:r>
      <w:r w:rsidR="005162E5" w:rsidRPr="00196B76">
        <w:t>:</w:t>
      </w:r>
    </w:p>
    <w:p w:rsidR="009C78B5" w:rsidRPr="00196B76" w:rsidRDefault="00074BC7" w:rsidP="00074BC7">
      <w:pPr>
        <w:pStyle w:val="a4"/>
        <w:widowControl w:val="0"/>
        <w:autoSpaceDE w:val="0"/>
        <w:autoSpaceDN w:val="0"/>
        <w:adjustRightInd w:val="0"/>
        <w:ind w:left="567" w:right="141"/>
        <w:jc w:val="both"/>
      </w:pPr>
      <w:r>
        <w:t xml:space="preserve"> </w:t>
      </w:r>
      <w:r w:rsidR="00E66CEE">
        <w:t>1</w:t>
      </w:r>
      <w:r>
        <w:t xml:space="preserve">) </w:t>
      </w:r>
      <w:r w:rsidR="00AF56C3" w:rsidRPr="00196B76">
        <w:t xml:space="preserve">производить </w:t>
      </w:r>
      <w:r w:rsidR="00B171BD" w:rsidRPr="00196B76">
        <w:t>р</w:t>
      </w:r>
      <w:r w:rsidR="009C78B5" w:rsidRPr="00196B76">
        <w:t xml:space="preserve">емонт автотранспорта в </w:t>
      </w:r>
      <w:r w:rsidR="00B171BD" w:rsidRPr="00196B76">
        <w:t xml:space="preserve">местах массового отдыха населения, </w:t>
      </w:r>
      <w:r w:rsidR="00DC0302" w:rsidRPr="00196B76">
        <w:t xml:space="preserve">в </w:t>
      </w:r>
      <w:r w:rsidR="009C78B5" w:rsidRPr="00196B76">
        <w:t>зонах отдыха, на детских площадках</w:t>
      </w:r>
      <w:r w:rsidR="00DE3E59" w:rsidRPr="00196B76">
        <w:t>;</w:t>
      </w:r>
    </w:p>
    <w:p w:rsidR="009C78B5" w:rsidRPr="00196B76" w:rsidRDefault="00E66CEE" w:rsidP="00074BC7">
      <w:pPr>
        <w:pStyle w:val="a4"/>
        <w:widowControl w:val="0"/>
        <w:autoSpaceDE w:val="0"/>
        <w:autoSpaceDN w:val="0"/>
        <w:adjustRightInd w:val="0"/>
        <w:ind w:left="0" w:right="141"/>
        <w:jc w:val="both"/>
      </w:pPr>
      <w:r>
        <w:t xml:space="preserve">          </w:t>
      </w:r>
      <w:r w:rsidR="00074BC7">
        <w:t xml:space="preserve">2) </w:t>
      </w:r>
      <w:r w:rsidR="00AF56C3" w:rsidRPr="00196B76">
        <w:t xml:space="preserve">осуществлять </w:t>
      </w:r>
      <w:r w:rsidR="001B2841" w:rsidRPr="00196B76">
        <w:t>хранение транспортных средств</w:t>
      </w:r>
      <w:r>
        <w:t xml:space="preserve"> </w:t>
      </w:r>
      <w:r w:rsidR="001B2841" w:rsidRPr="00196B76">
        <w:t>в местах,</w:t>
      </w:r>
      <w:r w:rsidR="009C78B5" w:rsidRPr="00196B76">
        <w:t xml:space="preserve"> затрудня</w:t>
      </w:r>
      <w:r w:rsidR="001B2841" w:rsidRPr="00196B76">
        <w:t>ющих</w:t>
      </w:r>
      <w:r w:rsidR="009C78B5" w:rsidRPr="00196B76">
        <w:t xml:space="preserve"> подъезд спец</w:t>
      </w:r>
      <w:r w:rsidR="00B70B06" w:rsidRPr="00196B76">
        <w:t>транспорта</w:t>
      </w:r>
      <w:r w:rsidR="009C78B5" w:rsidRPr="00196B76">
        <w:t xml:space="preserve"> к мусоропроводам, мусоросборникам, газгольдерам, тепловым пунктам, канализационным насосным станциям, водопроводным насосным станциям</w:t>
      </w:r>
      <w:r w:rsidR="00DE3E59" w:rsidRPr="00196B76">
        <w:t>;</w:t>
      </w:r>
    </w:p>
    <w:p w:rsidR="003B63F6" w:rsidRDefault="00E66CEE" w:rsidP="00196B76">
      <w:pPr>
        <w:pStyle w:val="a4"/>
        <w:widowControl w:val="0"/>
        <w:autoSpaceDE w:val="0"/>
        <w:autoSpaceDN w:val="0"/>
        <w:adjustRightInd w:val="0"/>
        <w:ind w:left="0" w:right="141"/>
        <w:jc w:val="both"/>
      </w:pPr>
      <w:r>
        <w:t xml:space="preserve">          </w:t>
      </w:r>
      <w:r w:rsidR="00B70B06" w:rsidRPr="00196B76">
        <w:t xml:space="preserve">3) </w:t>
      </w:r>
      <w:r w:rsidR="00270A15" w:rsidRPr="00196B76">
        <w:t xml:space="preserve">осуществлять </w:t>
      </w:r>
      <w:r w:rsidR="009C78B5" w:rsidRPr="00196B76">
        <w:t>хранение технически неисправных и разукомплектованных транспортных средств, а также их частей и агрегатов вне специально отведенных мест (гаражей, автостоянок, ста</w:t>
      </w:r>
      <w:r w:rsidR="003B63F6" w:rsidRPr="00196B76">
        <w:t>нций технического обслуживания).</w:t>
      </w:r>
    </w:p>
    <w:p w:rsidR="00B77F98" w:rsidRPr="00196B76" w:rsidRDefault="00B77F98" w:rsidP="00196B76">
      <w:pPr>
        <w:pStyle w:val="a4"/>
        <w:widowControl w:val="0"/>
        <w:autoSpaceDE w:val="0"/>
        <w:autoSpaceDN w:val="0"/>
        <w:adjustRightInd w:val="0"/>
        <w:ind w:left="0" w:right="141"/>
        <w:jc w:val="both"/>
      </w:pPr>
    </w:p>
    <w:p w:rsidR="003B63F6" w:rsidRDefault="00E66CEE" w:rsidP="00196B76">
      <w:pPr>
        <w:pStyle w:val="a4"/>
        <w:widowControl w:val="0"/>
        <w:autoSpaceDE w:val="0"/>
        <w:autoSpaceDN w:val="0"/>
        <w:adjustRightInd w:val="0"/>
        <w:ind w:left="0" w:right="141"/>
        <w:jc w:val="both"/>
      </w:pPr>
      <w:r>
        <w:t xml:space="preserve">          </w:t>
      </w:r>
      <w:r w:rsidR="003B63F6" w:rsidRPr="00196B76">
        <w:t xml:space="preserve">11. </w:t>
      </w:r>
      <w:r w:rsidR="009C78B5" w:rsidRPr="00196B76">
        <w:t>Организация работ по выявлению, перемещению (вывозу), утилизации брошенн</w:t>
      </w:r>
      <w:r w:rsidR="00BD3073" w:rsidRPr="00196B76">
        <w:t>ых</w:t>
      </w:r>
      <w:r w:rsidR="009C78B5" w:rsidRPr="00196B76">
        <w:t xml:space="preserve"> транспортн</w:t>
      </w:r>
      <w:r w:rsidR="00BD3073" w:rsidRPr="00196B76">
        <w:t>ых</w:t>
      </w:r>
      <w:r w:rsidR="009C78B5" w:rsidRPr="00196B76">
        <w:t xml:space="preserve"> средств осуществляется в </w:t>
      </w:r>
      <w:r w:rsidR="00C66EF1" w:rsidRPr="00196B76">
        <w:t>порядке</w:t>
      </w:r>
      <w:r w:rsidR="009C78B5" w:rsidRPr="00196B76">
        <w:t xml:space="preserve">, </w:t>
      </w:r>
      <w:r w:rsidR="00C66EF1" w:rsidRPr="00196B76">
        <w:t>устанавливаемом нормативным правовым актом</w:t>
      </w:r>
      <w:r>
        <w:t xml:space="preserve"> </w:t>
      </w:r>
      <w:r w:rsidR="00174191" w:rsidRPr="00196B76">
        <w:t>А</w:t>
      </w:r>
      <w:r w:rsidR="009C78B5" w:rsidRPr="00196B76">
        <w:t>дминистрации</w:t>
      </w:r>
      <w:r w:rsidR="00174191" w:rsidRPr="00196B76">
        <w:t xml:space="preserve"> города Воткинска</w:t>
      </w:r>
      <w:r w:rsidR="009C78B5" w:rsidRPr="00196B76">
        <w:t>.</w:t>
      </w:r>
    </w:p>
    <w:p w:rsidR="00B77F98" w:rsidRPr="00196B76" w:rsidRDefault="00B77F98" w:rsidP="00196B76">
      <w:pPr>
        <w:pStyle w:val="a4"/>
        <w:widowControl w:val="0"/>
        <w:autoSpaceDE w:val="0"/>
        <w:autoSpaceDN w:val="0"/>
        <w:adjustRightInd w:val="0"/>
        <w:ind w:left="0" w:right="141"/>
        <w:jc w:val="both"/>
      </w:pPr>
    </w:p>
    <w:p w:rsidR="00270A15" w:rsidRPr="00196B76" w:rsidRDefault="00E66CEE" w:rsidP="00196B76">
      <w:pPr>
        <w:pStyle w:val="a4"/>
        <w:widowControl w:val="0"/>
        <w:autoSpaceDE w:val="0"/>
        <w:autoSpaceDN w:val="0"/>
        <w:adjustRightInd w:val="0"/>
        <w:ind w:left="0" w:right="141"/>
        <w:jc w:val="both"/>
      </w:pPr>
      <w:r>
        <w:t xml:space="preserve">          </w:t>
      </w:r>
      <w:r w:rsidR="00614F13" w:rsidRPr="00196B76">
        <w:t xml:space="preserve">12. </w:t>
      </w:r>
      <w:r w:rsidR="009C78B5" w:rsidRPr="00196B76">
        <w:t xml:space="preserve">Контроль за поддержанием, улучшением состояния </w:t>
      </w:r>
      <w:r w:rsidR="00BD3073" w:rsidRPr="00196B76">
        <w:t xml:space="preserve">благоустройства </w:t>
      </w:r>
      <w:r w:rsidR="009C78B5" w:rsidRPr="00196B76">
        <w:t xml:space="preserve">территории </w:t>
      </w:r>
      <w:r w:rsidR="00F97AF1" w:rsidRPr="00196B76">
        <w:t>города Воткинска</w:t>
      </w:r>
      <w:r>
        <w:t xml:space="preserve"> </w:t>
      </w:r>
      <w:r w:rsidR="009C78B5" w:rsidRPr="00196B76">
        <w:t xml:space="preserve">осуществляется уполномоченным органом </w:t>
      </w:r>
      <w:r w:rsidR="00174191" w:rsidRPr="00196B76">
        <w:t>Администрации города Воткинска –Управлением ЖКХ</w:t>
      </w:r>
    </w:p>
    <w:p w:rsidR="009458B8" w:rsidRDefault="009458B8" w:rsidP="00196B76">
      <w:pPr>
        <w:ind w:right="141"/>
      </w:pPr>
    </w:p>
    <w:p w:rsidR="009C78B5" w:rsidRPr="00196B76" w:rsidRDefault="00E710C2" w:rsidP="00196B76">
      <w:pPr>
        <w:ind w:right="141"/>
      </w:pPr>
      <w:r>
        <w:t>Статья</w:t>
      </w:r>
      <w:r w:rsidR="009C78B5" w:rsidRPr="00196B76">
        <w:t xml:space="preserve"> 4. ТРЕБОВАНИЯ К ВНЕШНЕМУ ВИДУ </w:t>
      </w:r>
      <w:r w:rsidR="00677C01" w:rsidRPr="00196B76">
        <w:t xml:space="preserve">ФАСАДОВ </w:t>
      </w:r>
      <w:r w:rsidR="009C78B5" w:rsidRPr="00196B76">
        <w:t xml:space="preserve">ЗДАНИЙ, СТРОЕНИЙ, СООРУЖЕНИЙ  </w:t>
      </w:r>
    </w:p>
    <w:p w:rsidR="0061734A" w:rsidRDefault="0061734A" w:rsidP="00196B76">
      <w:pPr>
        <w:ind w:right="141"/>
        <w:jc w:val="both"/>
        <w:rPr>
          <w:rFonts w:eastAsia="Calibri"/>
        </w:rPr>
      </w:pPr>
    </w:p>
    <w:p w:rsidR="002D4A7D" w:rsidRPr="00196B76" w:rsidRDefault="00E66CEE" w:rsidP="00074BC7">
      <w:pPr>
        <w:pStyle w:val="a4"/>
        <w:widowControl w:val="0"/>
        <w:autoSpaceDE w:val="0"/>
        <w:autoSpaceDN w:val="0"/>
        <w:adjustRightInd w:val="0"/>
        <w:ind w:left="567" w:right="141"/>
        <w:jc w:val="both"/>
        <w:rPr>
          <w:rFonts w:eastAsia="Calibri"/>
        </w:rPr>
      </w:pPr>
      <w:r>
        <w:rPr>
          <w:rFonts w:eastAsia="Calibri"/>
        </w:rPr>
        <w:t xml:space="preserve">  </w:t>
      </w:r>
      <w:r w:rsidR="00074BC7">
        <w:rPr>
          <w:rFonts w:eastAsia="Calibri"/>
        </w:rPr>
        <w:t xml:space="preserve">1. </w:t>
      </w:r>
      <w:r w:rsidR="002D4A7D" w:rsidRPr="00196B76">
        <w:rPr>
          <w:rFonts w:eastAsia="Calibri"/>
        </w:rPr>
        <w:t>Требования к внешнему виду фасадо</w:t>
      </w:r>
      <w:r w:rsidR="00185888" w:rsidRPr="00196B76">
        <w:rPr>
          <w:rFonts w:eastAsia="Calibri"/>
        </w:rPr>
        <w:t>в зданий (строений, сооружений):</w:t>
      </w:r>
    </w:p>
    <w:p w:rsidR="002D4A7D" w:rsidRPr="00196B76" w:rsidRDefault="00E66CEE" w:rsidP="00074BC7">
      <w:pPr>
        <w:pStyle w:val="a4"/>
        <w:widowControl w:val="0"/>
        <w:autoSpaceDE w:val="0"/>
        <w:autoSpaceDN w:val="0"/>
        <w:adjustRightInd w:val="0"/>
        <w:ind w:left="0" w:right="141"/>
        <w:jc w:val="both"/>
        <w:rPr>
          <w:rFonts w:eastAsia="Calibri"/>
        </w:rPr>
      </w:pPr>
      <w:r>
        <w:rPr>
          <w:rFonts w:eastAsia="Calibri"/>
        </w:rPr>
        <w:t xml:space="preserve">            </w:t>
      </w:r>
      <w:r w:rsidR="00074BC7">
        <w:rPr>
          <w:rFonts w:eastAsia="Calibri"/>
        </w:rPr>
        <w:t xml:space="preserve">1) </w:t>
      </w:r>
      <w:r w:rsidR="00185888" w:rsidRPr="00196B76">
        <w:rPr>
          <w:rFonts w:eastAsia="Calibri"/>
        </w:rPr>
        <w:t>с</w:t>
      </w:r>
      <w:r w:rsidR="002D4A7D" w:rsidRPr="00196B76">
        <w:rPr>
          <w:rFonts w:eastAsia="Calibri"/>
        </w:rPr>
        <w:t xml:space="preserve">обственники </w:t>
      </w:r>
      <w:r w:rsidR="00DE3AC9" w:rsidRPr="00196B76">
        <w:rPr>
          <w:rFonts w:eastAsia="Calibri"/>
        </w:rPr>
        <w:t xml:space="preserve">и владельцы </w:t>
      </w:r>
      <w:r w:rsidR="002D4A7D" w:rsidRPr="00196B76">
        <w:rPr>
          <w:rFonts w:eastAsia="Calibri"/>
        </w:rPr>
        <w:t xml:space="preserve">зданий (строений, сооружений), организации, обсуживающие жилищный фонд, </w:t>
      </w:r>
      <w:r w:rsidR="00DE3AC9" w:rsidRPr="00196B76">
        <w:rPr>
          <w:rFonts w:eastAsia="Calibri"/>
        </w:rPr>
        <w:t>в установленном законом порядке</w:t>
      </w:r>
      <w:r w:rsidR="002D4A7D" w:rsidRPr="00196B76">
        <w:rPr>
          <w:rFonts w:eastAsia="Calibri"/>
        </w:rPr>
        <w:t xml:space="preserve"> обеспечивают содержание зданий (строений, </w:t>
      </w:r>
      <w:r>
        <w:rPr>
          <w:rFonts w:eastAsia="Calibri"/>
        </w:rPr>
        <w:t xml:space="preserve">           </w:t>
      </w:r>
      <w:r w:rsidR="002D4A7D" w:rsidRPr="00196B76">
        <w:rPr>
          <w:rFonts w:eastAsia="Calibri"/>
        </w:rPr>
        <w:t>сооружений) и их конструктивных элементов в исправном состоянии.</w:t>
      </w:r>
    </w:p>
    <w:p w:rsidR="002D4A7D" w:rsidRPr="00196B76" w:rsidRDefault="00E66CEE" w:rsidP="00074BC7">
      <w:pPr>
        <w:pStyle w:val="a4"/>
        <w:widowControl w:val="0"/>
        <w:autoSpaceDE w:val="0"/>
        <w:autoSpaceDN w:val="0"/>
        <w:adjustRightInd w:val="0"/>
        <w:ind w:left="0" w:right="141"/>
        <w:jc w:val="both"/>
        <w:rPr>
          <w:rFonts w:eastAsia="Calibri"/>
        </w:rPr>
      </w:pPr>
      <w:r>
        <w:rPr>
          <w:rFonts w:eastAsia="Calibri"/>
        </w:rPr>
        <w:t xml:space="preserve">           </w:t>
      </w:r>
      <w:r w:rsidR="00074BC7">
        <w:rPr>
          <w:rFonts w:eastAsia="Calibri"/>
        </w:rPr>
        <w:t>2) с</w:t>
      </w:r>
      <w:r w:rsidR="002D4A7D" w:rsidRPr="00196B76">
        <w:rPr>
          <w:rFonts w:eastAsia="Calibri"/>
        </w:rPr>
        <w:t>одержание фасадов зданий, строений и сооружений включает:</w:t>
      </w:r>
    </w:p>
    <w:p w:rsidR="0061734A" w:rsidRPr="00196B76" w:rsidRDefault="00185888" w:rsidP="00074BC7">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а)</w:t>
      </w:r>
      <w:r w:rsidR="0061734A" w:rsidRPr="00196B76">
        <w:rPr>
          <w:rFonts w:eastAsia="Calibri"/>
        </w:rPr>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61734A" w:rsidRPr="00196B76" w:rsidRDefault="00185888"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б)</w:t>
      </w:r>
      <w:r w:rsidR="0061734A" w:rsidRPr="00196B76">
        <w:rPr>
          <w:rFonts w:eastAsia="Calibri"/>
        </w:rPr>
        <w:t>обеспечение наличия и содержания в исправном состоянии водостоков, водосточных труб и сливов;</w:t>
      </w:r>
    </w:p>
    <w:p w:rsidR="0061734A" w:rsidRPr="00196B76" w:rsidRDefault="00185888"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в)</w:t>
      </w:r>
      <w:r w:rsidR="0061734A" w:rsidRPr="00196B76">
        <w:rPr>
          <w:rFonts w:eastAsia="Calibri"/>
        </w:rPr>
        <w:t>герметизацию, заделку и расшивку швов, трещин и выбоин;</w:t>
      </w:r>
    </w:p>
    <w:p w:rsidR="0061734A" w:rsidRPr="00196B76" w:rsidRDefault="00185888"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г)</w:t>
      </w:r>
      <w:r w:rsidR="0061734A" w:rsidRPr="00196B76">
        <w:rPr>
          <w:rFonts w:eastAsia="Calibri"/>
        </w:rPr>
        <w:t>восстановление, ремонт и своевременную очистку отмосток, приямков цокольных окон и входов в подвалы;</w:t>
      </w:r>
    </w:p>
    <w:p w:rsidR="0061734A" w:rsidRPr="00196B76" w:rsidRDefault="00185888"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д)</w:t>
      </w:r>
      <w:r w:rsidR="0061734A" w:rsidRPr="00196B76">
        <w:rPr>
          <w:rFonts w:eastAsia="Calibri"/>
        </w:rPr>
        <w:t>поддержание в исправном состоянии размещенных на фасаде объектов (средств) наружного освещения;</w:t>
      </w:r>
    </w:p>
    <w:p w:rsidR="0061734A" w:rsidRPr="00196B76" w:rsidRDefault="00ED0DC7"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е)</w:t>
      </w:r>
      <w:r w:rsidR="0061734A" w:rsidRPr="00196B76">
        <w:rPr>
          <w:rFonts w:eastAsia="Calibri"/>
        </w:rPr>
        <w:t>очистку и промывку поверхностей фасадов в зависимости от их состояния и условий эксплуатации;</w:t>
      </w:r>
    </w:p>
    <w:p w:rsidR="0061734A" w:rsidRPr="00196B76" w:rsidRDefault="00ED0DC7"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ж)</w:t>
      </w:r>
      <w:r w:rsidR="0061734A" w:rsidRPr="00196B76">
        <w:rPr>
          <w:rFonts w:eastAsia="Calibri"/>
        </w:rPr>
        <w:t>мытье окон, витрин, вывесок и указателей;</w:t>
      </w:r>
    </w:p>
    <w:p w:rsidR="0061734A" w:rsidRPr="00196B76" w:rsidRDefault="00ED0DC7"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з)</w:t>
      </w:r>
      <w:r w:rsidR="0061734A" w:rsidRPr="00196B76">
        <w:rPr>
          <w:rFonts w:eastAsia="Calibri"/>
        </w:rPr>
        <w:t>очистку от снега и льда крыш и козырьков, удаление наледи, снега и сосулек с карнизов, балконов и лоджий;</w:t>
      </w:r>
    </w:p>
    <w:p w:rsidR="002D4A7D" w:rsidRPr="00196B76" w:rsidRDefault="00ED0DC7"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и)</w:t>
      </w:r>
      <w:r w:rsidR="0061734A" w:rsidRPr="00196B76">
        <w:rPr>
          <w:rFonts w:eastAsia="Calibri"/>
        </w:rPr>
        <w:t>выполнение иных требований, предусмотренных правилами и нормами технической эксплуатации зданий, строений и сооружений.</w:t>
      </w:r>
    </w:p>
    <w:p w:rsidR="0061734A" w:rsidRPr="00196B76" w:rsidRDefault="00E66CEE" w:rsidP="00074BC7">
      <w:pPr>
        <w:pStyle w:val="a4"/>
        <w:widowControl w:val="0"/>
        <w:autoSpaceDE w:val="0"/>
        <w:autoSpaceDN w:val="0"/>
        <w:adjustRightInd w:val="0"/>
        <w:ind w:left="0" w:right="141"/>
        <w:jc w:val="both"/>
        <w:rPr>
          <w:rFonts w:eastAsia="Calibri"/>
        </w:rPr>
      </w:pPr>
      <w:r>
        <w:rPr>
          <w:rFonts w:eastAsia="Calibri"/>
        </w:rPr>
        <w:t xml:space="preserve">          </w:t>
      </w:r>
      <w:r w:rsidR="00074BC7">
        <w:rPr>
          <w:rFonts w:eastAsia="Calibri"/>
        </w:rPr>
        <w:t xml:space="preserve"> 3) </w:t>
      </w:r>
      <w:r w:rsidR="00ED0DC7" w:rsidRPr="00196B76">
        <w:rPr>
          <w:rFonts w:eastAsia="Calibri"/>
        </w:rPr>
        <w:t>ф</w:t>
      </w:r>
      <w:r w:rsidR="0061734A" w:rsidRPr="00196B76">
        <w:rPr>
          <w:rFonts w:eastAsia="Calibri"/>
        </w:rPr>
        <w:t xml:space="preserve">асады зданий, строений, сооружений не должны иметь видимых загрязнений, повреждений, в том числе разрушение отделочного слоя, водосточных труб, воронок или выпусков, изменения </w:t>
      </w:r>
      <w:r w:rsidR="00ED0DC7" w:rsidRPr="00196B76">
        <w:rPr>
          <w:rFonts w:eastAsia="Calibri"/>
        </w:rPr>
        <w:t>цветового тона, плесени, грибка;</w:t>
      </w:r>
    </w:p>
    <w:p w:rsidR="0061734A" w:rsidRPr="00196B76" w:rsidRDefault="00E66CEE" w:rsidP="00074BC7">
      <w:pPr>
        <w:pStyle w:val="a4"/>
        <w:widowControl w:val="0"/>
        <w:autoSpaceDE w:val="0"/>
        <w:autoSpaceDN w:val="0"/>
        <w:adjustRightInd w:val="0"/>
        <w:ind w:left="0" w:right="141"/>
        <w:jc w:val="both"/>
        <w:rPr>
          <w:rFonts w:eastAsia="Calibri"/>
        </w:rPr>
      </w:pPr>
      <w:r>
        <w:rPr>
          <w:rFonts w:eastAsia="Calibri"/>
        </w:rPr>
        <w:t xml:space="preserve">          </w:t>
      </w:r>
      <w:r w:rsidR="00074BC7">
        <w:rPr>
          <w:rFonts w:eastAsia="Calibri"/>
        </w:rPr>
        <w:t xml:space="preserve">4) </w:t>
      </w:r>
      <w:r w:rsidR="00ED0DC7" w:rsidRPr="00196B76">
        <w:rPr>
          <w:rFonts w:eastAsia="Calibri"/>
        </w:rPr>
        <w:t>с</w:t>
      </w:r>
      <w:r w:rsidR="0061734A" w:rsidRPr="00196B76">
        <w:rPr>
          <w:rFonts w:eastAsia="Calibri"/>
        </w:rPr>
        <w:t>обственники зданий (строений, сооружений), организации, обсуживающие жилищный фонд, арендаторы и пользователи объектов капитального строительства обязаны:</w:t>
      </w:r>
    </w:p>
    <w:p w:rsidR="0061734A" w:rsidRPr="00196B76" w:rsidRDefault="004E68E3"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а)</w:t>
      </w:r>
      <w:r w:rsidR="0061734A" w:rsidRPr="00196B76">
        <w:rPr>
          <w:rFonts w:eastAsia="Calibri"/>
        </w:rPr>
        <w:t>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и размещении дополнительного оборудования на фасаде;</w:t>
      </w:r>
    </w:p>
    <w:p w:rsidR="0061734A" w:rsidRPr="00196B76" w:rsidRDefault="004E68E3" w:rsidP="00196B76">
      <w:pPr>
        <w:pStyle w:val="a4"/>
        <w:ind w:left="0" w:right="141"/>
        <w:jc w:val="both"/>
        <w:rPr>
          <w:rFonts w:eastAsia="Calibri"/>
        </w:rPr>
      </w:pPr>
      <w:r w:rsidRPr="00196B76">
        <w:rPr>
          <w:rFonts w:eastAsia="Calibri"/>
        </w:rPr>
        <w:tab/>
      </w:r>
      <w:r w:rsidR="00687158">
        <w:rPr>
          <w:rFonts w:eastAsia="Calibri"/>
        </w:rPr>
        <w:t>б)</w:t>
      </w:r>
      <w:r w:rsidR="0061734A" w:rsidRPr="00196B76">
        <w:rPr>
          <w:rFonts w:eastAsia="Calibri"/>
        </w:rPr>
        <w:t>иметь паспорт фасадов объекта капитального строительства (далее – паспорт фасадов), соглас</w:t>
      </w:r>
      <w:r w:rsidR="00AE3EF0" w:rsidRPr="00196B76">
        <w:rPr>
          <w:rFonts w:eastAsia="Calibri"/>
        </w:rPr>
        <w:t xml:space="preserve">ованный в установленном порядке, за исключением </w:t>
      </w:r>
      <w:r w:rsidR="0061734A" w:rsidRPr="00196B76">
        <w:rPr>
          <w:rFonts w:eastAsia="Calibri"/>
        </w:rPr>
        <w:t>объект</w:t>
      </w:r>
      <w:r w:rsidR="00AE3EF0" w:rsidRPr="00196B76">
        <w:rPr>
          <w:rFonts w:eastAsia="Calibri"/>
        </w:rPr>
        <w:t>ов</w:t>
      </w:r>
      <w:r w:rsidR="0061734A" w:rsidRPr="00196B76">
        <w:rPr>
          <w:rFonts w:eastAsia="Calibri"/>
        </w:rPr>
        <w:t xml:space="preserve"> культурного наследия, индивиду</w:t>
      </w:r>
      <w:r w:rsidR="00AE3EF0" w:rsidRPr="00196B76">
        <w:rPr>
          <w:rFonts w:eastAsia="Calibri"/>
        </w:rPr>
        <w:t>ального жилищного строительства</w:t>
      </w:r>
      <w:r w:rsidR="00E66CEE">
        <w:rPr>
          <w:rFonts w:eastAsia="Calibri"/>
        </w:rPr>
        <w:t xml:space="preserve"> </w:t>
      </w:r>
      <w:r w:rsidR="00AE3EF0" w:rsidRPr="00196B76">
        <w:rPr>
          <w:rFonts w:eastAsia="Calibri"/>
        </w:rPr>
        <w:t>и</w:t>
      </w:r>
      <w:r w:rsidR="0061734A" w:rsidRPr="00196B76">
        <w:rPr>
          <w:rFonts w:eastAsia="Calibri"/>
        </w:rPr>
        <w:t xml:space="preserve"> линейны</w:t>
      </w:r>
      <w:r w:rsidR="00AE3EF0" w:rsidRPr="00196B76">
        <w:rPr>
          <w:rFonts w:eastAsia="Calibri"/>
        </w:rPr>
        <w:t>х</w:t>
      </w:r>
      <w:r w:rsidR="0061734A" w:rsidRPr="00196B76">
        <w:rPr>
          <w:rFonts w:eastAsia="Calibri"/>
        </w:rPr>
        <w:t xml:space="preserve"> объект</w:t>
      </w:r>
      <w:r w:rsidR="00AE3EF0" w:rsidRPr="00196B76">
        <w:rPr>
          <w:rFonts w:eastAsia="Calibri"/>
        </w:rPr>
        <w:t>ов</w:t>
      </w:r>
      <w:r w:rsidR="0061734A" w:rsidRPr="00196B76">
        <w:rPr>
          <w:rFonts w:eastAsia="Calibri"/>
        </w:rPr>
        <w:t>;</w:t>
      </w:r>
    </w:p>
    <w:p w:rsidR="0061734A" w:rsidRPr="00196B76" w:rsidRDefault="004E68E3"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 xml:space="preserve">в) </w:t>
      </w:r>
      <w:r w:rsidR="0061734A" w:rsidRPr="00196B76">
        <w:rPr>
          <w:rFonts w:eastAsia="Calibri"/>
        </w:rPr>
        <w:t>выполнять предусмотренные законодательством санитарно-гигиенические, противопожарные и эксплуатационные требования;</w:t>
      </w:r>
    </w:p>
    <w:p w:rsidR="0061734A" w:rsidRPr="00196B76" w:rsidRDefault="004E68E3"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 xml:space="preserve">г) </w:t>
      </w:r>
      <w:r w:rsidR="0061734A" w:rsidRPr="00196B76">
        <w:rPr>
          <w:rFonts w:eastAsia="Calibri"/>
        </w:rPr>
        <w:t>своевременно производить ремонтные работы</w:t>
      </w:r>
      <w:r w:rsidR="00A2431C" w:rsidRPr="00196B76">
        <w:rPr>
          <w:rFonts w:eastAsia="Calibri"/>
        </w:rPr>
        <w:t xml:space="preserve"> фасадов</w:t>
      </w:r>
      <w:r w:rsidR="0061734A" w:rsidRPr="00196B76">
        <w:rPr>
          <w:rFonts w:eastAsia="Calibri"/>
        </w:rPr>
        <w:t>;</w:t>
      </w:r>
    </w:p>
    <w:p w:rsidR="0061734A" w:rsidRPr="00196B76" w:rsidRDefault="004E68E3"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 xml:space="preserve">д) </w:t>
      </w:r>
      <w:r w:rsidR="0061734A" w:rsidRPr="00196B76">
        <w:rPr>
          <w:rFonts w:eastAsia="Calibri"/>
        </w:rPr>
        <w:t>при проведении перепланировки и капитального ремонта не допускать ухудшения архитектурного облика зданий и сооружений;</w:t>
      </w:r>
    </w:p>
    <w:p w:rsidR="0061734A" w:rsidRPr="00196B76" w:rsidRDefault="004E68E3" w:rsidP="00196B76">
      <w:pPr>
        <w:pStyle w:val="a4"/>
        <w:autoSpaceDE w:val="0"/>
        <w:autoSpaceDN w:val="0"/>
        <w:adjustRightInd w:val="0"/>
        <w:ind w:left="0" w:right="141"/>
        <w:jc w:val="both"/>
        <w:rPr>
          <w:rFonts w:eastAsia="Calibri"/>
        </w:rPr>
      </w:pPr>
      <w:r w:rsidRPr="00196B76">
        <w:rPr>
          <w:rFonts w:eastAsia="Calibri"/>
        </w:rPr>
        <w:tab/>
      </w:r>
      <w:r w:rsidR="00687158">
        <w:rPr>
          <w:rFonts w:eastAsia="Calibri"/>
        </w:rPr>
        <w:t>е)</w:t>
      </w:r>
      <w:r w:rsidR="00E66CEE">
        <w:rPr>
          <w:rFonts w:eastAsia="Calibri"/>
        </w:rPr>
        <w:t xml:space="preserve"> </w:t>
      </w:r>
      <w:r w:rsidR="0061734A" w:rsidRPr="00196B76">
        <w:rPr>
          <w:rFonts w:eastAsia="Calibri"/>
        </w:rPr>
        <w:t xml:space="preserve">не допускать повреждения фасадов объектов капитального строительства, в том числе при производстве строительных работ, устройстве козырьков, навесов, размещении дополнительного оборудования на фасаде, элементов организованного наружного водостока, памятных досок, флагодержателей; </w:t>
      </w:r>
    </w:p>
    <w:p w:rsidR="0061734A" w:rsidRPr="00196B76" w:rsidRDefault="004E68E3" w:rsidP="00196B76">
      <w:pPr>
        <w:pStyle w:val="a4"/>
        <w:autoSpaceDE w:val="0"/>
        <w:autoSpaceDN w:val="0"/>
        <w:adjustRightInd w:val="0"/>
        <w:ind w:left="0" w:right="141"/>
        <w:jc w:val="both"/>
        <w:rPr>
          <w:rFonts w:eastAsia="Calibri"/>
        </w:rPr>
      </w:pPr>
      <w:r w:rsidRPr="00196B76">
        <w:rPr>
          <w:rFonts w:eastAsia="Calibri"/>
        </w:rPr>
        <w:tab/>
      </w:r>
      <w:r w:rsidR="00687158">
        <w:rPr>
          <w:rFonts w:eastAsia="Calibri"/>
        </w:rPr>
        <w:t>ж)</w:t>
      </w:r>
      <w:r w:rsidR="00E66CEE">
        <w:rPr>
          <w:rFonts w:eastAsia="Calibri"/>
        </w:rPr>
        <w:t xml:space="preserve"> </w:t>
      </w:r>
      <w:r w:rsidR="0061734A" w:rsidRPr="00196B76">
        <w:rPr>
          <w:rFonts w:eastAsia="Calibri"/>
        </w:rPr>
        <w:t>не допускать закладки оконных и дверных проемов, если это приведет к нарушению инсоляции, уменьшению числа эвакуационных выходов;</w:t>
      </w:r>
    </w:p>
    <w:p w:rsidR="0061734A" w:rsidRPr="00196B76" w:rsidRDefault="004E68E3" w:rsidP="00196B76">
      <w:pPr>
        <w:pStyle w:val="a4"/>
        <w:autoSpaceDE w:val="0"/>
        <w:autoSpaceDN w:val="0"/>
        <w:adjustRightInd w:val="0"/>
        <w:ind w:left="0" w:right="141"/>
        <w:jc w:val="both"/>
        <w:rPr>
          <w:rFonts w:eastAsia="Calibri"/>
        </w:rPr>
      </w:pPr>
      <w:r w:rsidRPr="00196B76">
        <w:rPr>
          <w:rFonts w:eastAsia="Calibri"/>
        </w:rPr>
        <w:tab/>
      </w:r>
      <w:r w:rsidR="00687158">
        <w:rPr>
          <w:rFonts w:eastAsia="Calibri"/>
        </w:rPr>
        <w:t>з)</w:t>
      </w:r>
      <w:r w:rsidR="00E66CEE">
        <w:rPr>
          <w:rFonts w:eastAsia="Calibri"/>
        </w:rPr>
        <w:t xml:space="preserve"> </w:t>
      </w:r>
      <w:r w:rsidR="0061734A" w:rsidRPr="00196B76">
        <w:rPr>
          <w:rFonts w:eastAsia="Calibri"/>
        </w:rPr>
        <w:t>при обнаружении признаков повреждения выступающих конструкций фасадов собственниками (владельцами, пользователями) зданий (строений, сооружений) принима</w:t>
      </w:r>
      <w:r w:rsidR="00340DA9" w:rsidRPr="00196B76">
        <w:rPr>
          <w:rFonts w:eastAsia="Calibri"/>
        </w:rPr>
        <w:t>ть</w:t>
      </w:r>
      <w:r w:rsidR="0061734A" w:rsidRPr="00196B76">
        <w:rPr>
          <w:rFonts w:eastAsia="Calibri"/>
        </w:rPr>
        <w:t xml:space="preserve">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61734A" w:rsidRPr="00196B76" w:rsidRDefault="00074BC7" w:rsidP="00074BC7">
      <w:pPr>
        <w:pStyle w:val="a4"/>
        <w:ind w:left="0" w:right="141"/>
        <w:jc w:val="both"/>
        <w:rPr>
          <w:rFonts w:eastAsia="Calibri"/>
        </w:rPr>
      </w:pPr>
      <w:r>
        <w:rPr>
          <w:rFonts w:eastAsia="Calibri"/>
        </w:rPr>
        <w:t xml:space="preserve">            5) </w:t>
      </w:r>
      <w:r w:rsidR="004E68E3" w:rsidRPr="00196B76">
        <w:rPr>
          <w:rFonts w:eastAsia="Calibri"/>
        </w:rPr>
        <w:t>в</w:t>
      </w:r>
      <w:r w:rsidR="0061734A" w:rsidRPr="00196B76">
        <w:rPr>
          <w:rFonts w:eastAsia="Calibri"/>
        </w:rPr>
        <w:t>нешний вид фасадов здания (строения, сооружения) должен соответствовать паспорту фасадов, согласованному в порядке, установленном нормативн</w:t>
      </w:r>
      <w:r w:rsidR="002251EB" w:rsidRPr="00196B76">
        <w:rPr>
          <w:rFonts w:eastAsia="Calibri"/>
        </w:rPr>
        <w:t>ым правовым актом Администрации города Воткинска</w:t>
      </w:r>
      <w:r w:rsidR="004E68E3" w:rsidRPr="00196B76">
        <w:rPr>
          <w:rFonts w:eastAsia="Calibri"/>
        </w:rPr>
        <w:t>;</w:t>
      </w:r>
    </w:p>
    <w:p w:rsidR="0061734A" w:rsidRPr="00196B76" w:rsidRDefault="00074BC7" w:rsidP="00074BC7">
      <w:pPr>
        <w:pStyle w:val="a4"/>
        <w:ind w:left="0" w:right="141"/>
        <w:jc w:val="both"/>
        <w:rPr>
          <w:rFonts w:eastAsia="Calibri"/>
        </w:rPr>
      </w:pPr>
      <w:r>
        <w:rPr>
          <w:rFonts w:eastAsia="Calibri"/>
        </w:rPr>
        <w:t xml:space="preserve">            6) </w:t>
      </w:r>
      <w:r w:rsidR="004E68E3" w:rsidRPr="00196B76">
        <w:rPr>
          <w:rFonts w:eastAsia="Calibri"/>
        </w:rPr>
        <w:t>п</w:t>
      </w:r>
      <w:r w:rsidR="0061734A" w:rsidRPr="00196B76">
        <w:rPr>
          <w:rFonts w:eastAsia="Calibri"/>
        </w:rPr>
        <w:t xml:space="preserve">орядок согласования паспорта фасадов, внесения изменений в согласованный паспорт фасадов, типовая форма паспорта фасадов устанавливаются нормативным правовым актом </w:t>
      </w:r>
      <w:r w:rsidR="002251EB" w:rsidRPr="00196B76">
        <w:rPr>
          <w:rFonts w:eastAsia="Calibri"/>
        </w:rPr>
        <w:t>Администрацией города Воткинска</w:t>
      </w:r>
      <w:r w:rsidR="004E68E3" w:rsidRPr="00196B76">
        <w:rPr>
          <w:rFonts w:eastAsia="Calibri"/>
        </w:rPr>
        <w:t>;</w:t>
      </w:r>
    </w:p>
    <w:p w:rsidR="0061734A" w:rsidRPr="00196B76" w:rsidRDefault="00074BC7" w:rsidP="00074BC7">
      <w:pPr>
        <w:pStyle w:val="a4"/>
        <w:ind w:left="0" w:right="141"/>
        <w:jc w:val="both"/>
        <w:rPr>
          <w:rFonts w:eastAsia="Calibri"/>
        </w:rPr>
      </w:pPr>
      <w:r>
        <w:rPr>
          <w:rFonts w:eastAsia="Calibri"/>
        </w:rPr>
        <w:t xml:space="preserve">            7) </w:t>
      </w:r>
      <w:r w:rsidR="000D0E52" w:rsidRPr="00196B76">
        <w:rPr>
          <w:rFonts w:eastAsia="Calibri"/>
        </w:rPr>
        <w:t>р</w:t>
      </w:r>
      <w:r w:rsidR="0061734A" w:rsidRPr="00196B76">
        <w:rPr>
          <w:rFonts w:eastAsia="Calibri"/>
        </w:rPr>
        <w:t xml:space="preserve">ешения по внешнему виду фасадов здания (строения, сооружения) должны предусматривать единообразный рисунок, цвет, материал переплетов окон, балконов и лоджий, ограждений балконов, форму и внешний вид архитектурных деталей, кровли, козырьков над всеми входами в здание, водосточной </w:t>
      </w:r>
      <w:r w:rsidR="000D0E52" w:rsidRPr="00196B76">
        <w:rPr>
          <w:rFonts w:eastAsia="Calibri"/>
        </w:rPr>
        <w:t>системы;</w:t>
      </w:r>
    </w:p>
    <w:p w:rsidR="0061734A" w:rsidRPr="00196B76" w:rsidRDefault="00074BC7" w:rsidP="00074BC7">
      <w:pPr>
        <w:pStyle w:val="a4"/>
        <w:ind w:left="0" w:right="141"/>
        <w:jc w:val="both"/>
        <w:rPr>
          <w:rFonts w:eastAsia="Calibri"/>
        </w:rPr>
      </w:pPr>
      <w:r>
        <w:rPr>
          <w:rFonts w:eastAsia="Calibri"/>
        </w:rPr>
        <w:t xml:space="preserve">            8) </w:t>
      </w:r>
      <w:r w:rsidR="00454B78" w:rsidRPr="00196B76">
        <w:rPr>
          <w:rFonts w:eastAsia="Calibri"/>
        </w:rPr>
        <w:t>ц</w:t>
      </w:r>
      <w:r w:rsidR="0061734A" w:rsidRPr="00196B76">
        <w:rPr>
          <w:rFonts w:eastAsia="Calibri"/>
        </w:rPr>
        <w:t xml:space="preserve">ветовое решение зданий (строений, сооружений) следует проектировать на основании нормативного правового акта </w:t>
      </w:r>
      <w:r w:rsidR="00F97AF1" w:rsidRPr="00196B76">
        <w:rPr>
          <w:rFonts w:eastAsia="Calibri"/>
        </w:rPr>
        <w:t>А</w:t>
      </w:r>
      <w:r w:rsidR="00454B78" w:rsidRPr="00196B76">
        <w:rPr>
          <w:rFonts w:eastAsia="Calibri"/>
        </w:rPr>
        <w:t>дминистрации</w:t>
      </w:r>
      <w:r w:rsidR="00F97AF1" w:rsidRPr="00196B76">
        <w:rPr>
          <w:rFonts w:eastAsia="Calibri"/>
        </w:rPr>
        <w:t xml:space="preserve"> города Воткинска</w:t>
      </w:r>
      <w:r w:rsidR="00454B78" w:rsidRPr="00196B76">
        <w:rPr>
          <w:rFonts w:eastAsia="Calibri"/>
        </w:rPr>
        <w:t>;</w:t>
      </w:r>
    </w:p>
    <w:p w:rsidR="0061734A" w:rsidRPr="00196B76" w:rsidRDefault="00074BC7" w:rsidP="00074BC7">
      <w:pPr>
        <w:pStyle w:val="a4"/>
        <w:autoSpaceDE w:val="0"/>
        <w:autoSpaceDN w:val="0"/>
        <w:adjustRightInd w:val="0"/>
        <w:ind w:left="0" w:right="141"/>
        <w:jc w:val="both"/>
        <w:rPr>
          <w:rFonts w:eastAsia="Calibri"/>
        </w:rPr>
      </w:pPr>
      <w:r>
        <w:rPr>
          <w:rFonts w:eastAsia="Calibri"/>
        </w:rPr>
        <w:t xml:space="preserve">            9) </w:t>
      </w:r>
      <w:r w:rsidR="00454B78" w:rsidRPr="00196B76">
        <w:rPr>
          <w:rFonts w:eastAsia="Calibri"/>
        </w:rPr>
        <w:t>п</w:t>
      </w:r>
      <w:r w:rsidR="0061734A" w:rsidRPr="00196B76">
        <w:rPr>
          <w:rFonts w:eastAsia="Calibri"/>
        </w:rPr>
        <w:t>ри проведении капитального ремонта фасадов, кровли объектов капитального строительства либо реконструкции объектов капитального строительства производители работ обязаны:</w:t>
      </w:r>
    </w:p>
    <w:p w:rsidR="0061734A" w:rsidRPr="00196B76" w:rsidRDefault="00756C51"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а)</w:t>
      </w:r>
      <w:r w:rsidR="00E66CEE">
        <w:rPr>
          <w:rFonts w:eastAsia="Calibri"/>
        </w:rPr>
        <w:t xml:space="preserve"> </w:t>
      </w:r>
      <w:r w:rsidR="0061734A" w:rsidRPr="00196B76">
        <w:rPr>
          <w:rFonts w:eastAsia="Calibri"/>
        </w:rPr>
        <w:t>выполнять работы в соответствии с паспортом фасадов, согласованным в установленным порядком;</w:t>
      </w:r>
    </w:p>
    <w:p w:rsidR="0061734A" w:rsidRPr="00196B76" w:rsidRDefault="00756C51"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б)</w:t>
      </w:r>
      <w:r w:rsidR="00E66CEE">
        <w:rPr>
          <w:rFonts w:eastAsia="Calibri"/>
        </w:rPr>
        <w:t xml:space="preserve"> </w:t>
      </w:r>
      <w:r w:rsidR="0061734A" w:rsidRPr="00196B76">
        <w:rPr>
          <w:rFonts w:eastAsia="Calibri"/>
        </w:rPr>
        <w:t>в случае отсутствия паспорта фасадов разработать и согласовать в установленном порядке паспорт фасадов до начала проведения работ;</w:t>
      </w:r>
    </w:p>
    <w:p w:rsidR="0061734A" w:rsidRPr="00196B76" w:rsidRDefault="00756C51" w:rsidP="00196B76">
      <w:pPr>
        <w:pStyle w:val="a4"/>
        <w:widowControl w:val="0"/>
        <w:autoSpaceDE w:val="0"/>
        <w:autoSpaceDN w:val="0"/>
        <w:adjustRightInd w:val="0"/>
        <w:ind w:left="0" w:right="141"/>
        <w:jc w:val="both"/>
        <w:rPr>
          <w:rFonts w:eastAsia="Calibri"/>
        </w:rPr>
      </w:pPr>
      <w:r w:rsidRPr="00196B76">
        <w:rPr>
          <w:rFonts w:eastAsia="Calibri"/>
        </w:rPr>
        <w:tab/>
      </w:r>
      <w:r w:rsidR="00687158">
        <w:rPr>
          <w:rFonts w:eastAsia="Calibri"/>
        </w:rPr>
        <w:t>в)</w:t>
      </w:r>
      <w:r w:rsidR="00E66CEE">
        <w:rPr>
          <w:rFonts w:eastAsia="Calibri"/>
        </w:rPr>
        <w:t xml:space="preserve"> </w:t>
      </w:r>
      <w:r w:rsidR="0061734A" w:rsidRPr="00196B76">
        <w:rPr>
          <w:rFonts w:eastAsia="Calibri"/>
        </w:rPr>
        <w:t>в случае необходимости внесения изменений в действующий паспорт фасадов изменения согласовать в установленном порядке до начала проведения работ;</w:t>
      </w:r>
    </w:p>
    <w:p w:rsidR="0061734A" w:rsidRPr="00196B76" w:rsidRDefault="00756C51" w:rsidP="00196B76">
      <w:pPr>
        <w:pStyle w:val="a4"/>
        <w:tabs>
          <w:tab w:val="left" w:pos="720"/>
          <w:tab w:val="left" w:pos="1800"/>
        </w:tabs>
        <w:autoSpaceDE w:val="0"/>
        <w:autoSpaceDN w:val="0"/>
        <w:adjustRightInd w:val="0"/>
        <w:ind w:left="0" w:right="141"/>
        <w:jc w:val="both"/>
        <w:rPr>
          <w:rFonts w:eastAsia="Calibri"/>
        </w:rPr>
      </w:pPr>
      <w:r w:rsidRPr="00196B76">
        <w:rPr>
          <w:rFonts w:eastAsia="Calibri"/>
        </w:rPr>
        <w:tab/>
      </w:r>
      <w:r w:rsidR="00687158">
        <w:rPr>
          <w:rFonts w:eastAsia="Calibri"/>
        </w:rPr>
        <w:t>г)</w:t>
      </w:r>
      <w:r w:rsidR="00E66CEE">
        <w:rPr>
          <w:rFonts w:eastAsia="Calibri"/>
        </w:rPr>
        <w:t xml:space="preserve"> </w:t>
      </w:r>
      <w:r w:rsidR="0061734A" w:rsidRPr="00196B76">
        <w:rPr>
          <w:rFonts w:eastAsia="Calibri"/>
        </w:rPr>
        <w:t xml:space="preserve">строительные леса на фасадах зданий и сооружений, выходящих на главные (магистральные) улицы </w:t>
      </w:r>
      <w:r w:rsidR="002251EB" w:rsidRPr="00196B76">
        <w:rPr>
          <w:rFonts w:eastAsia="Calibri"/>
        </w:rPr>
        <w:t>города</w:t>
      </w:r>
      <w:r w:rsidR="003B464F" w:rsidRPr="00196B76">
        <w:rPr>
          <w:rFonts w:eastAsia="Calibri"/>
        </w:rPr>
        <w:t>, затягивать защитной сеткой</w:t>
      </w:r>
      <w:r w:rsidR="0061734A" w:rsidRPr="00196B76">
        <w:rPr>
          <w:rFonts w:eastAsia="Calibri"/>
        </w:rPr>
        <w:t>;</w:t>
      </w:r>
    </w:p>
    <w:p w:rsidR="0061734A" w:rsidRPr="00196B76" w:rsidRDefault="00756C51" w:rsidP="00196B76">
      <w:pPr>
        <w:pStyle w:val="a4"/>
        <w:tabs>
          <w:tab w:val="left" w:pos="720"/>
          <w:tab w:val="left" w:pos="1800"/>
        </w:tabs>
        <w:autoSpaceDE w:val="0"/>
        <w:autoSpaceDN w:val="0"/>
        <w:adjustRightInd w:val="0"/>
        <w:ind w:left="0" w:right="141"/>
        <w:jc w:val="both"/>
        <w:rPr>
          <w:rFonts w:eastAsia="Calibri"/>
        </w:rPr>
      </w:pPr>
      <w:r w:rsidRPr="00196B76">
        <w:rPr>
          <w:rFonts w:eastAsia="Calibri"/>
        </w:rPr>
        <w:tab/>
      </w:r>
      <w:r w:rsidR="00687158">
        <w:rPr>
          <w:rFonts w:eastAsia="Calibri"/>
        </w:rPr>
        <w:t>д)</w:t>
      </w:r>
      <w:r w:rsidR="00E66CEE">
        <w:rPr>
          <w:rFonts w:eastAsia="Calibri"/>
        </w:rPr>
        <w:t xml:space="preserve"> </w:t>
      </w:r>
      <w:r w:rsidR="0061734A" w:rsidRPr="00196B76">
        <w:rPr>
          <w:rFonts w:eastAsia="Calibri"/>
        </w:rPr>
        <w:t>обеспечивать сохранность объектов благоустройства и озеленения;</w:t>
      </w:r>
    </w:p>
    <w:p w:rsidR="0061734A" w:rsidRPr="00196B76" w:rsidRDefault="00756C51" w:rsidP="00196B76">
      <w:pPr>
        <w:pStyle w:val="a4"/>
        <w:tabs>
          <w:tab w:val="left" w:pos="720"/>
          <w:tab w:val="left" w:pos="1800"/>
        </w:tabs>
        <w:autoSpaceDE w:val="0"/>
        <w:autoSpaceDN w:val="0"/>
        <w:adjustRightInd w:val="0"/>
        <w:ind w:left="0" w:right="141"/>
        <w:jc w:val="both"/>
        <w:rPr>
          <w:rFonts w:eastAsia="Calibri"/>
        </w:rPr>
      </w:pPr>
      <w:r w:rsidRPr="00196B76">
        <w:rPr>
          <w:rFonts w:eastAsia="Calibri"/>
        </w:rPr>
        <w:tab/>
      </w:r>
      <w:r w:rsidR="00687158">
        <w:rPr>
          <w:rFonts w:eastAsia="Calibri"/>
        </w:rPr>
        <w:t>е)</w:t>
      </w:r>
      <w:r w:rsidR="00E66CEE">
        <w:rPr>
          <w:rFonts w:eastAsia="Calibri"/>
        </w:rPr>
        <w:t xml:space="preserve"> </w:t>
      </w:r>
      <w:r w:rsidR="0061734A" w:rsidRPr="00196B76">
        <w:rPr>
          <w:rFonts w:eastAsia="Calibri"/>
        </w:rPr>
        <w:t xml:space="preserve">в случае повреждения благоустройства и озеленения провести работы по его восстановлению; </w:t>
      </w:r>
    </w:p>
    <w:p w:rsidR="0061734A" w:rsidRPr="00196B76" w:rsidRDefault="00756C51" w:rsidP="00196B76">
      <w:pPr>
        <w:pStyle w:val="a4"/>
        <w:tabs>
          <w:tab w:val="left" w:pos="720"/>
          <w:tab w:val="left" w:pos="1800"/>
        </w:tabs>
        <w:autoSpaceDE w:val="0"/>
        <w:autoSpaceDN w:val="0"/>
        <w:adjustRightInd w:val="0"/>
        <w:ind w:left="0" w:right="141"/>
        <w:jc w:val="both"/>
        <w:rPr>
          <w:rFonts w:eastAsia="Calibri"/>
        </w:rPr>
      </w:pPr>
      <w:r w:rsidRPr="00196B76">
        <w:rPr>
          <w:rFonts w:eastAsia="Calibri"/>
        </w:rPr>
        <w:tab/>
      </w:r>
      <w:r w:rsidR="00687158">
        <w:rPr>
          <w:rFonts w:eastAsia="Calibri"/>
        </w:rPr>
        <w:t>ж)</w:t>
      </w:r>
      <w:r w:rsidR="00E66CEE">
        <w:rPr>
          <w:rFonts w:eastAsia="Calibri"/>
        </w:rPr>
        <w:t xml:space="preserve"> </w:t>
      </w:r>
      <w:r w:rsidR="0061734A" w:rsidRPr="00196B76">
        <w:rPr>
          <w:rFonts w:eastAsia="Calibri"/>
        </w:rPr>
        <w:t>при установке строительных лесов обеспечивать безопасность пешеходного движения;</w:t>
      </w:r>
    </w:p>
    <w:p w:rsidR="0061734A" w:rsidRDefault="00756C51" w:rsidP="00196B76">
      <w:pPr>
        <w:pStyle w:val="a4"/>
        <w:tabs>
          <w:tab w:val="left" w:pos="720"/>
          <w:tab w:val="left" w:pos="1800"/>
        </w:tabs>
        <w:autoSpaceDE w:val="0"/>
        <w:autoSpaceDN w:val="0"/>
        <w:adjustRightInd w:val="0"/>
        <w:ind w:left="0" w:right="141"/>
        <w:jc w:val="both"/>
        <w:rPr>
          <w:rFonts w:eastAsia="Calibri"/>
        </w:rPr>
      </w:pPr>
      <w:r w:rsidRPr="00196B76">
        <w:rPr>
          <w:rFonts w:eastAsia="Calibri"/>
        </w:rPr>
        <w:tab/>
      </w:r>
      <w:r w:rsidR="00687158">
        <w:rPr>
          <w:rFonts w:eastAsia="Calibri"/>
        </w:rPr>
        <w:t>з)</w:t>
      </w:r>
      <w:bookmarkStart w:id="1" w:name="_GoBack"/>
      <w:bookmarkEnd w:id="1"/>
      <w:r w:rsidR="00E66CEE">
        <w:rPr>
          <w:rFonts w:eastAsia="Calibri"/>
        </w:rPr>
        <w:t xml:space="preserve"> </w:t>
      </w:r>
      <w:r w:rsidR="0061734A" w:rsidRPr="00196B76">
        <w:rPr>
          <w:rFonts w:eastAsia="Calibri"/>
        </w:rPr>
        <w:t>обеспечивать сохранность элементов декора фасадов (лепнины, фактуры отделки, барельефов), при невозможности сохранения восстановить в точности.</w:t>
      </w:r>
    </w:p>
    <w:p w:rsidR="00B77F98" w:rsidRPr="00196B76" w:rsidRDefault="00B77F98" w:rsidP="00196B76">
      <w:pPr>
        <w:pStyle w:val="a4"/>
        <w:tabs>
          <w:tab w:val="left" w:pos="720"/>
          <w:tab w:val="left" w:pos="1800"/>
        </w:tabs>
        <w:autoSpaceDE w:val="0"/>
        <w:autoSpaceDN w:val="0"/>
        <w:adjustRightInd w:val="0"/>
        <w:ind w:left="0" w:right="141"/>
        <w:jc w:val="both"/>
        <w:rPr>
          <w:rFonts w:eastAsia="Calibri"/>
        </w:rPr>
      </w:pPr>
    </w:p>
    <w:p w:rsidR="00322975" w:rsidRPr="00196B76" w:rsidRDefault="00E66CEE" w:rsidP="00074BC7">
      <w:pPr>
        <w:pStyle w:val="a4"/>
        <w:autoSpaceDE w:val="0"/>
        <w:autoSpaceDN w:val="0"/>
        <w:adjustRightInd w:val="0"/>
        <w:ind w:left="0" w:right="141"/>
        <w:jc w:val="both"/>
        <w:rPr>
          <w:rFonts w:eastAsia="Calibri"/>
        </w:rPr>
      </w:pPr>
      <w:r>
        <w:rPr>
          <w:rFonts w:eastAsia="Calibri"/>
        </w:rPr>
        <w:t xml:space="preserve">            </w:t>
      </w:r>
      <w:r w:rsidR="00074BC7">
        <w:rPr>
          <w:rFonts w:eastAsia="Calibri"/>
        </w:rPr>
        <w:t xml:space="preserve">2. </w:t>
      </w:r>
      <w:r w:rsidR="00322975" w:rsidRPr="00196B76">
        <w:rPr>
          <w:rFonts w:eastAsia="Calibri"/>
        </w:rPr>
        <w:t>Требования к размещению и эксплуатации элементов дополнительного инженерно-технического оборудования:</w:t>
      </w:r>
    </w:p>
    <w:p w:rsidR="00322975" w:rsidRPr="00196B76" w:rsidRDefault="00074BC7" w:rsidP="00074BC7">
      <w:pPr>
        <w:pStyle w:val="a4"/>
        <w:autoSpaceDE w:val="0"/>
        <w:autoSpaceDN w:val="0"/>
        <w:adjustRightInd w:val="0"/>
        <w:ind w:left="0" w:right="141"/>
        <w:jc w:val="both"/>
        <w:rPr>
          <w:rFonts w:eastAsia="Calibri"/>
        </w:rPr>
      </w:pPr>
      <w:r>
        <w:rPr>
          <w:rFonts w:eastAsia="Calibri"/>
        </w:rPr>
        <w:t xml:space="preserve">            1) </w:t>
      </w:r>
      <w:r w:rsidR="003B464F" w:rsidRPr="00196B76">
        <w:rPr>
          <w:rFonts w:eastAsia="Calibri"/>
        </w:rPr>
        <w:t>п</w:t>
      </w:r>
      <w:r w:rsidR="00322975" w:rsidRPr="00196B76">
        <w:rPr>
          <w:rFonts w:eastAsia="Calibri"/>
        </w:rPr>
        <w:t>ри необходимости размещения инженерно-технического оборудования на главных фасадах зданий, строений, сооружений, необходимо предусмотреть специальные места для их установки в рамках согласования паспорта фасадов зданий, строений, сооружений или внесения в него изменений с указанием вида оборуд</w:t>
      </w:r>
      <w:r w:rsidR="003B464F" w:rsidRPr="00196B76">
        <w:rPr>
          <w:rFonts w:eastAsia="Calibri"/>
        </w:rPr>
        <w:t>ования и способа его размещения;</w:t>
      </w:r>
    </w:p>
    <w:p w:rsidR="00322975" w:rsidRPr="00196B76" w:rsidRDefault="00074BC7" w:rsidP="00074BC7">
      <w:pPr>
        <w:pStyle w:val="a4"/>
        <w:autoSpaceDE w:val="0"/>
        <w:autoSpaceDN w:val="0"/>
        <w:adjustRightInd w:val="0"/>
        <w:ind w:left="0" w:right="141"/>
        <w:jc w:val="both"/>
        <w:rPr>
          <w:rFonts w:eastAsia="Calibri"/>
        </w:rPr>
      </w:pPr>
      <w:r>
        <w:rPr>
          <w:rFonts w:eastAsia="Calibri"/>
        </w:rPr>
        <w:t xml:space="preserve">            2) </w:t>
      </w:r>
      <w:r w:rsidR="003B464F" w:rsidRPr="00196B76">
        <w:rPr>
          <w:rFonts w:eastAsia="Calibri"/>
        </w:rPr>
        <w:t>п</w:t>
      </w:r>
      <w:r w:rsidR="00322975" w:rsidRPr="00196B76">
        <w:rPr>
          <w:rFonts w:eastAsia="Calibri"/>
        </w:rPr>
        <w:t>ри размещении дополнительного инженерно-технического оборудования на фасадах зданий (строений, сооружений) необходимо предусмотреть:</w:t>
      </w:r>
    </w:p>
    <w:p w:rsidR="0061734A" w:rsidRPr="00196B76" w:rsidRDefault="00462BB7" w:rsidP="00074BC7">
      <w:pPr>
        <w:pStyle w:val="a4"/>
        <w:autoSpaceDE w:val="0"/>
        <w:autoSpaceDN w:val="0"/>
        <w:adjustRightInd w:val="0"/>
        <w:ind w:left="0" w:right="141"/>
        <w:jc w:val="both"/>
        <w:rPr>
          <w:rFonts w:eastAsia="Calibri"/>
        </w:rPr>
      </w:pPr>
      <w:r w:rsidRPr="00196B76">
        <w:rPr>
          <w:rFonts w:eastAsia="Calibri"/>
        </w:rPr>
        <w:tab/>
      </w:r>
      <w:r w:rsidR="0061734A" w:rsidRPr="00196B76">
        <w:rPr>
          <w:rFonts w:eastAsia="Calibri"/>
        </w:rPr>
        <w:t>сохранение сложившегося архитектурного облика;</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соблюдение действующих санитарных норм и правил;</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минимальный контакт с поверхностью фасада при сохранении надежности крепления, рациональное устройство и технологичность крепления;</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привязку элементов инженерно-технического оборудования к системе осей фасада;</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удобство эксплуатации и обслуживания;</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обеспечение беспрепятственного движения пешеходов и транспорта;</w:t>
      </w:r>
    </w:p>
    <w:p w:rsidR="0061734A" w:rsidRPr="00196B76" w:rsidRDefault="00462BB7" w:rsidP="00074BC7">
      <w:pPr>
        <w:pStyle w:val="a4"/>
        <w:widowControl w:val="0"/>
        <w:autoSpaceDE w:val="0"/>
        <w:autoSpaceDN w:val="0"/>
        <w:adjustRightInd w:val="0"/>
        <w:ind w:left="0" w:right="141"/>
        <w:jc w:val="both"/>
        <w:rPr>
          <w:rFonts w:eastAsia="Calibri"/>
        </w:rPr>
      </w:pPr>
      <w:r w:rsidRPr="00196B76">
        <w:rPr>
          <w:rFonts w:eastAsia="Calibri"/>
        </w:rPr>
        <w:tab/>
      </w:r>
      <w:r w:rsidR="0061734A" w:rsidRPr="00196B76">
        <w:rPr>
          <w:rFonts w:eastAsia="Calibri"/>
        </w:rPr>
        <w:t>компактное размещение (схожие элементы должны быть максимально сгруппиро</w:t>
      </w:r>
      <w:r w:rsidR="0091298C" w:rsidRPr="00196B76">
        <w:rPr>
          <w:rFonts w:eastAsia="Calibri"/>
        </w:rPr>
        <w:t>ваны с учетом структуры фасада);</w:t>
      </w:r>
    </w:p>
    <w:p w:rsidR="00322975" w:rsidRPr="00196B76" w:rsidRDefault="00074BC7" w:rsidP="00074BC7">
      <w:pPr>
        <w:pStyle w:val="a4"/>
        <w:widowControl w:val="0"/>
        <w:autoSpaceDE w:val="0"/>
        <w:autoSpaceDN w:val="0"/>
        <w:adjustRightInd w:val="0"/>
        <w:ind w:left="0" w:right="141"/>
        <w:jc w:val="both"/>
        <w:rPr>
          <w:rFonts w:eastAsia="Calibri"/>
        </w:rPr>
      </w:pPr>
      <w:r>
        <w:rPr>
          <w:rFonts w:eastAsia="Calibri"/>
        </w:rPr>
        <w:t xml:space="preserve">           3) </w:t>
      </w:r>
      <w:r w:rsidR="0091298C" w:rsidRPr="00196B76">
        <w:rPr>
          <w:rFonts w:eastAsia="Calibri"/>
        </w:rPr>
        <w:t>н</w:t>
      </w:r>
      <w:r w:rsidR="00322975" w:rsidRPr="00196B76">
        <w:rPr>
          <w:rFonts w:eastAsia="Calibri"/>
        </w:rPr>
        <w:t>едопустимо размещение дополнительного инженерно-технического оборудования (антенн, блоков или систем кондиционирования, кабельных линий) на фасадах ли</w:t>
      </w:r>
      <w:r w:rsidR="0091298C" w:rsidRPr="00196B76">
        <w:rPr>
          <w:rFonts w:eastAsia="Calibri"/>
        </w:rPr>
        <w:t>цевой застройки;</w:t>
      </w:r>
    </w:p>
    <w:p w:rsidR="00322975" w:rsidRPr="00196B76" w:rsidRDefault="00074BC7" w:rsidP="00074BC7">
      <w:pPr>
        <w:pStyle w:val="a4"/>
        <w:widowControl w:val="0"/>
        <w:autoSpaceDE w:val="0"/>
        <w:autoSpaceDN w:val="0"/>
        <w:adjustRightInd w:val="0"/>
        <w:ind w:left="0" w:right="141"/>
        <w:jc w:val="both"/>
        <w:rPr>
          <w:rFonts w:eastAsia="Calibri"/>
        </w:rPr>
      </w:pPr>
      <w:r>
        <w:rPr>
          <w:rFonts w:eastAsia="Calibri"/>
        </w:rPr>
        <w:t xml:space="preserve">           4) </w:t>
      </w:r>
      <w:r w:rsidR="0091298C" w:rsidRPr="00196B76">
        <w:rPr>
          <w:rFonts w:eastAsia="Calibri"/>
        </w:rPr>
        <w:t>н</w:t>
      </w:r>
      <w:r w:rsidR="00322975" w:rsidRPr="00196B76">
        <w:rPr>
          <w:rFonts w:eastAsia="Calibri"/>
        </w:rPr>
        <w:t>едопустимо размещение вытяжных вентиляционных систем, навесных блоков кондиционер</w:t>
      </w:r>
      <w:r w:rsidR="0091298C" w:rsidRPr="00196B76">
        <w:rPr>
          <w:rFonts w:eastAsia="Calibri"/>
        </w:rPr>
        <w:t>ов перед окнами жилых помещений;</w:t>
      </w:r>
    </w:p>
    <w:p w:rsidR="00322975" w:rsidRPr="00196B76" w:rsidRDefault="00074BC7" w:rsidP="00074BC7">
      <w:pPr>
        <w:pStyle w:val="a4"/>
        <w:widowControl w:val="0"/>
        <w:autoSpaceDE w:val="0"/>
        <w:autoSpaceDN w:val="0"/>
        <w:adjustRightInd w:val="0"/>
        <w:ind w:left="0" w:right="141"/>
        <w:jc w:val="both"/>
        <w:rPr>
          <w:rFonts w:eastAsia="Calibri"/>
        </w:rPr>
      </w:pPr>
      <w:r>
        <w:rPr>
          <w:rFonts w:eastAsia="Calibri"/>
        </w:rPr>
        <w:t xml:space="preserve">          5) </w:t>
      </w:r>
      <w:r w:rsidR="0091298C" w:rsidRPr="00196B76">
        <w:rPr>
          <w:rFonts w:eastAsia="Calibri"/>
        </w:rPr>
        <w:t>с</w:t>
      </w:r>
      <w:r w:rsidR="00322975" w:rsidRPr="00196B76">
        <w:rPr>
          <w:rFonts w:eastAsia="Calibri"/>
        </w:rPr>
        <w:t>обственник инженерно-технического оборудования обязан:</w:t>
      </w:r>
    </w:p>
    <w:p w:rsidR="00322975" w:rsidRPr="00196B76" w:rsidRDefault="0091298C" w:rsidP="00074BC7">
      <w:pPr>
        <w:pStyle w:val="a4"/>
        <w:widowControl w:val="0"/>
        <w:autoSpaceDE w:val="0"/>
        <w:autoSpaceDN w:val="0"/>
        <w:adjustRightInd w:val="0"/>
        <w:ind w:left="0" w:right="141"/>
        <w:jc w:val="both"/>
        <w:rPr>
          <w:rFonts w:eastAsia="Calibri"/>
        </w:rPr>
      </w:pPr>
      <w:r w:rsidRPr="00196B76">
        <w:rPr>
          <w:rFonts w:eastAsia="Calibri"/>
        </w:rPr>
        <w:tab/>
      </w:r>
      <w:r w:rsidR="00322975" w:rsidRPr="00196B76">
        <w:rPr>
          <w:rFonts w:eastAsia="Calibri"/>
        </w:rPr>
        <w:t>поддерживать его техническое и эстетическое состояние;</w:t>
      </w:r>
    </w:p>
    <w:p w:rsidR="00322975" w:rsidRPr="00196B76" w:rsidRDefault="0091298C" w:rsidP="00074BC7">
      <w:pPr>
        <w:pStyle w:val="a4"/>
        <w:widowControl w:val="0"/>
        <w:autoSpaceDE w:val="0"/>
        <w:autoSpaceDN w:val="0"/>
        <w:adjustRightInd w:val="0"/>
        <w:ind w:left="0" w:right="141"/>
        <w:jc w:val="both"/>
        <w:rPr>
          <w:rFonts w:eastAsia="Calibri"/>
        </w:rPr>
      </w:pPr>
      <w:r w:rsidRPr="00196B76">
        <w:rPr>
          <w:rFonts w:eastAsia="Calibri"/>
        </w:rPr>
        <w:tab/>
      </w:r>
      <w:r w:rsidR="00322975" w:rsidRPr="00196B76">
        <w:rPr>
          <w:rFonts w:eastAsia="Calibri"/>
        </w:rPr>
        <w:t>в случае проведения капитального ремонта фасадов здания, строения, сооружения своевременно обеспечить его демонтаж до начала работ по капитальному ремонту фасада и монтаж после завершения работ в соответствии с согласованным паспортом фасада.</w:t>
      </w:r>
    </w:p>
    <w:p w:rsidR="0061734A" w:rsidRPr="00196B76" w:rsidRDefault="00074BC7" w:rsidP="00074BC7">
      <w:pPr>
        <w:pStyle w:val="a4"/>
        <w:widowControl w:val="0"/>
        <w:autoSpaceDE w:val="0"/>
        <w:autoSpaceDN w:val="0"/>
        <w:adjustRightInd w:val="0"/>
        <w:ind w:left="0" w:right="141"/>
        <w:jc w:val="both"/>
        <w:rPr>
          <w:rFonts w:eastAsia="Calibri"/>
        </w:rPr>
      </w:pPr>
      <w:r>
        <w:rPr>
          <w:rFonts w:eastAsia="Calibri"/>
        </w:rPr>
        <w:t xml:space="preserve">            6) </w:t>
      </w:r>
      <w:r w:rsidR="00BA1ECE" w:rsidRPr="00196B76">
        <w:rPr>
          <w:rFonts w:eastAsia="Calibri"/>
        </w:rPr>
        <w:t>э</w:t>
      </w:r>
      <w:r w:rsidR="0061734A" w:rsidRPr="00196B76">
        <w:rPr>
          <w:rFonts w:eastAsia="Calibri"/>
        </w:rPr>
        <w:t>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w:t>
      </w:r>
      <w:r w:rsidR="00BA1ECE" w:rsidRPr="00196B76">
        <w:rPr>
          <w:rFonts w:eastAsia="Calibri"/>
        </w:rPr>
        <w:t>;</w:t>
      </w:r>
    </w:p>
    <w:p w:rsidR="0061734A" w:rsidRDefault="00074BC7" w:rsidP="00074BC7">
      <w:pPr>
        <w:pStyle w:val="a4"/>
        <w:autoSpaceDE w:val="0"/>
        <w:autoSpaceDN w:val="0"/>
        <w:adjustRightInd w:val="0"/>
        <w:ind w:left="0" w:right="141"/>
        <w:jc w:val="both"/>
        <w:rPr>
          <w:rFonts w:eastAsia="Calibri"/>
        </w:rPr>
      </w:pPr>
      <w:r>
        <w:rPr>
          <w:rFonts w:eastAsia="Calibri"/>
        </w:rPr>
        <w:t xml:space="preserve">            7) </w:t>
      </w:r>
      <w:r w:rsidR="00BA1ECE" w:rsidRPr="00196B76">
        <w:rPr>
          <w:rFonts w:eastAsia="Calibri"/>
        </w:rPr>
        <w:t>к</w:t>
      </w:r>
      <w:r w:rsidR="0061734A" w:rsidRPr="00196B76">
        <w:rPr>
          <w:rFonts w:eastAsia="Calibri"/>
        </w:rPr>
        <w:t xml:space="preserve">онструкции крепления, оставшиеся от демонтированного дополнительного оборудования, подлежат демонтажу, а </w:t>
      </w:r>
      <w:r w:rsidR="00BA1ECE" w:rsidRPr="00196B76">
        <w:rPr>
          <w:rFonts w:eastAsia="Calibri"/>
        </w:rPr>
        <w:t xml:space="preserve">на </w:t>
      </w:r>
      <w:r w:rsidR="0061734A" w:rsidRPr="00196B76">
        <w:rPr>
          <w:rFonts w:eastAsia="Calibri"/>
        </w:rPr>
        <w:t>пове</w:t>
      </w:r>
      <w:r w:rsidR="00BA1ECE" w:rsidRPr="00196B76">
        <w:rPr>
          <w:rFonts w:eastAsia="Calibri"/>
        </w:rPr>
        <w:t>рхности</w:t>
      </w:r>
      <w:r w:rsidR="0061734A" w:rsidRPr="00196B76">
        <w:rPr>
          <w:rFonts w:eastAsia="Calibri"/>
        </w:rPr>
        <w:t xml:space="preserve"> фасада при необходимости </w:t>
      </w:r>
      <w:r w:rsidR="00BA1ECE" w:rsidRPr="00196B76">
        <w:rPr>
          <w:rFonts w:eastAsia="Calibri"/>
        </w:rPr>
        <w:t>производится ремонт</w:t>
      </w:r>
      <w:r w:rsidR="0061734A" w:rsidRPr="00196B76">
        <w:rPr>
          <w:rFonts w:eastAsia="Calibri"/>
        </w:rPr>
        <w:t>.</w:t>
      </w:r>
    </w:p>
    <w:p w:rsidR="00B77F98" w:rsidRPr="00196B76" w:rsidRDefault="00B77F98" w:rsidP="00074BC7">
      <w:pPr>
        <w:pStyle w:val="a4"/>
        <w:autoSpaceDE w:val="0"/>
        <w:autoSpaceDN w:val="0"/>
        <w:adjustRightInd w:val="0"/>
        <w:ind w:left="0" w:right="141"/>
        <w:jc w:val="both"/>
        <w:rPr>
          <w:rFonts w:eastAsia="Calibri"/>
        </w:rPr>
      </w:pPr>
    </w:p>
    <w:p w:rsidR="00280545" w:rsidRPr="00196B76" w:rsidRDefault="00FE6585" w:rsidP="00A97BB4">
      <w:pPr>
        <w:pStyle w:val="a4"/>
        <w:autoSpaceDE w:val="0"/>
        <w:autoSpaceDN w:val="0"/>
        <w:adjustRightInd w:val="0"/>
        <w:ind w:left="0" w:right="141"/>
        <w:jc w:val="both"/>
        <w:rPr>
          <w:rFonts w:eastAsia="Calibri"/>
        </w:rPr>
      </w:pPr>
      <w:r>
        <w:rPr>
          <w:rFonts w:eastAsia="Calibri"/>
        </w:rPr>
        <w:t xml:space="preserve">             </w:t>
      </w:r>
      <w:r w:rsidR="00A97BB4">
        <w:rPr>
          <w:rFonts w:eastAsia="Calibri"/>
        </w:rPr>
        <w:t xml:space="preserve">3. </w:t>
      </w:r>
      <w:r w:rsidR="00F97AF1" w:rsidRPr="00196B76">
        <w:rPr>
          <w:rFonts w:eastAsia="Calibri"/>
        </w:rPr>
        <w:t>На территории города Воткинска</w:t>
      </w:r>
      <w:r w:rsidR="00280545" w:rsidRPr="00196B76">
        <w:rPr>
          <w:rFonts w:eastAsia="Calibri"/>
        </w:rPr>
        <w:t xml:space="preserve"> запрещается без соответствующего согласования паспорта фасада (внесения изменений в паспорт фасада):</w:t>
      </w:r>
    </w:p>
    <w:p w:rsidR="00280545" w:rsidRPr="00196B76" w:rsidRDefault="00A97BB4" w:rsidP="00A97BB4">
      <w:pPr>
        <w:pStyle w:val="a4"/>
        <w:autoSpaceDE w:val="0"/>
        <w:autoSpaceDN w:val="0"/>
        <w:adjustRightInd w:val="0"/>
        <w:ind w:left="0" w:right="141"/>
        <w:jc w:val="both"/>
        <w:rPr>
          <w:rFonts w:eastAsia="Calibri"/>
        </w:rPr>
      </w:pPr>
      <w:r>
        <w:rPr>
          <w:rFonts w:eastAsia="Calibri"/>
        </w:rPr>
        <w:t xml:space="preserve">             1) </w:t>
      </w:r>
      <w:r w:rsidR="00280545" w:rsidRPr="00196B76">
        <w:rPr>
          <w:rFonts w:eastAsia="Calibri"/>
        </w:rPr>
        <w:t>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уклоны и материал кровли, элементов безопасности крыши, элементов организованного наружного водостока);</w:t>
      </w:r>
    </w:p>
    <w:p w:rsidR="00280545" w:rsidRPr="00196B76" w:rsidRDefault="00A97BB4" w:rsidP="00A97BB4">
      <w:pPr>
        <w:pStyle w:val="a4"/>
        <w:autoSpaceDE w:val="0"/>
        <w:autoSpaceDN w:val="0"/>
        <w:adjustRightInd w:val="0"/>
        <w:ind w:left="0" w:right="141"/>
        <w:jc w:val="both"/>
        <w:rPr>
          <w:rFonts w:eastAsia="Calibri"/>
        </w:rPr>
      </w:pPr>
      <w:r>
        <w:rPr>
          <w:rFonts w:eastAsia="Calibri"/>
        </w:rPr>
        <w:t xml:space="preserve">             2) </w:t>
      </w:r>
      <w:r w:rsidR="00280545" w:rsidRPr="00196B76">
        <w:rPr>
          <w:rFonts w:eastAsia="Calibri"/>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rsidR="00280545" w:rsidRPr="00196B76" w:rsidRDefault="00A97BB4" w:rsidP="00A97BB4">
      <w:pPr>
        <w:pStyle w:val="a4"/>
        <w:autoSpaceDE w:val="0"/>
        <w:autoSpaceDN w:val="0"/>
        <w:adjustRightInd w:val="0"/>
        <w:ind w:left="0" w:right="141"/>
        <w:jc w:val="both"/>
        <w:rPr>
          <w:rFonts w:eastAsia="Calibri"/>
        </w:rPr>
      </w:pPr>
      <w:r>
        <w:rPr>
          <w:rFonts w:eastAsia="Calibri"/>
        </w:rPr>
        <w:t xml:space="preserve">             3) </w:t>
      </w:r>
      <w:r w:rsidR="00280545" w:rsidRPr="00196B76">
        <w:rPr>
          <w:rFonts w:eastAsia="Calibri"/>
        </w:rPr>
        <w:t>производить капитальный ремонт здания или отдельных частей фасада, кровли;</w:t>
      </w:r>
    </w:p>
    <w:p w:rsidR="00280545" w:rsidRDefault="00A97BB4" w:rsidP="00A97BB4">
      <w:pPr>
        <w:pStyle w:val="a4"/>
        <w:autoSpaceDE w:val="0"/>
        <w:autoSpaceDN w:val="0"/>
        <w:adjustRightInd w:val="0"/>
        <w:ind w:left="0" w:right="141"/>
        <w:jc w:val="both"/>
        <w:rPr>
          <w:rFonts w:eastAsia="Calibri"/>
        </w:rPr>
      </w:pPr>
      <w:r>
        <w:rPr>
          <w:rFonts w:eastAsia="Calibri"/>
        </w:rPr>
        <w:t xml:space="preserve">             4) </w:t>
      </w:r>
      <w:r w:rsidR="00280545" w:rsidRPr="00196B76">
        <w:rPr>
          <w:rFonts w:eastAsia="Calibri"/>
        </w:rPr>
        <w:t>применять знаки адресной информации с отклонением от установленного образца.</w:t>
      </w:r>
    </w:p>
    <w:p w:rsidR="00B77F98" w:rsidRPr="00196B76" w:rsidRDefault="00B77F98" w:rsidP="00A97BB4">
      <w:pPr>
        <w:pStyle w:val="a4"/>
        <w:autoSpaceDE w:val="0"/>
        <w:autoSpaceDN w:val="0"/>
        <w:adjustRightInd w:val="0"/>
        <w:ind w:left="0" w:right="141"/>
        <w:jc w:val="both"/>
        <w:rPr>
          <w:rFonts w:eastAsia="Calibri"/>
        </w:rPr>
      </w:pPr>
    </w:p>
    <w:p w:rsidR="00854A5E" w:rsidRPr="00196B76" w:rsidRDefault="00FE6585" w:rsidP="00A97BB4">
      <w:pPr>
        <w:pStyle w:val="a4"/>
        <w:autoSpaceDE w:val="0"/>
        <w:autoSpaceDN w:val="0"/>
        <w:adjustRightInd w:val="0"/>
        <w:ind w:left="0" w:right="141"/>
        <w:jc w:val="both"/>
        <w:rPr>
          <w:rFonts w:eastAsia="Calibri"/>
        </w:rPr>
      </w:pPr>
      <w:r>
        <w:rPr>
          <w:rFonts w:eastAsia="Calibri"/>
        </w:rPr>
        <w:t xml:space="preserve">             </w:t>
      </w:r>
      <w:r w:rsidR="00A97BB4">
        <w:rPr>
          <w:rFonts w:eastAsia="Calibri"/>
        </w:rPr>
        <w:t xml:space="preserve">4 </w:t>
      </w:r>
      <w:r w:rsidR="0061734A" w:rsidRPr="00196B76">
        <w:rPr>
          <w:rFonts w:eastAsia="Calibri"/>
        </w:rPr>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
    <w:p w:rsidR="00FE6585" w:rsidRPr="00196B76" w:rsidRDefault="00FE6585" w:rsidP="00196B76">
      <w:pPr>
        <w:pStyle w:val="a4"/>
        <w:autoSpaceDE w:val="0"/>
        <w:autoSpaceDN w:val="0"/>
        <w:adjustRightInd w:val="0"/>
        <w:ind w:left="567" w:right="141"/>
        <w:jc w:val="both"/>
        <w:rPr>
          <w:rFonts w:eastAsia="Calibri"/>
        </w:rPr>
      </w:pPr>
    </w:p>
    <w:p w:rsidR="0061734A" w:rsidRPr="00196B76" w:rsidRDefault="00E710C2" w:rsidP="00A97BB4">
      <w:pPr>
        <w:pStyle w:val="a4"/>
        <w:autoSpaceDE w:val="0"/>
        <w:autoSpaceDN w:val="0"/>
        <w:adjustRightInd w:val="0"/>
        <w:ind w:left="0" w:right="141"/>
        <w:rPr>
          <w:rFonts w:eastAsia="Calibri"/>
        </w:rPr>
      </w:pPr>
      <w:r>
        <w:t>Статья</w:t>
      </w:r>
      <w:r w:rsidR="00A97BB4">
        <w:t xml:space="preserve"> 5. </w:t>
      </w:r>
      <w:r w:rsidR="0061734A" w:rsidRPr="00196B76">
        <w:t>БЛАГОУСТРОЙСТВО ТЕРРИТОРИИ, СОДЕРЖАНИЕ ЭЛЕМЕНТОВ БЛАГОУСТРОЙСТВА</w:t>
      </w:r>
    </w:p>
    <w:p w:rsidR="00317BF2" w:rsidRDefault="00317BF2" w:rsidP="00317BF2">
      <w:pPr>
        <w:ind w:right="141"/>
      </w:pPr>
    </w:p>
    <w:p w:rsidR="009C78B5" w:rsidRPr="00196B76" w:rsidRDefault="00317BF2" w:rsidP="00317BF2">
      <w:pPr>
        <w:ind w:right="141"/>
      </w:pPr>
      <w:r>
        <w:t xml:space="preserve">         </w:t>
      </w:r>
      <w:r w:rsidR="00FE6585">
        <w:t xml:space="preserve">   </w:t>
      </w:r>
      <w:r>
        <w:t>1.</w:t>
      </w:r>
      <w:r w:rsidR="009C78B5" w:rsidRPr="00196B76">
        <w:t>Требования к благоустройству территорий.</w:t>
      </w:r>
    </w:p>
    <w:p w:rsidR="009C78B5" w:rsidRPr="00196B76" w:rsidRDefault="00FE6585" w:rsidP="00FE6585">
      <w:pPr>
        <w:ind w:right="141"/>
        <w:jc w:val="both"/>
      </w:pPr>
      <w:r>
        <w:t xml:space="preserve">            1) </w:t>
      </w:r>
      <w:r w:rsidR="00751C71" w:rsidRPr="00196B76">
        <w:t>р</w:t>
      </w:r>
      <w:r w:rsidR="009C78B5" w:rsidRPr="00196B76">
        <w:t>аботы по благоустройству общественных территорий</w:t>
      </w:r>
      <w:r w:rsidR="00BC68B2" w:rsidRPr="00196B76">
        <w:t xml:space="preserve">, включая земли неразграниченной собственности в целях обеспечения проезда к земельным участкам, на которых осуществляется строительство, </w:t>
      </w:r>
      <w:r w:rsidR="009C78B5" w:rsidRPr="00196B76">
        <w:t>должны осуществляться после получения разрешения на использование земельного участка и (или) земель в  случаях, установленных ст. 39.33-39.36 Земельного кодекса Российской Федерации и постановлени</w:t>
      </w:r>
      <w:r w:rsidR="00FF404E" w:rsidRPr="00196B76">
        <w:t>ем</w:t>
      </w:r>
      <w:r w:rsidR="009C78B5" w:rsidRPr="00196B76">
        <w:t xml:space="preserve"> Правительства Российской Федерации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FF404E" w:rsidRPr="00196B76">
        <w:t>,</w:t>
      </w:r>
      <w:r w:rsidR="009C78B5" w:rsidRPr="00196B76">
        <w:t xml:space="preserve"> в соответствии с проектом благоустройства территории, согласованным в порядке, утвержденном нормативным правовым актом </w:t>
      </w:r>
      <w:r w:rsidR="002251EB" w:rsidRPr="00196B76">
        <w:t>Администрации города Воткинска</w:t>
      </w:r>
      <w:r w:rsidR="00751C71" w:rsidRPr="00196B76">
        <w:t>;</w:t>
      </w:r>
    </w:p>
    <w:p w:rsidR="001B1FF5" w:rsidRPr="00196B76" w:rsidRDefault="00FE6585" w:rsidP="00FE6585">
      <w:pPr>
        <w:ind w:right="141"/>
        <w:jc w:val="both"/>
      </w:pPr>
      <w:r>
        <w:t xml:space="preserve">            2) </w:t>
      </w:r>
      <w:r w:rsidR="00751C71" w:rsidRPr="00196B76">
        <w:t>о</w:t>
      </w:r>
      <w:r w:rsidR="001B1FF5" w:rsidRPr="00196B76">
        <w:t>бязанность по обустройству проездов, расположенных вне границ территорий общего пользования, к земельным участкам возлагается на застройщиков в случаях строительства и реконструкции объектов, а также на правообладателей земельных участ</w:t>
      </w:r>
      <w:r w:rsidR="00751C71" w:rsidRPr="00196B76">
        <w:t>ков под существующими объектами;</w:t>
      </w:r>
    </w:p>
    <w:p w:rsidR="009C78B5" w:rsidRPr="00196B76" w:rsidRDefault="00FE6585" w:rsidP="00FE6585">
      <w:pPr>
        <w:ind w:right="141"/>
        <w:jc w:val="both"/>
      </w:pPr>
      <w:r>
        <w:t xml:space="preserve">            3) </w:t>
      </w:r>
      <w:r w:rsidR="00751C71" w:rsidRPr="00196B76">
        <w:t>п</w:t>
      </w:r>
      <w:r w:rsidR="009C78B5" w:rsidRPr="00196B76">
        <w:t xml:space="preserve">ри разработке проекта благоустройства территории следует соблюдать требования, предусмотренные действующим законодательством, настоящими Правилами, обеспечивать: </w:t>
      </w:r>
    </w:p>
    <w:p w:rsidR="009C78B5" w:rsidRPr="00196B76" w:rsidRDefault="00FE6585" w:rsidP="00196B76">
      <w:pPr>
        <w:pStyle w:val="a4"/>
        <w:ind w:left="0" w:right="141"/>
        <w:jc w:val="both"/>
      </w:pPr>
      <w:r>
        <w:t xml:space="preserve">           4) </w:t>
      </w:r>
      <w:r w:rsidR="009C78B5" w:rsidRPr="00196B76">
        <w:t>открытость и проницаемость территорий для визуального восприятия (отсутствие не</w:t>
      </w:r>
      <w:r>
        <w:t xml:space="preserve"> </w:t>
      </w:r>
      <w:r w:rsidR="009C78B5" w:rsidRPr="00196B76">
        <w:t>просматриваемых ограждений)</w:t>
      </w:r>
      <w:r w:rsidR="00FF404E" w:rsidRPr="00196B76">
        <w:t>;</w:t>
      </w:r>
    </w:p>
    <w:p w:rsidR="009C78B5" w:rsidRPr="00196B76" w:rsidRDefault="00FE6585" w:rsidP="00196B76">
      <w:pPr>
        <w:pStyle w:val="a4"/>
        <w:ind w:left="0" w:right="141"/>
        <w:jc w:val="both"/>
      </w:pPr>
      <w:r>
        <w:t xml:space="preserve">           5) </w:t>
      </w:r>
      <w:r w:rsidR="009C78B5" w:rsidRPr="00196B76">
        <w:t>пешеходные связи и условия беспрепятственного передвижения населения (включая маломобильные группы)</w:t>
      </w:r>
      <w:r w:rsidR="00FF404E" w:rsidRPr="00196B76">
        <w:t>;</w:t>
      </w:r>
    </w:p>
    <w:p w:rsidR="009C78B5" w:rsidRPr="00196B76" w:rsidRDefault="00FE6585" w:rsidP="00196B76">
      <w:pPr>
        <w:pStyle w:val="a4"/>
        <w:ind w:left="0" w:right="141"/>
        <w:jc w:val="both"/>
      </w:pPr>
      <w:r>
        <w:t xml:space="preserve">           6) </w:t>
      </w:r>
      <w:r w:rsidR="009C78B5" w:rsidRPr="00196B76">
        <w:t>поддерж</w:t>
      </w:r>
      <w:r w:rsidR="00FF404E" w:rsidRPr="00196B76">
        <w:t>ание</w:t>
      </w:r>
      <w:r w:rsidR="009C78B5" w:rsidRPr="00196B76">
        <w:t xml:space="preserve"> исторически сложившейся планировочной структуры и масштаба застройки, стилевого единства </w:t>
      </w:r>
      <w:r w:rsidR="00F57F95" w:rsidRPr="00196B76">
        <w:t>с</w:t>
      </w:r>
      <w:r w:rsidR="009C78B5" w:rsidRPr="00196B76">
        <w:t xml:space="preserve"> градостроительной ситуацией</w:t>
      </w:r>
      <w:r w:rsidR="00F57F95" w:rsidRPr="00196B76">
        <w:t>;</w:t>
      </w:r>
    </w:p>
    <w:p w:rsidR="009C78B5" w:rsidRPr="00196B76" w:rsidRDefault="00FE6585" w:rsidP="00196B76">
      <w:pPr>
        <w:pStyle w:val="a4"/>
        <w:ind w:left="0" w:right="141"/>
        <w:jc w:val="both"/>
      </w:pPr>
      <w:r>
        <w:t xml:space="preserve">           7) </w:t>
      </w:r>
      <w:r w:rsidR="009C78B5" w:rsidRPr="00196B76">
        <w:t>пе</w:t>
      </w:r>
      <w:r w:rsidR="00751C71" w:rsidRPr="00196B76">
        <w:t>рспективное развитие территории;</w:t>
      </w:r>
    </w:p>
    <w:p w:rsidR="005D1B65" w:rsidRPr="00FE6585" w:rsidRDefault="00FE6585" w:rsidP="00FE6585">
      <w:pPr>
        <w:shd w:val="clear" w:color="auto" w:fill="FFFFFF"/>
        <w:ind w:right="141"/>
        <w:jc w:val="both"/>
        <w:textAlignment w:val="baseline"/>
        <w:rPr>
          <w:spacing w:val="2"/>
        </w:rPr>
      </w:pPr>
      <w:r>
        <w:rPr>
          <w:spacing w:val="2"/>
        </w:rPr>
        <w:t xml:space="preserve">           8) </w:t>
      </w:r>
      <w:r w:rsidR="00751C71" w:rsidRPr="00FE6585">
        <w:rPr>
          <w:spacing w:val="2"/>
        </w:rPr>
        <w:t>с</w:t>
      </w:r>
      <w:r w:rsidR="00B51B68" w:rsidRPr="00FE6585">
        <w:rPr>
          <w:spacing w:val="2"/>
        </w:rPr>
        <w:t>одержание объектов и элементов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w:t>
      </w:r>
      <w:r w:rsidR="005D1B65" w:rsidRPr="00FE6585">
        <w:rPr>
          <w:spacing w:val="2"/>
        </w:rPr>
        <w:t xml:space="preserve"> эксплуатационными требованиями;</w:t>
      </w:r>
    </w:p>
    <w:p w:rsidR="005D1B65" w:rsidRPr="00FE6585" w:rsidRDefault="00FE6585" w:rsidP="00FE6585">
      <w:pPr>
        <w:shd w:val="clear" w:color="auto" w:fill="FFFFFF"/>
        <w:ind w:right="141"/>
        <w:jc w:val="both"/>
        <w:textAlignment w:val="baseline"/>
        <w:rPr>
          <w:spacing w:val="2"/>
        </w:rPr>
      </w:pPr>
      <w:r>
        <w:t xml:space="preserve">           9) </w:t>
      </w:r>
      <w:r w:rsidR="00B51B68" w:rsidRPr="00196B76">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rsidR="009D6B42" w:rsidRPr="00FE6585" w:rsidRDefault="00FE6585" w:rsidP="00FE6585">
      <w:pPr>
        <w:shd w:val="clear" w:color="auto" w:fill="FFFFFF"/>
        <w:ind w:right="141"/>
        <w:jc w:val="both"/>
        <w:textAlignment w:val="baseline"/>
        <w:rPr>
          <w:spacing w:val="2"/>
        </w:rPr>
      </w:pPr>
      <w:r>
        <w:t xml:space="preserve">           10) </w:t>
      </w:r>
      <w:r w:rsidR="00B51B68" w:rsidRPr="00196B76">
        <w:t xml:space="preserve">содержание элементов благоустройства, изготовленных и установленных за счет средств бюджета </w:t>
      </w:r>
      <w:r w:rsidR="00D07ED5" w:rsidRPr="00196B76">
        <w:t>муниципального</w:t>
      </w:r>
      <w:r w:rsidR="00FF7F9F" w:rsidRPr="00196B76">
        <w:t xml:space="preserve"> образования «Город Воткинск», осуществляе</w:t>
      </w:r>
      <w:r w:rsidR="00B51B68" w:rsidRPr="00196B76">
        <w:t>т уполномоче</w:t>
      </w:r>
      <w:r w:rsidR="00FF7F9F" w:rsidRPr="00196B76">
        <w:t>нные структурные подразделения А</w:t>
      </w:r>
      <w:r w:rsidR="00B51B68" w:rsidRPr="00196B76">
        <w:t>дминистрации</w:t>
      </w:r>
      <w:r w:rsidR="00FF7F9F" w:rsidRPr="00196B76">
        <w:t xml:space="preserve"> города Воткинск – Управление ЖКХ</w:t>
      </w:r>
      <w:r>
        <w:t xml:space="preserve"> </w:t>
      </w:r>
      <w:r w:rsidR="00B51B68" w:rsidRPr="00196B76">
        <w:t>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w:t>
      </w:r>
      <w:r w:rsidR="005D1B65" w:rsidRPr="00196B76">
        <w:t>жете муниципального образования;</w:t>
      </w:r>
    </w:p>
    <w:p w:rsidR="009D6B42" w:rsidRPr="00FE6585" w:rsidRDefault="00FE6585" w:rsidP="00FE6585">
      <w:pPr>
        <w:shd w:val="clear" w:color="auto" w:fill="FFFFFF"/>
        <w:ind w:right="141"/>
        <w:jc w:val="both"/>
        <w:textAlignment w:val="baseline"/>
        <w:rPr>
          <w:spacing w:val="2"/>
        </w:rPr>
      </w:pPr>
      <w:r>
        <w:t xml:space="preserve">           11) </w:t>
      </w:r>
      <w:r w:rsidR="009D6B42" w:rsidRPr="00196B76">
        <w:t>п</w:t>
      </w:r>
      <w:r w:rsidR="009C78B5" w:rsidRPr="00196B76">
        <w:t>ри замене, ремонте, эксплуатации элементов благоустройства не допускается изменение их размещения, внешнего вида, колористики и иных параметров без согласования изменений в порядке, утвержден</w:t>
      </w:r>
      <w:r w:rsidR="00FF7F9F" w:rsidRPr="00196B76">
        <w:t>ном нормативным правовым актом А</w:t>
      </w:r>
      <w:r w:rsidR="009C78B5" w:rsidRPr="00196B76">
        <w:t xml:space="preserve">дминистрации </w:t>
      </w:r>
      <w:r w:rsidR="00FF7F9F" w:rsidRPr="00196B76">
        <w:t>города Воткинска</w:t>
      </w:r>
      <w:r w:rsidR="009D6B42" w:rsidRPr="00196B76">
        <w:t>;</w:t>
      </w:r>
    </w:p>
    <w:p w:rsidR="00B51B68" w:rsidRPr="00FE6585" w:rsidRDefault="00FE6585" w:rsidP="00FE6585">
      <w:pPr>
        <w:shd w:val="clear" w:color="auto" w:fill="FFFFFF"/>
        <w:ind w:right="141"/>
        <w:jc w:val="both"/>
        <w:textAlignment w:val="baseline"/>
        <w:rPr>
          <w:spacing w:val="2"/>
        </w:rPr>
      </w:pPr>
      <w:r>
        <w:t xml:space="preserve">           12) </w:t>
      </w:r>
      <w:r w:rsidR="009D6B42" w:rsidRPr="00196B76">
        <w:t>э</w:t>
      </w:r>
      <w:r w:rsidR="009C78B5" w:rsidRPr="00196B76">
        <w:t>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w:t>
      </w:r>
      <w:r w:rsidR="00B51B68" w:rsidRPr="00196B76">
        <w:t xml:space="preserve">ни, здоровья и имущества людей. </w:t>
      </w:r>
    </w:p>
    <w:p w:rsidR="000313EA" w:rsidRPr="00196B76" w:rsidRDefault="000E634C" w:rsidP="00196B76">
      <w:pPr>
        <w:ind w:right="141"/>
        <w:jc w:val="both"/>
      </w:pPr>
      <w:r>
        <w:t xml:space="preserve">            </w:t>
      </w:r>
      <w:r w:rsidR="009C78B5" w:rsidRPr="00196B76">
        <w:t xml:space="preserve">В случае представления опасности элементы благоустройства должны быть отремонтированы либо демонтированы. </w:t>
      </w:r>
    </w:p>
    <w:p w:rsidR="000E634C" w:rsidRPr="00196B76" w:rsidRDefault="000E634C" w:rsidP="00196B76">
      <w:pPr>
        <w:ind w:right="141"/>
        <w:jc w:val="both"/>
      </w:pPr>
    </w:p>
    <w:p w:rsidR="009C78B5" w:rsidRPr="00196B76" w:rsidRDefault="00E710C2" w:rsidP="00196B76">
      <w:pPr>
        <w:ind w:right="141"/>
        <w:jc w:val="both"/>
      </w:pPr>
      <w:r>
        <w:t>Статья</w:t>
      </w:r>
      <w:r w:rsidR="009C78B5" w:rsidRPr="00196B76">
        <w:t xml:space="preserve"> 6. РАЗМЕЩЕНИЕ, СОДЕ</w:t>
      </w:r>
      <w:r w:rsidR="001A2F8F" w:rsidRPr="00196B76">
        <w:t xml:space="preserve">РЖАНИЕ И ЭКСПЛУАТАЦИЯ </w:t>
      </w:r>
      <w:r w:rsidR="000313EA" w:rsidRPr="00196B76">
        <w:t xml:space="preserve">УСТРОЙСТВ </w:t>
      </w:r>
      <w:r w:rsidR="009C78B5" w:rsidRPr="00196B76">
        <w:t>НАРУЖНОГО О</w:t>
      </w:r>
      <w:r w:rsidR="000313EA" w:rsidRPr="00196B76">
        <w:t xml:space="preserve">СВЕЩЕНИЯ, ВКЛЮЧАЯ АРХИТЕКТУРНУЮ </w:t>
      </w:r>
      <w:r w:rsidR="009C78B5" w:rsidRPr="00196B76">
        <w:t>ПОДСВЕТКУ ЗДАНИЙ, СТРОЕНИЙ, СООРУЖЕНИЙ</w:t>
      </w:r>
    </w:p>
    <w:p w:rsidR="00317BF2" w:rsidRDefault="00317BF2" w:rsidP="00317BF2">
      <w:pPr>
        <w:pStyle w:val="ConsPlusNormal"/>
        <w:ind w:right="141"/>
        <w:jc w:val="both"/>
        <w:rPr>
          <w:rFonts w:ascii="Times New Roman" w:hAnsi="Times New Roman" w:cs="Times New Roman"/>
          <w:sz w:val="24"/>
          <w:szCs w:val="24"/>
        </w:rPr>
      </w:pPr>
    </w:p>
    <w:p w:rsidR="0028259D" w:rsidRDefault="00317BF2" w:rsidP="00317BF2">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0E634C">
        <w:rPr>
          <w:rFonts w:ascii="Times New Roman" w:hAnsi="Times New Roman" w:cs="Times New Roman"/>
          <w:sz w:val="24"/>
          <w:szCs w:val="24"/>
        </w:rPr>
        <w:t xml:space="preserve"> </w:t>
      </w:r>
      <w:r>
        <w:rPr>
          <w:rFonts w:ascii="Times New Roman" w:hAnsi="Times New Roman" w:cs="Times New Roman"/>
          <w:sz w:val="24"/>
          <w:szCs w:val="24"/>
        </w:rPr>
        <w:t xml:space="preserve">1. </w:t>
      </w:r>
      <w:r w:rsidR="0028259D" w:rsidRPr="00196B76">
        <w:rPr>
          <w:rFonts w:ascii="Times New Roman" w:hAnsi="Times New Roman" w:cs="Times New Roman"/>
          <w:sz w:val="24"/>
          <w:szCs w:val="24"/>
        </w:rPr>
        <w:t>В рамках решения задачи обеспечения качес</w:t>
      </w:r>
      <w:r w:rsidR="00C3554B" w:rsidRPr="00196B76">
        <w:rPr>
          <w:rFonts w:ascii="Times New Roman" w:hAnsi="Times New Roman" w:cs="Times New Roman"/>
          <w:sz w:val="24"/>
          <w:szCs w:val="24"/>
        </w:rPr>
        <w:t xml:space="preserve">тва городской среды </w:t>
      </w:r>
      <w:r w:rsidR="0028259D" w:rsidRPr="00196B76">
        <w:rPr>
          <w:rFonts w:ascii="Times New Roman" w:hAnsi="Times New Roman" w:cs="Times New Roman"/>
          <w:sz w:val="24"/>
          <w:szCs w:val="24"/>
        </w:rPr>
        <w:t>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B77F98" w:rsidRPr="00196B76" w:rsidRDefault="00B77F98" w:rsidP="00317BF2">
      <w:pPr>
        <w:pStyle w:val="ConsPlusNormal"/>
        <w:ind w:right="141"/>
        <w:jc w:val="both"/>
        <w:rPr>
          <w:rFonts w:ascii="Times New Roman" w:hAnsi="Times New Roman" w:cs="Times New Roman"/>
          <w:sz w:val="24"/>
          <w:szCs w:val="24"/>
        </w:rPr>
      </w:pPr>
    </w:p>
    <w:p w:rsidR="009C78B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2. </w:t>
      </w:r>
      <w:r w:rsidR="0061734A" w:rsidRPr="00196B76">
        <w:rPr>
          <w:rFonts w:ascii="Times New Roman" w:hAnsi="Times New Roman" w:cs="Times New Roman"/>
          <w:sz w:val="24"/>
          <w:szCs w:val="24"/>
        </w:rPr>
        <w:t>Требовани</w:t>
      </w:r>
      <w:r w:rsidR="00774CF3" w:rsidRPr="00196B76">
        <w:rPr>
          <w:rFonts w:ascii="Times New Roman" w:hAnsi="Times New Roman" w:cs="Times New Roman"/>
          <w:sz w:val="24"/>
          <w:szCs w:val="24"/>
        </w:rPr>
        <w:t>я</w:t>
      </w:r>
      <w:r>
        <w:rPr>
          <w:rFonts w:ascii="Times New Roman" w:hAnsi="Times New Roman" w:cs="Times New Roman"/>
          <w:sz w:val="24"/>
          <w:szCs w:val="24"/>
        </w:rPr>
        <w:t xml:space="preserve"> </w:t>
      </w:r>
      <w:r w:rsidR="00774CF3" w:rsidRPr="00196B76">
        <w:rPr>
          <w:rFonts w:ascii="Times New Roman" w:hAnsi="Times New Roman" w:cs="Times New Roman"/>
          <w:sz w:val="24"/>
          <w:szCs w:val="24"/>
        </w:rPr>
        <w:t>к</w:t>
      </w:r>
      <w:r w:rsidR="0061734A" w:rsidRPr="00196B76">
        <w:rPr>
          <w:rFonts w:ascii="Times New Roman" w:hAnsi="Times New Roman" w:cs="Times New Roman"/>
          <w:sz w:val="24"/>
          <w:szCs w:val="24"/>
        </w:rPr>
        <w:t xml:space="preserve"> размещению и эксплуатаци</w:t>
      </w:r>
      <w:r w:rsidR="00774CF3" w:rsidRPr="00196B76">
        <w:rPr>
          <w:rFonts w:ascii="Times New Roman" w:hAnsi="Times New Roman" w:cs="Times New Roman"/>
          <w:sz w:val="24"/>
          <w:szCs w:val="24"/>
        </w:rPr>
        <w:t>и устройств наружного освещения:</w:t>
      </w:r>
    </w:p>
    <w:p w:rsidR="00DF36C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 </w:t>
      </w:r>
      <w:r w:rsidR="003538EA" w:rsidRPr="00196B76">
        <w:rPr>
          <w:rFonts w:ascii="Times New Roman" w:hAnsi="Times New Roman" w:cs="Times New Roman"/>
          <w:sz w:val="24"/>
          <w:szCs w:val="24"/>
        </w:rPr>
        <w:t>с</w:t>
      </w:r>
      <w:r w:rsidR="009C78B5" w:rsidRPr="00196B76">
        <w:rPr>
          <w:rFonts w:ascii="Times New Roman" w:hAnsi="Times New Roman" w:cs="Times New Roman"/>
          <w:sz w:val="24"/>
          <w:szCs w:val="24"/>
        </w:rPr>
        <w:t xml:space="preserve">обственники </w:t>
      </w:r>
      <w:r w:rsidR="004D6132" w:rsidRPr="00196B76">
        <w:rPr>
          <w:rFonts w:ascii="Times New Roman" w:hAnsi="Times New Roman" w:cs="Times New Roman"/>
          <w:sz w:val="24"/>
          <w:szCs w:val="24"/>
        </w:rPr>
        <w:t>и владельцы</w:t>
      </w:r>
      <w:r w:rsidR="009C78B5" w:rsidRPr="00196B76">
        <w:rPr>
          <w:rFonts w:ascii="Times New Roman" w:hAnsi="Times New Roman" w:cs="Times New Roman"/>
          <w:sz w:val="24"/>
          <w:szCs w:val="24"/>
        </w:rPr>
        <w:t xml:space="preserve"> устройств </w:t>
      </w:r>
      <w:r w:rsidR="003538EA" w:rsidRPr="00196B76">
        <w:rPr>
          <w:rFonts w:ascii="Times New Roman" w:hAnsi="Times New Roman" w:cs="Times New Roman"/>
          <w:sz w:val="24"/>
          <w:szCs w:val="24"/>
        </w:rPr>
        <w:t>наружного освещения и подсветки</w:t>
      </w:r>
      <w:r w:rsidR="009C78B5" w:rsidRPr="00196B76">
        <w:rPr>
          <w:rFonts w:ascii="Times New Roman" w:hAnsi="Times New Roman" w:cs="Times New Roman"/>
          <w:sz w:val="24"/>
          <w:szCs w:val="24"/>
        </w:rPr>
        <w:t xml:space="preserve"> обязаны:</w:t>
      </w:r>
    </w:p>
    <w:p w:rsidR="00DF36C5" w:rsidRPr="00196B76" w:rsidRDefault="000E634C"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 xml:space="preserve">    а) </w:t>
      </w:r>
      <w:r w:rsidR="00AB10C2" w:rsidRPr="00196B76">
        <w:rPr>
          <w:rFonts w:ascii="Times New Roman" w:hAnsi="Times New Roman" w:cs="Times New Roman"/>
          <w:sz w:val="24"/>
          <w:szCs w:val="24"/>
        </w:rPr>
        <w:t>о</w:t>
      </w:r>
      <w:r w:rsidR="009C78B5" w:rsidRPr="00196B76">
        <w:rPr>
          <w:rFonts w:ascii="Times New Roman" w:hAnsi="Times New Roman" w:cs="Times New Roman"/>
          <w:sz w:val="24"/>
          <w:szCs w:val="24"/>
        </w:rPr>
        <w:t>беспечивать надлежащее содержание и ремонт устройств наружного освещения и подсветки, при нарушении или повреждении производить своевременный ремонт;</w:t>
      </w:r>
    </w:p>
    <w:p w:rsidR="00DF36C5" w:rsidRPr="00196B76" w:rsidRDefault="000E634C"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 xml:space="preserve">    б) </w:t>
      </w:r>
      <w:r w:rsidR="00B72890" w:rsidRPr="00196B76">
        <w:rPr>
          <w:rFonts w:ascii="Times New Roman" w:hAnsi="Times New Roman" w:cs="Times New Roman"/>
          <w:sz w:val="24"/>
          <w:szCs w:val="24"/>
        </w:rPr>
        <w:t>соблюдать правила устройства электроустановок;</w:t>
      </w:r>
    </w:p>
    <w:p w:rsidR="00DF36C5" w:rsidRPr="00196B76" w:rsidRDefault="000E634C"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 xml:space="preserve">    в) </w:t>
      </w:r>
      <w:r w:rsidR="00AB10C2" w:rsidRPr="00196B76">
        <w:rPr>
          <w:rFonts w:ascii="Times New Roman" w:hAnsi="Times New Roman" w:cs="Times New Roman"/>
          <w:sz w:val="24"/>
          <w:szCs w:val="24"/>
        </w:rPr>
        <w:t>о</w:t>
      </w:r>
      <w:r w:rsidR="009C78B5" w:rsidRPr="00196B76">
        <w:rPr>
          <w:rFonts w:ascii="Times New Roman" w:hAnsi="Times New Roman" w:cs="Times New Roman"/>
          <w:sz w:val="24"/>
          <w:szCs w:val="24"/>
        </w:rPr>
        <w:t>существлять своевременное включение и отключение освещения;</w:t>
      </w:r>
    </w:p>
    <w:p w:rsidR="009C78B5" w:rsidRPr="00196B76" w:rsidRDefault="000E634C" w:rsidP="00196B76">
      <w:pPr>
        <w:pStyle w:val="ConsPlusNormal"/>
        <w:ind w:right="141" w:firstLine="567"/>
        <w:jc w:val="both"/>
        <w:rPr>
          <w:rFonts w:ascii="Times New Roman" w:hAnsi="Times New Roman" w:cs="Times New Roman"/>
          <w:sz w:val="24"/>
          <w:szCs w:val="24"/>
        </w:rPr>
      </w:pPr>
      <w:r>
        <w:rPr>
          <w:rFonts w:ascii="Times New Roman" w:hAnsi="Times New Roman" w:cs="Times New Roman"/>
          <w:sz w:val="24"/>
          <w:szCs w:val="24"/>
        </w:rPr>
        <w:t xml:space="preserve">    г) </w:t>
      </w:r>
      <w:r w:rsidR="00BC2E78" w:rsidRPr="00196B76">
        <w:rPr>
          <w:rFonts w:ascii="Times New Roman" w:hAnsi="Times New Roman" w:cs="Times New Roman"/>
          <w:sz w:val="24"/>
          <w:szCs w:val="24"/>
        </w:rPr>
        <w:t>о</w:t>
      </w:r>
      <w:r w:rsidR="009C78B5" w:rsidRPr="00196B76">
        <w:rPr>
          <w:rFonts w:ascii="Times New Roman" w:hAnsi="Times New Roman" w:cs="Times New Roman"/>
          <w:sz w:val="24"/>
          <w:szCs w:val="24"/>
        </w:rPr>
        <w:t>беспе</w:t>
      </w:r>
      <w:r w:rsidR="003538EA" w:rsidRPr="00196B76">
        <w:rPr>
          <w:rFonts w:ascii="Times New Roman" w:hAnsi="Times New Roman" w:cs="Times New Roman"/>
          <w:sz w:val="24"/>
          <w:szCs w:val="24"/>
        </w:rPr>
        <w:t>чивать нормативную освещенность;</w:t>
      </w:r>
    </w:p>
    <w:p w:rsidR="009C78B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2) </w:t>
      </w:r>
      <w:r w:rsidR="00BE00F7" w:rsidRPr="00196B76">
        <w:rPr>
          <w:rFonts w:ascii="Times New Roman" w:hAnsi="Times New Roman" w:cs="Times New Roman"/>
          <w:sz w:val="24"/>
          <w:szCs w:val="24"/>
        </w:rPr>
        <w:t>в</w:t>
      </w:r>
      <w:r w:rsidR="009C78B5" w:rsidRPr="00196B76">
        <w:rPr>
          <w:rFonts w:ascii="Times New Roman" w:hAnsi="Times New Roman" w:cs="Times New Roman"/>
          <w:sz w:val="24"/>
          <w:szCs w:val="24"/>
        </w:rPr>
        <w:t>ключение и отключение установок уличного освещения, являющихся объектами муниципальной собственности, осуществляются в соответствии с графиком, составленным с учетом времени год</w:t>
      </w:r>
      <w:r w:rsidR="00BE00F7" w:rsidRPr="00196B76">
        <w:rPr>
          <w:rFonts w:ascii="Times New Roman" w:hAnsi="Times New Roman" w:cs="Times New Roman"/>
          <w:sz w:val="24"/>
          <w:szCs w:val="24"/>
        </w:rPr>
        <w:t>а, особенностей местных условий;</w:t>
      </w:r>
    </w:p>
    <w:p w:rsidR="009C78B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3) </w:t>
      </w:r>
      <w:r w:rsidR="004E02A1" w:rsidRPr="00196B76">
        <w:rPr>
          <w:rFonts w:ascii="Times New Roman" w:hAnsi="Times New Roman" w:cs="Times New Roman"/>
          <w:sz w:val="24"/>
          <w:szCs w:val="24"/>
        </w:rPr>
        <w:t>с</w:t>
      </w:r>
      <w:r w:rsidR="009C78B5" w:rsidRPr="00196B76">
        <w:rPr>
          <w:rFonts w:ascii="Times New Roman" w:hAnsi="Times New Roman" w:cs="Times New Roman"/>
          <w:sz w:val="24"/>
          <w:szCs w:val="24"/>
        </w:rPr>
        <w:t xml:space="preserve">одержание и ремонт </w:t>
      </w:r>
      <w:r w:rsidR="004E5368" w:rsidRPr="00196B76">
        <w:rPr>
          <w:rFonts w:ascii="Times New Roman" w:hAnsi="Times New Roman" w:cs="Times New Roman"/>
          <w:sz w:val="24"/>
          <w:szCs w:val="24"/>
        </w:rPr>
        <w:t xml:space="preserve">элементов </w:t>
      </w:r>
      <w:r w:rsidR="009C78B5" w:rsidRPr="00196B76">
        <w:rPr>
          <w:rFonts w:ascii="Times New Roman" w:hAnsi="Times New Roman" w:cs="Times New Roman"/>
          <w:sz w:val="24"/>
          <w:szCs w:val="24"/>
        </w:rPr>
        <w:t>придомового освещения, подключенн</w:t>
      </w:r>
      <w:r w:rsidR="004E5368" w:rsidRPr="00196B76">
        <w:rPr>
          <w:rFonts w:ascii="Times New Roman" w:hAnsi="Times New Roman" w:cs="Times New Roman"/>
          <w:sz w:val="24"/>
          <w:szCs w:val="24"/>
        </w:rPr>
        <w:t>ых</w:t>
      </w:r>
      <w:r w:rsidR="009C78B5" w:rsidRPr="00196B76">
        <w:rPr>
          <w:rFonts w:ascii="Times New Roman" w:hAnsi="Times New Roman" w:cs="Times New Roman"/>
          <w:sz w:val="24"/>
          <w:szCs w:val="24"/>
        </w:rPr>
        <w:t xml:space="preserve"> к вводным распределительным устройствам многоквартирных домов, осуществляют</w:t>
      </w:r>
      <w:r w:rsidR="00910267" w:rsidRPr="00196B76">
        <w:rPr>
          <w:rFonts w:ascii="Times New Roman" w:hAnsi="Times New Roman" w:cs="Times New Roman"/>
          <w:sz w:val="24"/>
          <w:szCs w:val="24"/>
        </w:rPr>
        <w:t xml:space="preserve"> управляющие организации либо</w:t>
      </w:r>
      <w:r w:rsidR="009C78B5" w:rsidRPr="00196B76">
        <w:rPr>
          <w:rFonts w:ascii="Times New Roman" w:hAnsi="Times New Roman" w:cs="Times New Roman"/>
          <w:sz w:val="24"/>
          <w:szCs w:val="24"/>
        </w:rPr>
        <w:t xml:space="preserve"> организации, оказывающие услуги и (или) выполняющие работы по содержанию и ремонту общего имущества многоквартирного до</w:t>
      </w:r>
      <w:r w:rsidR="00910267" w:rsidRPr="00196B76">
        <w:rPr>
          <w:rFonts w:ascii="Times New Roman" w:hAnsi="Times New Roman" w:cs="Times New Roman"/>
          <w:sz w:val="24"/>
          <w:szCs w:val="24"/>
        </w:rPr>
        <w:t>ма</w:t>
      </w:r>
      <w:r w:rsidR="004E02A1" w:rsidRPr="00196B76">
        <w:rPr>
          <w:rFonts w:ascii="Times New Roman" w:hAnsi="Times New Roman" w:cs="Times New Roman"/>
          <w:sz w:val="24"/>
          <w:szCs w:val="24"/>
        </w:rPr>
        <w:t>;</w:t>
      </w:r>
    </w:p>
    <w:p w:rsidR="009C78B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4) </w:t>
      </w:r>
      <w:r w:rsidR="00BE4C39" w:rsidRPr="00196B76">
        <w:rPr>
          <w:rFonts w:ascii="Times New Roman" w:hAnsi="Times New Roman" w:cs="Times New Roman"/>
          <w:sz w:val="24"/>
          <w:szCs w:val="24"/>
        </w:rPr>
        <w:t>в</w:t>
      </w:r>
      <w:r w:rsidR="009C78B5" w:rsidRPr="00196B76">
        <w:rPr>
          <w:rFonts w:ascii="Times New Roman" w:hAnsi="Times New Roman" w:cs="Times New Roman"/>
          <w:sz w:val="24"/>
          <w:szCs w:val="24"/>
        </w:rPr>
        <w:t xml:space="preserve"> перечень работ</w:t>
      </w:r>
      <w:r w:rsidR="004E5368" w:rsidRPr="00196B76">
        <w:rPr>
          <w:rFonts w:ascii="Times New Roman" w:hAnsi="Times New Roman" w:cs="Times New Roman"/>
          <w:sz w:val="24"/>
          <w:szCs w:val="24"/>
        </w:rPr>
        <w:t>, выполняемых</w:t>
      </w:r>
      <w:r w:rsidR="009C78B5" w:rsidRPr="00196B76">
        <w:rPr>
          <w:rFonts w:ascii="Times New Roman" w:hAnsi="Times New Roman" w:cs="Times New Roman"/>
          <w:sz w:val="24"/>
          <w:szCs w:val="24"/>
        </w:rPr>
        <w:t xml:space="preserve"> организаци</w:t>
      </w:r>
      <w:r w:rsidR="004E5368" w:rsidRPr="00196B76">
        <w:rPr>
          <w:rFonts w:ascii="Times New Roman" w:hAnsi="Times New Roman" w:cs="Times New Roman"/>
          <w:sz w:val="24"/>
          <w:szCs w:val="24"/>
        </w:rPr>
        <w:t>ями</w:t>
      </w:r>
      <w:r w:rsidR="009C78B5" w:rsidRPr="00196B76">
        <w:rPr>
          <w:rFonts w:ascii="Times New Roman" w:hAnsi="Times New Roman" w:cs="Times New Roman"/>
          <w:sz w:val="24"/>
          <w:szCs w:val="24"/>
        </w:rPr>
        <w:t>, осуществляющи</w:t>
      </w:r>
      <w:r w:rsidR="004E5368" w:rsidRPr="00196B76">
        <w:rPr>
          <w:rFonts w:ascii="Times New Roman" w:hAnsi="Times New Roman" w:cs="Times New Roman"/>
          <w:sz w:val="24"/>
          <w:szCs w:val="24"/>
        </w:rPr>
        <w:t>ми</w:t>
      </w:r>
      <w:r w:rsidR="009C78B5" w:rsidRPr="00196B76">
        <w:rPr>
          <w:rFonts w:ascii="Times New Roman" w:hAnsi="Times New Roman" w:cs="Times New Roman"/>
          <w:sz w:val="24"/>
          <w:szCs w:val="24"/>
        </w:rPr>
        <w:t xml:space="preserve"> обеспечение мероприятий по нормативной работе сетей наружного освещения, входит:</w:t>
      </w:r>
    </w:p>
    <w:p w:rsidR="009C78B5" w:rsidRPr="00196B76"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а) </w:t>
      </w:r>
      <w:r w:rsidR="004E5368" w:rsidRPr="00196B76">
        <w:rPr>
          <w:rFonts w:ascii="Times New Roman" w:hAnsi="Times New Roman" w:cs="Times New Roman"/>
          <w:sz w:val="24"/>
          <w:szCs w:val="24"/>
        </w:rPr>
        <w:t>о</w:t>
      </w:r>
      <w:r w:rsidR="009C78B5" w:rsidRPr="00196B76">
        <w:rPr>
          <w:rFonts w:ascii="Times New Roman" w:hAnsi="Times New Roman" w:cs="Times New Roman"/>
          <w:sz w:val="24"/>
          <w:szCs w:val="24"/>
        </w:rPr>
        <w:t>беспечение технически исправного состояния установок наружного освещения, при котором их светотехнические параметры соответствуют нормируемым значениям, повышение надежности их работы;</w:t>
      </w:r>
    </w:p>
    <w:p w:rsidR="000E634C"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б) </w:t>
      </w:r>
      <w:r w:rsidR="004E5368" w:rsidRPr="00196B76">
        <w:rPr>
          <w:rFonts w:ascii="Times New Roman" w:hAnsi="Times New Roman" w:cs="Times New Roman"/>
          <w:sz w:val="24"/>
          <w:szCs w:val="24"/>
        </w:rPr>
        <w:t>о</w:t>
      </w:r>
      <w:r w:rsidR="009C78B5" w:rsidRPr="00196B76">
        <w:rPr>
          <w:rFonts w:ascii="Times New Roman" w:hAnsi="Times New Roman" w:cs="Times New Roman"/>
          <w:sz w:val="24"/>
          <w:szCs w:val="24"/>
        </w:rPr>
        <w:t>беспечение централизованного управления включением и отключением установок наружного освещения в соответствии с заданным режимом их работы;</w:t>
      </w:r>
    </w:p>
    <w:p w:rsidR="009C78B5" w:rsidRPr="00196B76"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в) </w:t>
      </w:r>
      <w:r w:rsidR="004E5368" w:rsidRPr="00196B76">
        <w:rPr>
          <w:rFonts w:ascii="Times New Roman" w:hAnsi="Times New Roman" w:cs="Times New Roman"/>
          <w:sz w:val="24"/>
          <w:szCs w:val="24"/>
        </w:rPr>
        <w:t>о</w:t>
      </w:r>
      <w:r w:rsidR="009C78B5" w:rsidRPr="00196B76">
        <w:rPr>
          <w:rFonts w:ascii="Times New Roman" w:hAnsi="Times New Roman" w:cs="Times New Roman"/>
          <w:sz w:val="24"/>
          <w:szCs w:val="24"/>
        </w:rPr>
        <w:t>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9C78B5" w:rsidRPr="00196B76"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г) </w:t>
      </w:r>
      <w:r w:rsidR="004E5368" w:rsidRPr="00196B76">
        <w:rPr>
          <w:rFonts w:ascii="Times New Roman" w:hAnsi="Times New Roman" w:cs="Times New Roman"/>
          <w:sz w:val="24"/>
          <w:szCs w:val="24"/>
        </w:rPr>
        <w:t>э</w:t>
      </w:r>
      <w:r w:rsidR="009C78B5" w:rsidRPr="00196B76">
        <w:rPr>
          <w:rFonts w:ascii="Times New Roman" w:hAnsi="Times New Roman" w:cs="Times New Roman"/>
          <w:sz w:val="24"/>
          <w:szCs w:val="24"/>
        </w:rPr>
        <w:t>кономное использование электроэнергии и средств, выделяемых на содержание установок наружного освещения;</w:t>
      </w:r>
    </w:p>
    <w:p w:rsidR="009C78B5" w:rsidRPr="00196B76"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д) </w:t>
      </w:r>
      <w:r w:rsidR="004E5368" w:rsidRPr="00196B76">
        <w:rPr>
          <w:rFonts w:ascii="Times New Roman" w:hAnsi="Times New Roman" w:cs="Times New Roman"/>
          <w:sz w:val="24"/>
          <w:szCs w:val="24"/>
        </w:rPr>
        <w:t>з</w:t>
      </w:r>
      <w:r w:rsidR="009C78B5" w:rsidRPr="00196B76">
        <w:rPr>
          <w:rFonts w:ascii="Times New Roman" w:hAnsi="Times New Roman" w:cs="Times New Roman"/>
          <w:sz w:val="24"/>
          <w:szCs w:val="24"/>
        </w:rPr>
        <w:t>амена электроламп, протирка светильников, надзор за исправностью электросетей, оборудования и сооружений;</w:t>
      </w:r>
    </w:p>
    <w:p w:rsidR="009C78B5" w:rsidRPr="00196B76" w:rsidRDefault="000E634C"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е) </w:t>
      </w:r>
      <w:r w:rsidR="004E5368" w:rsidRPr="00196B76">
        <w:rPr>
          <w:rFonts w:ascii="Times New Roman" w:hAnsi="Times New Roman" w:cs="Times New Roman"/>
          <w:sz w:val="24"/>
          <w:szCs w:val="24"/>
        </w:rPr>
        <w:t>р</w:t>
      </w:r>
      <w:r w:rsidR="009C78B5" w:rsidRPr="00196B76">
        <w:rPr>
          <w:rFonts w:ascii="Times New Roman" w:hAnsi="Times New Roman" w:cs="Times New Roman"/>
          <w:sz w:val="24"/>
          <w:szCs w:val="24"/>
        </w:rPr>
        <w:t>аботы, связанные с ликвидацией повреждений электросетей, освети</w:t>
      </w:r>
      <w:r w:rsidR="00B44684" w:rsidRPr="00196B76">
        <w:rPr>
          <w:rFonts w:ascii="Times New Roman" w:hAnsi="Times New Roman" w:cs="Times New Roman"/>
          <w:sz w:val="24"/>
          <w:szCs w:val="24"/>
        </w:rPr>
        <w:t>тельной арматуры и оборудования;</w:t>
      </w:r>
    </w:p>
    <w:p w:rsidR="009C78B5" w:rsidRPr="00196B76" w:rsidRDefault="000E634C" w:rsidP="000E634C">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5) </w:t>
      </w:r>
      <w:r w:rsidR="004E02A1" w:rsidRPr="00196B76">
        <w:rPr>
          <w:rFonts w:ascii="Times New Roman" w:hAnsi="Times New Roman" w:cs="Times New Roman"/>
          <w:sz w:val="24"/>
          <w:szCs w:val="24"/>
        </w:rPr>
        <w:t>п</w:t>
      </w:r>
      <w:r w:rsidR="009C78B5" w:rsidRPr="00196B76">
        <w:rPr>
          <w:rFonts w:ascii="Times New Roman" w:hAnsi="Times New Roman" w:cs="Times New Roman"/>
          <w:sz w:val="24"/>
          <w:szCs w:val="24"/>
        </w:rPr>
        <w:t xml:space="preserve">роектирование и устройство осветительных установок и подсветки (архитектурной подсветки) зданий, строений, сооружений, прочих объектов должны осуществляться в соответствии с требованиями, предусмотренными действующим законодательством по искусственному освещению селитебных территорий и наружному архитектурному освещению, правилами устройства электроустановок (ПУЭ), инструкцией по проектированию наружного освещения городов, поселков и сельских населенных пунктов, в соответствии с проектом, согласованным в порядке, предусмотренном нормативным правовым актом </w:t>
      </w:r>
      <w:r w:rsidR="00FF7F9F" w:rsidRPr="00196B76">
        <w:rPr>
          <w:rFonts w:ascii="Times New Roman" w:hAnsi="Times New Roman" w:cs="Times New Roman"/>
          <w:sz w:val="24"/>
          <w:szCs w:val="24"/>
        </w:rPr>
        <w:t>А</w:t>
      </w:r>
      <w:r w:rsidR="009C78B5" w:rsidRPr="00196B76">
        <w:rPr>
          <w:rFonts w:ascii="Times New Roman" w:hAnsi="Times New Roman" w:cs="Times New Roman"/>
          <w:sz w:val="24"/>
          <w:szCs w:val="24"/>
        </w:rPr>
        <w:t>дминистрации</w:t>
      </w:r>
      <w:r w:rsidR="00FF7F9F" w:rsidRPr="00196B76">
        <w:rPr>
          <w:rFonts w:ascii="Times New Roman" w:hAnsi="Times New Roman" w:cs="Times New Roman"/>
          <w:sz w:val="24"/>
          <w:szCs w:val="24"/>
        </w:rPr>
        <w:t xml:space="preserve"> города Воткинск</w:t>
      </w:r>
      <w:r w:rsidR="001B74B3" w:rsidRPr="00196B76">
        <w:rPr>
          <w:rFonts w:ascii="Times New Roman" w:hAnsi="Times New Roman" w:cs="Times New Roman"/>
          <w:sz w:val="24"/>
          <w:szCs w:val="24"/>
        </w:rPr>
        <w:t>;</w:t>
      </w:r>
    </w:p>
    <w:p w:rsidR="007A17F3" w:rsidRPr="00196B76" w:rsidRDefault="000E634C" w:rsidP="000E634C">
      <w:pPr>
        <w:pStyle w:val="Default"/>
        <w:ind w:right="141"/>
        <w:jc w:val="both"/>
        <w:rPr>
          <w:color w:val="auto"/>
        </w:rPr>
      </w:pPr>
      <w:r>
        <w:rPr>
          <w:color w:val="auto"/>
        </w:rPr>
        <w:t xml:space="preserve">              6) </w:t>
      </w:r>
      <w:r w:rsidR="001B74B3" w:rsidRPr="00196B76">
        <w:rPr>
          <w:color w:val="auto"/>
        </w:rPr>
        <w:t>п</w:t>
      </w:r>
      <w:r w:rsidR="007A17F3" w:rsidRPr="00196B76">
        <w:rPr>
          <w:color w:val="auto"/>
        </w:rPr>
        <w:t>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7A17F3" w:rsidRPr="00196B76" w:rsidRDefault="00F15813" w:rsidP="00196B76">
      <w:pPr>
        <w:pStyle w:val="Default"/>
        <w:ind w:right="141"/>
        <w:jc w:val="both"/>
        <w:rPr>
          <w:color w:val="auto"/>
        </w:rPr>
      </w:pPr>
      <w:r w:rsidRPr="00196B76">
        <w:rPr>
          <w:color w:val="auto"/>
        </w:rPr>
        <w:tab/>
      </w:r>
      <w:r w:rsidR="007A17F3" w:rsidRPr="00196B76">
        <w:rPr>
          <w:color w:val="auto"/>
        </w:rPr>
        <w:t>экономичность и энергоэффективность применяемых установок, рациональное распределение и использование электроэнергии;</w:t>
      </w:r>
    </w:p>
    <w:p w:rsidR="007A17F3" w:rsidRPr="00196B76" w:rsidRDefault="00F15813" w:rsidP="00196B76">
      <w:pPr>
        <w:pStyle w:val="Default"/>
        <w:ind w:right="141"/>
        <w:jc w:val="both"/>
        <w:rPr>
          <w:color w:val="auto"/>
        </w:rPr>
      </w:pPr>
      <w:r w:rsidRPr="00196B76">
        <w:rPr>
          <w:color w:val="auto"/>
        </w:rPr>
        <w:tab/>
      </w:r>
      <w:r w:rsidR="007A17F3" w:rsidRPr="00196B76">
        <w:rPr>
          <w:color w:val="auto"/>
        </w:rPr>
        <w:t>эстетику элементов осветительных установок, их дизайн, качество материалов и изделий с учетом восприятия в дневное и ночное время;</w:t>
      </w:r>
    </w:p>
    <w:p w:rsidR="007A17F3" w:rsidRPr="00196B76" w:rsidRDefault="00F15813" w:rsidP="00196B76">
      <w:pPr>
        <w:pStyle w:val="Default"/>
        <w:ind w:right="141"/>
        <w:jc w:val="both"/>
        <w:rPr>
          <w:color w:val="auto"/>
        </w:rPr>
      </w:pPr>
      <w:r w:rsidRPr="00196B76">
        <w:rPr>
          <w:color w:val="auto"/>
        </w:rPr>
        <w:tab/>
      </w:r>
      <w:r w:rsidR="007A17F3" w:rsidRPr="00196B76">
        <w:rPr>
          <w:color w:val="auto"/>
        </w:rPr>
        <w:t xml:space="preserve">удобство обслуживания и управления при </w:t>
      </w:r>
      <w:r w:rsidR="00EA6F38" w:rsidRPr="00196B76">
        <w:rPr>
          <w:color w:val="auto"/>
        </w:rPr>
        <w:t>разных режимах работы установок;</w:t>
      </w:r>
    </w:p>
    <w:p w:rsidR="003223D6" w:rsidRPr="00196B76" w:rsidRDefault="000E634C" w:rsidP="000E634C">
      <w:pPr>
        <w:pStyle w:val="Default"/>
        <w:ind w:right="141"/>
        <w:jc w:val="both"/>
        <w:rPr>
          <w:color w:val="auto"/>
        </w:rPr>
      </w:pPr>
      <w:r>
        <w:rPr>
          <w:color w:val="auto"/>
        </w:rPr>
        <w:t xml:space="preserve">             7) </w:t>
      </w:r>
      <w:r w:rsidR="001B74B3" w:rsidRPr="00196B76">
        <w:rPr>
          <w:color w:val="auto"/>
        </w:rPr>
        <w:t>ф</w:t>
      </w:r>
      <w:r w:rsidR="003223D6" w:rsidRPr="00196B76">
        <w:rPr>
          <w:color w:val="auto"/>
        </w:rPr>
        <w:t xml:space="preserve">ункциональное освещение осуществляется стационарными установками освещения дорожных покрытий и пространств в </w:t>
      </w:r>
      <w:r w:rsidR="001B74B3" w:rsidRPr="00196B76">
        <w:rPr>
          <w:color w:val="auto"/>
        </w:rPr>
        <w:t>транспортных и пешеходных зонах;</w:t>
      </w:r>
    </w:p>
    <w:p w:rsidR="003223D6" w:rsidRPr="00196B76" w:rsidRDefault="000E634C" w:rsidP="000E634C">
      <w:pPr>
        <w:pStyle w:val="Default"/>
        <w:ind w:right="141"/>
        <w:jc w:val="both"/>
        <w:rPr>
          <w:color w:val="auto"/>
        </w:rPr>
      </w:pPr>
      <w:r>
        <w:rPr>
          <w:color w:val="auto"/>
        </w:rPr>
        <w:t xml:space="preserve">              8) </w:t>
      </w:r>
      <w:r w:rsidR="001B74B3" w:rsidRPr="00196B76">
        <w:rPr>
          <w:color w:val="auto"/>
        </w:rPr>
        <w:t>д</w:t>
      </w:r>
      <w:r w:rsidR="003223D6" w:rsidRPr="00196B76">
        <w:rPr>
          <w:color w:val="auto"/>
        </w:rPr>
        <w:t>ля обеспечения функционального (утилитарного) освещения зоны функционального обслуживания используются высокие опоры утилитарного освещения. Выбор опор для организации функционального (утилитарного) освещения и их местоположение зависят от ш</w:t>
      </w:r>
      <w:r w:rsidR="00FF7F9F" w:rsidRPr="00196B76">
        <w:rPr>
          <w:color w:val="auto"/>
        </w:rPr>
        <w:t>ирины проезжей части улиц</w:t>
      </w:r>
      <w:r w:rsidR="001B74B3" w:rsidRPr="00196B76">
        <w:rPr>
          <w:color w:val="auto"/>
        </w:rPr>
        <w:t>;</w:t>
      </w:r>
    </w:p>
    <w:p w:rsidR="003223D6" w:rsidRPr="00196B76" w:rsidRDefault="000E634C" w:rsidP="000E634C">
      <w:pPr>
        <w:pStyle w:val="Default"/>
        <w:ind w:right="141"/>
        <w:jc w:val="both"/>
        <w:rPr>
          <w:color w:val="auto"/>
        </w:rPr>
      </w:pPr>
      <w:r>
        <w:rPr>
          <w:color w:val="auto"/>
        </w:rPr>
        <w:t xml:space="preserve">              9) </w:t>
      </w:r>
      <w:r w:rsidR="001B74B3" w:rsidRPr="00196B76">
        <w:rPr>
          <w:color w:val="auto"/>
        </w:rPr>
        <w:t>а</w:t>
      </w:r>
      <w:r w:rsidR="003223D6" w:rsidRPr="00196B76">
        <w:rPr>
          <w:color w:val="auto"/>
        </w:rPr>
        <w:t xml:space="preserve">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w:t>
      </w:r>
      <w:r w:rsidR="00296EF2" w:rsidRPr="00196B76">
        <w:rPr>
          <w:color w:val="auto"/>
        </w:rPr>
        <w:t>малых архитектурных форм (далее – МАФ)</w:t>
      </w:r>
      <w:r w:rsidR="003223D6" w:rsidRPr="00196B76">
        <w:rPr>
          <w:color w:val="auto"/>
        </w:rPr>
        <w:t>, фасадов многоквартирных домов, выходящих на центральную улицу,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w:t>
      </w:r>
      <w:r w:rsidR="001B74B3" w:rsidRPr="00196B76">
        <w:rPr>
          <w:color w:val="auto"/>
        </w:rPr>
        <w:t>ещения их фасадных поверхностей;</w:t>
      </w:r>
    </w:p>
    <w:p w:rsidR="00312421" w:rsidRPr="00196B76" w:rsidRDefault="000E634C" w:rsidP="000E634C">
      <w:pPr>
        <w:ind w:right="141"/>
        <w:jc w:val="both"/>
      </w:pPr>
      <w:r>
        <w:t xml:space="preserve">               10) </w:t>
      </w:r>
      <w:r w:rsidR="001B74B3" w:rsidRPr="00196B76">
        <w:t>н</w:t>
      </w:r>
      <w:r w:rsidR="00312421" w:rsidRPr="00196B76">
        <w:t xml:space="preserve">а территории </w:t>
      </w:r>
      <w:r w:rsidR="00FF7F9F" w:rsidRPr="00196B76">
        <w:t>города</w:t>
      </w:r>
      <w:r w:rsidR="00312421" w:rsidRPr="00196B76">
        <w:t xml:space="preserve"> возможно применение световой информации, для ориентации пешеходов и водителей автотранспорта в пространстве, в том числе для решения свето</w:t>
      </w:r>
      <w:r w:rsidR="0081576D">
        <w:t xml:space="preserve"> </w:t>
      </w:r>
      <w:r w:rsidR="00312421" w:rsidRPr="00196B76">
        <w:t>композиционных задач с учетом гармоничности светового ансамбля, не противоречащего действую</w:t>
      </w:r>
      <w:r w:rsidR="001B74B3" w:rsidRPr="00196B76">
        <w:t>щим правилам дорожного движения;</w:t>
      </w:r>
    </w:p>
    <w:p w:rsidR="009C78B5" w:rsidRPr="00196B76" w:rsidRDefault="000E634C" w:rsidP="000E634C">
      <w:pPr>
        <w:pStyle w:val="Default"/>
        <w:ind w:right="141"/>
        <w:jc w:val="both"/>
        <w:rPr>
          <w:color w:val="auto"/>
        </w:rPr>
      </w:pPr>
      <w:r>
        <w:rPr>
          <w:color w:val="auto"/>
        </w:rPr>
        <w:t xml:space="preserve">               11) </w:t>
      </w:r>
      <w:r w:rsidR="00B73DA3" w:rsidRPr="00196B76">
        <w:rPr>
          <w:color w:val="auto"/>
        </w:rPr>
        <w:t>п</w:t>
      </w:r>
      <w:r w:rsidR="009C78B5" w:rsidRPr="00196B76">
        <w:rPr>
          <w:color w:val="auto"/>
        </w:rPr>
        <w:t>роектирование устройств наружного освещения и подсветки (архитектурной подсветки) зданий, строений, сооружений, прочих объектов осуществляется с учетом архитектурного облика объекта, стилистики окружающей застройки, назначения территории, земельного участка</w:t>
      </w:r>
      <w:r w:rsidR="00B73DA3" w:rsidRPr="00196B76">
        <w:rPr>
          <w:color w:val="auto"/>
        </w:rPr>
        <w:t>;</w:t>
      </w:r>
    </w:p>
    <w:p w:rsidR="009C78B5" w:rsidRPr="00196B76" w:rsidRDefault="000E634C" w:rsidP="000E634C">
      <w:pPr>
        <w:pStyle w:val="Default"/>
        <w:ind w:right="141"/>
        <w:jc w:val="both"/>
        <w:rPr>
          <w:color w:val="auto"/>
        </w:rPr>
      </w:pPr>
      <w:r>
        <w:rPr>
          <w:color w:val="auto"/>
        </w:rPr>
        <w:t xml:space="preserve">               12) </w:t>
      </w:r>
      <w:r w:rsidR="00B73DA3" w:rsidRPr="00196B76">
        <w:rPr>
          <w:color w:val="auto"/>
        </w:rPr>
        <w:t>в</w:t>
      </w:r>
      <w:r w:rsidR="009C78B5" w:rsidRPr="00196B76">
        <w:rPr>
          <w:color w:val="auto"/>
        </w:rPr>
        <w:t xml:space="preserve"> целях обеспечения сохранности электрических сетей наружного освещения и предотвращения несчастных случаев без согласования с владельцами сетей наружного освещения в пределах охранных зон линий сети наружного освещения</w:t>
      </w:r>
      <w:r w:rsidR="00A5708B">
        <w:rPr>
          <w:color w:val="auto"/>
        </w:rPr>
        <w:t xml:space="preserve"> </w:t>
      </w:r>
      <w:r w:rsidR="00D45C17" w:rsidRPr="00196B76">
        <w:rPr>
          <w:color w:val="auto"/>
        </w:rPr>
        <w:t>запрещается</w:t>
      </w:r>
      <w:r w:rsidR="009C78B5" w:rsidRPr="00196B76">
        <w:rPr>
          <w:color w:val="auto"/>
        </w:rPr>
        <w:t>:</w:t>
      </w:r>
    </w:p>
    <w:p w:rsidR="009C78B5" w:rsidRPr="00196B76" w:rsidRDefault="000E634C" w:rsidP="00196B76">
      <w:pPr>
        <w:pStyle w:val="Default"/>
        <w:ind w:right="141"/>
        <w:jc w:val="both"/>
        <w:rPr>
          <w:color w:val="auto"/>
        </w:rPr>
      </w:pPr>
      <w:r>
        <w:rPr>
          <w:color w:val="auto"/>
        </w:rPr>
        <w:t xml:space="preserve">          </w:t>
      </w:r>
      <w:r w:rsidR="00A5708B">
        <w:rPr>
          <w:color w:val="auto"/>
        </w:rPr>
        <w:t xml:space="preserve">     а)</w:t>
      </w:r>
      <w:r>
        <w:rPr>
          <w:color w:val="auto"/>
        </w:rPr>
        <w:t xml:space="preserve"> </w:t>
      </w:r>
      <w:r w:rsidR="004E5368" w:rsidRPr="00196B76">
        <w:rPr>
          <w:color w:val="auto"/>
        </w:rPr>
        <w:t>о</w:t>
      </w:r>
      <w:r w:rsidR="009C78B5" w:rsidRPr="00196B76">
        <w:rPr>
          <w:color w:val="auto"/>
        </w:rPr>
        <w:t>существлять строительные, монтажные работы, производить посадку и вырубку деревьев, кустарников, устраивать спортивные площадки и площадки для игр, складировать материалы;</w:t>
      </w:r>
    </w:p>
    <w:p w:rsidR="009C78B5"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б) </w:t>
      </w:r>
      <w:r w:rsidR="004E5368" w:rsidRPr="00196B76">
        <w:rPr>
          <w:rFonts w:ascii="Times New Roman" w:hAnsi="Times New Roman" w:cs="Times New Roman"/>
          <w:sz w:val="24"/>
          <w:szCs w:val="24"/>
        </w:rPr>
        <w:t>р</w:t>
      </w:r>
      <w:r w:rsidR="009C78B5" w:rsidRPr="00196B76">
        <w:rPr>
          <w:rFonts w:ascii="Times New Roman" w:hAnsi="Times New Roman" w:cs="Times New Roman"/>
          <w:sz w:val="24"/>
          <w:szCs w:val="24"/>
        </w:rPr>
        <w:t>азмещать дополнительные средства освещения;</w:t>
      </w:r>
    </w:p>
    <w:p w:rsidR="009C78B5"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в) </w:t>
      </w:r>
      <w:r w:rsidR="004E5368" w:rsidRPr="00196B76">
        <w:rPr>
          <w:rFonts w:ascii="Times New Roman" w:hAnsi="Times New Roman" w:cs="Times New Roman"/>
          <w:sz w:val="24"/>
          <w:szCs w:val="24"/>
        </w:rPr>
        <w:t>п</w:t>
      </w:r>
      <w:r w:rsidR="009C78B5" w:rsidRPr="00196B76">
        <w:rPr>
          <w:rFonts w:ascii="Times New Roman" w:hAnsi="Times New Roman" w:cs="Times New Roman"/>
          <w:sz w:val="24"/>
          <w:szCs w:val="24"/>
        </w:rPr>
        <w:t>одключать дополнительные линии к электрическим сетям наружного освещения, розетки, любую электроаппаратуру и оборудование;</w:t>
      </w:r>
    </w:p>
    <w:p w:rsidR="009C78B5"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г) </w:t>
      </w:r>
      <w:r w:rsidR="004E5368" w:rsidRPr="00196B76">
        <w:rPr>
          <w:rFonts w:ascii="Times New Roman" w:hAnsi="Times New Roman" w:cs="Times New Roman"/>
          <w:sz w:val="24"/>
          <w:szCs w:val="24"/>
        </w:rPr>
        <w:t>п</w:t>
      </w:r>
      <w:r w:rsidR="009C78B5" w:rsidRPr="00196B76">
        <w:rPr>
          <w:rFonts w:ascii="Times New Roman" w:hAnsi="Times New Roman" w:cs="Times New Roman"/>
          <w:sz w:val="24"/>
          <w:szCs w:val="24"/>
        </w:rPr>
        <w:t>роизводить земляные работы вблизи объектов наружного освещения;</w:t>
      </w:r>
    </w:p>
    <w:p w:rsidR="009C78B5"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д) </w:t>
      </w:r>
      <w:r w:rsidR="00E40823" w:rsidRPr="00196B76">
        <w:rPr>
          <w:rFonts w:ascii="Times New Roman" w:hAnsi="Times New Roman" w:cs="Times New Roman"/>
          <w:sz w:val="24"/>
          <w:szCs w:val="24"/>
        </w:rPr>
        <w:t>вы</w:t>
      </w:r>
      <w:r w:rsidR="004E5368" w:rsidRPr="00196B76">
        <w:rPr>
          <w:rFonts w:ascii="Times New Roman" w:hAnsi="Times New Roman" w:cs="Times New Roman"/>
          <w:sz w:val="24"/>
          <w:szCs w:val="24"/>
        </w:rPr>
        <w:t>с</w:t>
      </w:r>
      <w:r w:rsidR="009C78B5" w:rsidRPr="00196B76">
        <w:rPr>
          <w:rFonts w:ascii="Times New Roman" w:hAnsi="Times New Roman" w:cs="Times New Roman"/>
          <w:sz w:val="24"/>
          <w:szCs w:val="24"/>
        </w:rPr>
        <w:t>аж</w:t>
      </w:r>
      <w:r w:rsidR="00E40823" w:rsidRPr="00196B76">
        <w:rPr>
          <w:rFonts w:ascii="Times New Roman" w:hAnsi="Times New Roman" w:cs="Times New Roman"/>
          <w:sz w:val="24"/>
          <w:szCs w:val="24"/>
        </w:rPr>
        <w:t>ив</w:t>
      </w:r>
      <w:r w:rsidR="009C78B5" w:rsidRPr="00196B76">
        <w:rPr>
          <w:rFonts w:ascii="Times New Roman" w:hAnsi="Times New Roman" w:cs="Times New Roman"/>
          <w:sz w:val="24"/>
          <w:szCs w:val="24"/>
        </w:rPr>
        <w:t>ать деревья и кустарники на расстоянии менее 2 метров от крайнего провода линии наружного освещения.</w:t>
      </w:r>
    </w:p>
    <w:p w:rsidR="005B2DE1"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13) </w:t>
      </w:r>
      <w:r w:rsidR="00B73DA3" w:rsidRPr="00196B76">
        <w:rPr>
          <w:rFonts w:ascii="Times New Roman" w:hAnsi="Times New Roman" w:cs="Times New Roman"/>
          <w:sz w:val="24"/>
          <w:szCs w:val="24"/>
        </w:rPr>
        <w:t>п</w:t>
      </w:r>
      <w:r w:rsidR="005B2DE1" w:rsidRPr="00196B76">
        <w:rPr>
          <w:rFonts w:ascii="Times New Roman" w:hAnsi="Times New Roman" w:cs="Times New Roman"/>
          <w:sz w:val="24"/>
          <w:szCs w:val="24"/>
        </w:rPr>
        <w:t>ри эксплуатации объектов (средств) наружного освещения (светильники, кронштейны, опоры, провода, кабель, источники питания, в том числе сборки, пункты подачи электроэнергии, ящики управления) не допускается:</w:t>
      </w:r>
    </w:p>
    <w:p w:rsidR="005B2DE1"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а) </w:t>
      </w:r>
      <w:r w:rsidR="005B2DE1" w:rsidRPr="00196B76">
        <w:rPr>
          <w:rFonts w:ascii="Times New Roman" w:hAnsi="Times New Roman" w:cs="Times New Roman"/>
          <w:sz w:val="24"/>
          <w:szCs w:val="24"/>
        </w:rPr>
        <w:t>присоединять к сетям наружного уличного освещения номерные фонари, элементы информационных конструкций, рекламы, освещение витрин и фасадов;</w:t>
      </w:r>
    </w:p>
    <w:p w:rsidR="005B2DE1"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б) </w:t>
      </w:r>
      <w:r w:rsidR="005B2DE1" w:rsidRPr="00196B76">
        <w:rPr>
          <w:rFonts w:ascii="Times New Roman" w:hAnsi="Times New Roman" w:cs="Times New Roman"/>
          <w:sz w:val="24"/>
          <w:szCs w:val="24"/>
        </w:rPr>
        <w:t>самовольное подсоединение и подключение проводов и кабелей к сетям и устройствам наружного освещения;</w:t>
      </w:r>
    </w:p>
    <w:p w:rsidR="005B2DE1" w:rsidRPr="00196B76" w:rsidRDefault="00A5708B" w:rsidP="00196B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в) </w:t>
      </w:r>
      <w:r w:rsidR="005B2DE1" w:rsidRPr="00196B76">
        <w:rPr>
          <w:rFonts w:ascii="Times New Roman" w:hAnsi="Times New Roman" w:cs="Times New Roman"/>
          <w:sz w:val="24"/>
          <w:szCs w:val="24"/>
        </w:rPr>
        <w:t>эксплуатация сетей и устройств наружного освещения при наличии обрывов проводов, повреждений опор, изоляторов.</w:t>
      </w:r>
    </w:p>
    <w:p w:rsidR="003225F8"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14) </w:t>
      </w:r>
      <w:r w:rsidR="00B73DA3" w:rsidRPr="00196B76">
        <w:rPr>
          <w:rFonts w:ascii="Times New Roman" w:hAnsi="Times New Roman" w:cs="Times New Roman"/>
          <w:sz w:val="24"/>
          <w:szCs w:val="24"/>
        </w:rPr>
        <w:t>п</w:t>
      </w:r>
      <w:r w:rsidR="003225F8" w:rsidRPr="00196B76">
        <w:rPr>
          <w:rFonts w:ascii="Times New Roman" w:hAnsi="Times New Roman" w:cs="Times New Roman"/>
          <w:sz w:val="24"/>
          <w:szCs w:val="24"/>
        </w:rPr>
        <w:t xml:space="preserve">ри проведении ремонтных работ </w:t>
      </w:r>
      <w:r w:rsidR="00587673" w:rsidRPr="00196B76">
        <w:rPr>
          <w:rFonts w:ascii="Times New Roman" w:hAnsi="Times New Roman" w:cs="Times New Roman"/>
          <w:sz w:val="24"/>
          <w:szCs w:val="24"/>
        </w:rPr>
        <w:t>объектов (средств) наружного освещения предусматривать возможность</w:t>
      </w:r>
      <w:r w:rsidR="003225F8" w:rsidRPr="00196B76">
        <w:rPr>
          <w:rFonts w:ascii="Times New Roman" w:hAnsi="Times New Roman" w:cs="Times New Roman"/>
          <w:sz w:val="24"/>
          <w:szCs w:val="24"/>
        </w:rPr>
        <w:t xml:space="preserve"> очистк</w:t>
      </w:r>
      <w:r w:rsidR="00587673" w:rsidRPr="00196B76">
        <w:rPr>
          <w:rFonts w:ascii="Times New Roman" w:hAnsi="Times New Roman" w:cs="Times New Roman"/>
          <w:sz w:val="24"/>
          <w:szCs w:val="24"/>
        </w:rPr>
        <w:t>и</w:t>
      </w:r>
      <w:r w:rsidR="003225F8" w:rsidRPr="00196B76">
        <w:rPr>
          <w:rFonts w:ascii="Times New Roman" w:hAnsi="Times New Roman" w:cs="Times New Roman"/>
          <w:sz w:val="24"/>
          <w:szCs w:val="24"/>
        </w:rPr>
        <w:t xml:space="preserve"> воздушного пространства от бесхозных, хаотичных и не функционирующих проводов и кабелей, относящихся к элементам наружного освещения</w:t>
      </w:r>
      <w:r w:rsidR="00324E11" w:rsidRPr="00196B76">
        <w:rPr>
          <w:rFonts w:ascii="Times New Roman" w:hAnsi="Times New Roman" w:cs="Times New Roman"/>
          <w:sz w:val="24"/>
          <w:szCs w:val="24"/>
        </w:rPr>
        <w:t>,</w:t>
      </w:r>
      <w:r>
        <w:rPr>
          <w:rFonts w:ascii="Times New Roman" w:hAnsi="Times New Roman" w:cs="Times New Roman"/>
          <w:sz w:val="24"/>
          <w:szCs w:val="24"/>
        </w:rPr>
        <w:t xml:space="preserve"> </w:t>
      </w:r>
      <w:r w:rsidR="0089779E" w:rsidRPr="00196B76">
        <w:rPr>
          <w:rFonts w:ascii="Times New Roman" w:hAnsi="Times New Roman" w:cs="Times New Roman"/>
          <w:sz w:val="24"/>
          <w:szCs w:val="24"/>
        </w:rPr>
        <w:t>подлежащих ремонту</w:t>
      </w:r>
      <w:r w:rsidR="000B5599" w:rsidRPr="00196B76">
        <w:rPr>
          <w:rFonts w:ascii="Times New Roman" w:hAnsi="Times New Roman" w:cs="Times New Roman"/>
          <w:sz w:val="24"/>
          <w:szCs w:val="24"/>
        </w:rPr>
        <w:t>.</w:t>
      </w:r>
    </w:p>
    <w:p w:rsidR="00DE79B7" w:rsidRDefault="00DE79B7" w:rsidP="00196B76">
      <w:pPr>
        <w:ind w:right="141"/>
      </w:pPr>
    </w:p>
    <w:p w:rsidR="002C6C78" w:rsidRDefault="00E710C2" w:rsidP="00196B76">
      <w:pPr>
        <w:ind w:right="141"/>
        <w:jc w:val="both"/>
      </w:pPr>
      <w:r>
        <w:t>Статья</w:t>
      </w:r>
      <w:r w:rsidR="00A5708B">
        <w:t xml:space="preserve"> </w:t>
      </w:r>
      <w:r w:rsidR="009C78B5" w:rsidRPr="00A97BB4">
        <w:t xml:space="preserve">7. ОРГАНИЗАЦИЯ ОЗЕЛЕНЕНИЯ ТЕРРИТОРИИ </w:t>
      </w:r>
      <w:r w:rsidR="00F97AF1" w:rsidRPr="00A97BB4">
        <w:t xml:space="preserve">ГОРОДА ВОТКИНСКА, СОДЕРЖАНИЯ </w:t>
      </w:r>
      <w:r w:rsidR="0091486D" w:rsidRPr="00196B76">
        <w:t>ЗЕЛЕНЫХ НАСАЖДЕНИЙ</w:t>
      </w:r>
    </w:p>
    <w:p w:rsidR="00B77F98" w:rsidRPr="00196B76" w:rsidRDefault="00B77F98" w:rsidP="00196B76">
      <w:pPr>
        <w:ind w:right="141"/>
        <w:jc w:val="both"/>
      </w:pPr>
    </w:p>
    <w:p w:rsidR="0091486D" w:rsidRPr="00196B76" w:rsidRDefault="00DE79B7" w:rsidP="00196B76">
      <w:pPr>
        <w:ind w:right="141"/>
        <w:jc w:val="both"/>
      </w:pPr>
      <w:r w:rsidRPr="00196B76">
        <w:tab/>
      </w:r>
      <w:r w:rsidR="0091486D" w:rsidRPr="00196B76">
        <w:t>1.Озеленение территорий и содержание зеленых насаждений осуществляется лицами, ответственными за благоустройство и содержание объектов благоустройства в соответствии с 3.5 настоящих Правил.</w:t>
      </w:r>
    </w:p>
    <w:p w:rsidR="0091486D" w:rsidRDefault="0091486D" w:rsidP="00196B76">
      <w:pPr>
        <w:pStyle w:val="ConsPlusNormal"/>
        <w:ind w:right="141" w:firstLine="539"/>
        <w:jc w:val="both"/>
        <w:rPr>
          <w:rFonts w:ascii="Times New Roman" w:hAnsi="Times New Roman" w:cs="Times New Roman"/>
          <w:sz w:val="24"/>
          <w:szCs w:val="24"/>
        </w:rPr>
      </w:pPr>
      <w:r w:rsidRPr="00196B76">
        <w:rPr>
          <w:rFonts w:ascii="Times New Roman" w:hAnsi="Times New Roman" w:cs="Times New Roman"/>
          <w:sz w:val="24"/>
          <w:szCs w:val="24"/>
        </w:rPr>
        <w:t xml:space="preserve">   Рекомендуется привлекать население и других заинтересованных лиц к работам для поддержания и улучшения зеленых зон и других элементов природной среды в муниципальном образовании.</w:t>
      </w:r>
    </w:p>
    <w:p w:rsidR="00A5708B" w:rsidRDefault="00A5708B" w:rsidP="00196B76">
      <w:pPr>
        <w:pStyle w:val="ConsPlusNormal"/>
        <w:ind w:right="141" w:firstLine="539"/>
        <w:jc w:val="both"/>
        <w:rPr>
          <w:rFonts w:ascii="Times New Roman" w:hAnsi="Times New Roman" w:cs="Times New Roman"/>
          <w:sz w:val="24"/>
          <w:szCs w:val="24"/>
        </w:rPr>
      </w:pPr>
    </w:p>
    <w:p w:rsidR="00B77F98" w:rsidRPr="00196B76" w:rsidRDefault="00B77F98" w:rsidP="00196B76">
      <w:pPr>
        <w:pStyle w:val="ConsPlusNormal"/>
        <w:ind w:right="141" w:firstLine="539"/>
        <w:jc w:val="both"/>
        <w:rPr>
          <w:rFonts w:ascii="Times New Roman" w:hAnsi="Times New Roman" w:cs="Times New Roman"/>
          <w:sz w:val="24"/>
          <w:szCs w:val="24"/>
        </w:rPr>
      </w:pPr>
    </w:p>
    <w:p w:rsidR="0091486D" w:rsidRDefault="0091486D" w:rsidP="00196B76">
      <w:pPr>
        <w:pStyle w:val="ConsPlusNormal"/>
        <w:ind w:right="141" w:firstLine="539"/>
        <w:jc w:val="both"/>
        <w:rPr>
          <w:rFonts w:ascii="Times New Roman" w:hAnsi="Times New Roman" w:cs="Times New Roman"/>
          <w:sz w:val="24"/>
          <w:szCs w:val="24"/>
        </w:rPr>
      </w:pPr>
      <w:r w:rsidRPr="00196B76">
        <w:rPr>
          <w:rFonts w:ascii="Times New Roman" w:hAnsi="Times New Roman" w:cs="Times New Roman"/>
          <w:sz w:val="24"/>
          <w:szCs w:val="24"/>
        </w:rPr>
        <w:t>2. Ответственность за содержание и уход за зелеными насаждениями на территориях общего пользования возлагается на физических, юридических лиц определенных по результатам размещения заказов и в соответствии с условиями муниципальных контрактов (договоров), а при отсутствии таковых - на Администрацию города Воткинска.</w:t>
      </w:r>
    </w:p>
    <w:p w:rsidR="00B77F98" w:rsidRPr="00196B76" w:rsidRDefault="00B77F98" w:rsidP="00196B76">
      <w:pPr>
        <w:pStyle w:val="ConsPlusNormal"/>
        <w:ind w:right="141" w:firstLine="539"/>
        <w:jc w:val="both"/>
        <w:rPr>
          <w:rFonts w:ascii="Times New Roman" w:hAnsi="Times New Roman" w:cs="Times New Roman"/>
          <w:sz w:val="24"/>
          <w:szCs w:val="24"/>
        </w:rPr>
      </w:pPr>
    </w:p>
    <w:p w:rsidR="0091486D" w:rsidRDefault="0091486D" w:rsidP="00196B76">
      <w:pPr>
        <w:pStyle w:val="ConsPlusNormal"/>
        <w:ind w:right="141" w:firstLine="540"/>
        <w:jc w:val="both"/>
        <w:rPr>
          <w:rFonts w:ascii="Times New Roman" w:hAnsi="Times New Roman" w:cs="Times New Roman"/>
          <w:sz w:val="24"/>
          <w:szCs w:val="24"/>
        </w:rPr>
      </w:pPr>
      <w:r w:rsidRPr="00196B76">
        <w:rPr>
          <w:rFonts w:ascii="Times New Roman" w:hAnsi="Times New Roman" w:cs="Times New Roman"/>
          <w:sz w:val="24"/>
          <w:szCs w:val="24"/>
        </w:rPr>
        <w:t>3. Контроль за надлежащим выполнением работ по уходу за зелеными насаждениями, закрепленными в соответствии с муниципальными контрактами (договорами), возлагается на Управление ЖКХ.</w:t>
      </w:r>
    </w:p>
    <w:p w:rsidR="00B77F98" w:rsidRPr="00196B76" w:rsidRDefault="00B77F98" w:rsidP="00196B76">
      <w:pPr>
        <w:pStyle w:val="ConsPlusNormal"/>
        <w:ind w:right="141" w:firstLine="540"/>
        <w:jc w:val="both"/>
        <w:rPr>
          <w:rFonts w:ascii="Times New Roman" w:hAnsi="Times New Roman" w:cs="Times New Roman"/>
          <w:sz w:val="24"/>
          <w:szCs w:val="24"/>
        </w:rPr>
      </w:pPr>
    </w:p>
    <w:p w:rsidR="0091486D" w:rsidRPr="00196B76" w:rsidRDefault="0091486D" w:rsidP="00196B76">
      <w:pPr>
        <w:pStyle w:val="ConsPlusNormal"/>
        <w:ind w:right="141" w:firstLine="540"/>
        <w:jc w:val="both"/>
        <w:rPr>
          <w:rFonts w:ascii="Times New Roman" w:hAnsi="Times New Roman" w:cs="Times New Roman"/>
          <w:sz w:val="24"/>
          <w:szCs w:val="24"/>
        </w:rPr>
      </w:pPr>
      <w:r w:rsidRPr="00196B76">
        <w:rPr>
          <w:rFonts w:ascii="Times New Roman" w:hAnsi="Times New Roman" w:cs="Times New Roman"/>
          <w:sz w:val="24"/>
          <w:szCs w:val="24"/>
        </w:rPr>
        <w:t>4. Лица, указанные в 3.5 настоящих Правил, обязаны сохранять зеленые насаждения, проводить агротехнические мероприятия по уходу за деревьями, кустарниками, газонами и цветниками, своевременно восстанавливать насаждения, плодородный слой земли в местах их повреждения, своевременно принимать меры по санитарной вырубке аварийных деревьев в соответствии с</w:t>
      </w:r>
      <w:r w:rsidR="0081576D">
        <w:rPr>
          <w:rFonts w:ascii="Times New Roman" w:hAnsi="Times New Roman" w:cs="Times New Roman"/>
          <w:sz w:val="24"/>
          <w:szCs w:val="24"/>
        </w:rPr>
        <w:t xml:space="preserve"> </w:t>
      </w:r>
      <w:r w:rsidR="00317BF2">
        <w:rPr>
          <w:rFonts w:ascii="Times New Roman" w:hAnsi="Times New Roman" w:cs="Times New Roman"/>
          <w:sz w:val="24"/>
          <w:szCs w:val="24"/>
        </w:rPr>
        <w:t>Поряд</w:t>
      </w:r>
      <w:r w:rsidR="00094689" w:rsidRPr="00317BF2">
        <w:rPr>
          <w:rFonts w:ascii="Times New Roman" w:hAnsi="Times New Roman" w:cs="Times New Roman"/>
          <w:sz w:val="24"/>
          <w:szCs w:val="24"/>
        </w:rPr>
        <w:t>ком о вырубке, обрезке и (или) пересадке зеленых насаждений</w:t>
      </w:r>
      <w:r w:rsidRPr="00317BF2">
        <w:rPr>
          <w:rFonts w:ascii="Times New Roman" w:hAnsi="Times New Roman" w:cs="Times New Roman"/>
          <w:sz w:val="24"/>
          <w:szCs w:val="24"/>
        </w:rPr>
        <w:t xml:space="preserve"> н</w:t>
      </w:r>
      <w:r w:rsidRPr="00196B76">
        <w:rPr>
          <w:rFonts w:ascii="Times New Roman" w:hAnsi="Times New Roman" w:cs="Times New Roman"/>
          <w:sz w:val="24"/>
          <w:szCs w:val="24"/>
        </w:rPr>
        <w:t xml:space="preserve">а территории муниципального образования "Город Воткинск", утвержденным </w:t>
      </w:r>
      <w:r w:rsidR="00094689" w:rsidRPr="00196B76">
        <w:rPr>
          <w:rFonts w:ascii="Times New Roman" w:hAnsi="Times New Roman" w:cs="Times New Roman"/>
          <w:sz w:val="24"/>
          <w:szCs w:val="24"/>
        </w:rPr>
        <w:t>постановлением Администрации города Воткинска от 05.03.2018 №302</w:t>
      </w:r>
      <w:r w:rsidRPr="00196B76">
        <w:rPr>
          <w:rFonts w:ascii="Times New Roman" w:hAnsi="Times New Roman" w:cs="Times New Roman"/>
          <w:sz w:val="24"/>
          <w:szCs w:val="24"/>
        </w:rPr>
        <w:t>, своевременно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 проводить своевременный ремонт ограждений зеленых насаждений, а также регулярно осуществлять работы по скашиванию травы и вырубке поросли.</w:t>
      </w:r>
    </w:p>
    <w:p w:rsidR="0091486D" w:rsidRDefault="0091486D" w:rsidP="00196B76">
      <w:pPr>
        <w:pStyle w:val="ConsPlusNormal"/>
        <w:ind w:right="141" w:firstLine="539"/>
        <w:jc w:val="both"/>
        <w:rPr>
          <w:rFonts w:ascii="Times New Roman" w:hAnsi="Times New Roman" w:cs="Times New Roman"/>
          <w:sz w:val="24"/>
          <w:szCs w:val="24"/>
        </w:rPr>
      </w:pPr>
      <w:r w:rsidRPr="00196B76">
        <w:rPr>
          <w:rFonts w:ascii="Times New Roman" w:hAnsi="Times New Roman" w:cs="Times New Roman"/>
          <w:sz w:val="24"/>
          <w:szCs w:val="24"/>
        </w:rPr>
        <w:t xml:space="preserve"> Лица, указанные в </w:t>
      </w:r>
      <w:r w:rsidR="00094689" w:rsidRPr="00196B76">
        <w:rPr>
          <w:rFonts w:ascii="Times New Roman" w:hAnsi="Times New Roman" w:cs="Times New Roman"/>
          <w:sz w:val="24"/>
          <w:szCs w:val="24"/>
        </w:rPr>
        <w:t xml:space="preserve">3.5 </w:t>
      </w:r>
      <w:r w:rsidRPr="00196B76">
        <w:rPr>
          <w:rFonts w:ascii="Times New Roman" w:hAnsi="Times New Roman" w:cs="Times New Roman"/>
          <w:sz w:val="24"/>
          <w:szCs w:val="24"/>
        </w:rPr>
        <w:t>настоящих Правил,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B77F98" w:rsidRPr="00196B76" w:rsidRDefault="00B77F98" w:rsidP="00196B76">
      <w:pPr>
        <w:pStyle w:val="ConsPlusNormal"/>
        <w:ind w:right="141" w:firstLine="539"/>
        <w:jc w:val="both"/>
        <w:rPr>
          <w:rFonts w:ascii="Times New Roman" w:hAnsi="Times New Roman" w:cs="Times New Roman"/>
          <w:sz w:val="24"/>
          <w:szCs w:val="24"/>
        </w:rPr>
      </w:pPr>
    </w:p>
    <w:p w:rsidR="0091486D" w:rsidRDefault="0091486D" w:rsidP="00196B76">
      <w:pPr>
        <w:pStyle w:val="ConsPlusNormal"/>
        <w:ind w:right="141" w:firstLine="539"/>
        <w:jc w:val="both"/>
        <w:rPr>
          <w:rFonts w:ascii="Times New Roman" w:hAnsi="Times New Roman" w:cs="Times New Roman"/>
          <w:sz w:val="24"/>
          <w:szCs w:val="24"/>
        </w:rPr>
      </w:pPr>
      <w:r w:rsidRPr="00196B76">
        <w:rPr>
          <w:rFonts w:ascii="Times New Roman" w:hAnsi="Times New Roman" w:cs="Times New Roman"/>
          <w:sz w:val="24"/>
          <w:szCs w:val="24"/>
        </w:rPr>
        <w:t xml:space="preserve">5. Лица, указанные в </w:t>
      </w:r>
      <w:r w:rsidR="00094689" w:rsidRPr="00196B76">
        <w:rPr>
          <w:rFonts w:ascii="Times New Roman" w:hAnsi="Times New Roman" w:cs="Times New Roman"/>
          <w:sz w:val="24"/>
          <w:szCs w:val="24"/>
        </w:rPr>
        <w:t xml:space="preserve">3.5 </w:t>
      </w:r>
      <w:r w:rsidRPr="00196B76">
        <w:rPr>
          <w:rFonts w:ascii="Times New Roman" w:hAnsi="Times New Roman" w:cs="Times New Roman"/>
          <w:sz w:val="24"/>
          <w:szCs w:val="24"/>
        </w:rPr>
        <w:t xml:space="preserve">настоящих Правил, обязаны производить работы по озеленению территорий и содержанию зеленых насаждений в соответствии с </w:t>
      </w:r>
      <w:hyperlink r:id="rId8" w:tooltip="Ссылка на КонсультантПлюс" w:history="1">
        <w:r w:rsidRPr="00196B76">
          <w:rPr>
            <w:rFonts w:ascii="Times New Roman" w:hAnsi="Times New Roman" w:cs="Times New Roman"/>
            <w:color w:val="0000FF"/>
            <w:sz w:val="24"/>
            <w:szCs w:val="24"/>
          </w:rPr>
          <w:t>Правилами</w:t>
        </w:r>
      </w:hyperlink>
      <w:r w:rsidRPr="00196B76">
        <w:rPr>
          <w:rFonts w:ascii="Times New Roman" w:hAnsi="Times New Roman" w:cs="Times New Roman"/>
          <w:sz w:val="24"/>
          <w:szCs w:val="24"/>
        </w:rPr>
        <w:t xml:space="preserve"> создания, охраны и содержания зеленых насаждений в городах Российской Федерации, утвержденными приказом Госстроя РФ от 15.12.1999 N 153, а также </w:t>
      </w:r>
      <w:r w:rsidR="00A97BB4">
        <w:rPr>
          <w:rFonts w:ascii="Times New Roman" w:hAnsi="Times New Roman" w:cs="Times New Roman"/>
          <w:color w:val="052635"/>
          <w:sz w:val="24"/>
          <w:szCs w:val="24"/>
        </w:rPr>
        <w:t>Поряд</w:t>
      </w:r>
      <w:r w:rsidR="00094689" w:rsidRPr="00196B76">
        <w:rPr>
          <w:rFonts w:ascii="Times New Roman" w:hAnsi="Times New Roman" w:cs="Times New Roman"/>
          <w:color w:val="052635"/>
          <w:sz w:val="24"/>
          <w:szCs w:val="24"/>
        </w:rPr>
        <w:t>ком о вырубке, обрезке и (или) пересадке зеленых насаждений</w:t>
      </w:r>
      <w:r w:rsidR="00094689" w:rsidRPr="00196B76">
        <w:rPr>
          <w:rFonts w:ascii="Times New Roman" w:hAnsi="Times New Roman" w:cs="Times New Roman"/>
          <w:sz w:val="24"/>
          <w:szCs w:val="24"/>
        </w:rPr>
        <w:t xml:space="preserve"> на территории муниципального образования "Город Воткинск", утвержденным постановлением Администрации города Воткинска от 05.03.2018 N 302</w:t>
      </w:r>
      <w:r w:rsidRPr="00196B76">
        <w:rPr>
          <w:rFonts w:ascii="Times New Roman" w:hAnsi="Times New Roman" w:cs="Times New Roman"/>
          <w:sz w:val="24"/>
          <w:szCs w:val="24"/>
        </w:rPr>
        <w:t>.</w:t>
      </w:r>
    </w:p>
    <w:p w:rsidR="00B77F98" w:rsidRPr="00196B76" w:rsidRDefault="00B77F98" w:rsidP="00196B76">
      <w:pPr>
        <w:pStyle w:val="ConsPlusNormal"/>
        <w:ind w:right="141" w:firstLine="539"/>
        <w:jc w:val="both"/>
        <w:rPr>
          <w:rFonts w:ascii="Times New Roman" w:hAnsi="Times New Roman" w:cs="Times New Roman"/>
          <w:sz w:val="24"/>
          <w:szCs w:val="24"/>
        </w:rPr>
      </w:pPr>
    </w:p>
    <w:p w:rsidR="0091486D" w:rsidRPr="00196B76" w:rsidRDefault="0091486D" w:rsidP="00196B76">
      <w:pPr>
        <w:pStyle w:val="ConsPlusNormal"/>
        <w:ind w:right="141" w:firstLine="540"/>
        <w:jc w:val="both"/>
        <w:rPr>
          <w:rFonts w:ascii="Times New Roman" w:hAnsi="Times New Roman" w:cs="Times New Roman"/>
          <w:sz w:val="24"/>
          <w:szCs w:val="24"/>
        </w:rPr>
      </w:pPr>
      <w:r w:rsidRPr="00196B76">
        <w:rPr>
          <w:rFonts w:ascii="Times New Roman" w:hAnsi="Times New Roman" w:cs="Times New Roman"/>
          <w:sz w:val="24"/>
          <w:szCs w:val="24"/>
        </w:rPr>
        <w:t>6. Работы по содержанию зеленых насаждений проводить в следующие сроки:</w:t>
      </w:r>
    </w:p>
    <w:p w:rsidR="0091486D" w:rsidRPr="00196B76" w:rsidRDefault="00A5708B" w:rsidP="00196B76">
      <w:pPr>
        <w:pStyle w:val="ConsPlusNormal"/>
        <w:ind w:right="141" w:firstLine="540"/>
        <w:jc w:val="both"/>
        <w:rPr>
          <w:rFonts w:ascii="Times New Roman" w:hAnsi="Times New Roman" w:cs="Times New Roman"/>
          <w:sz w:val="24"/>
          <w:szCs w:val="24"/>
        </w:rPr>
      </w:pPr>
      <w:r>
        <w:rPr>
          <w:rFonts w:ascii="Times New Roman" w:hAnsi="Times New Roman" w:cs="Times New Roman"/>
          <w:sz w:val="24"/>
          <w:szCs w:val="24"/>
        </w:rPr>
        <w:t>а)</w:t>
      </w:r>
      <w:r w:rsidR="00A97BB4">
        <w:rPr>
          <w:rFonts w:ascii="Times New Roman" w:hAnsi="Times New Roman" w:cs="Times New Roman"/>
          <w:sz w:val="24"/>
          <w:szCs w:val="24"/>
        </w:rPr>
        <w:t xml:space="preserve"> р</w:t>
      </w:r>
      <w:r w:rsidR="0091486D" w:rsidRPr="00196B76">
        <w:rPr>
          <w:rFonts w:ascii="Times New Roman" w:hAnsi="Times New Roman" w:cs="Times New Roman"/>
          <w:sz w:val="24"/>
          <w:szCs w:val="24"/>
        </w:rPr>
        <w:t>аботы по санитарной обрезке производятся ежегодно в течение всего вегетационного периода.</w:t>
      </w:r>
    </w:p>
    <w:p w:rsidR="0091486D" w:rsidRPr="00196B76" w:rsidRDefault="00A5708B" w:rsidP="00196B76">
      <w:pPr>
        <w:pStyle w:val="ConsPlusNormal"/>
        <w:ind w:right="141" w:firstLine="540"/>
        <w:jc w:val="both"/>
        <w:rPr>
          <w:rFonts w:ascii="Times New Roman" w:hAnsi="Times New Roman" w:cs="Times New Roman"/>
          <w:sz w:val="24"/>
          <w:szCs w:val="24"/>
        </w:rPr>
      </w:pPr>
      <w:r>
        <w:rPr>
          <w:rFonts w:ascii="Times New Roman" w:hAnsi="Times New Roman" w:cs="Times New Roman"/>
          <w:sz w:val="24"/>
          <w:szCs w:val="24"/>
        </w:rPr>
        <w:t>б)</w:t>
      </w:r>
      <w:r w:rsidR="00A97BB4">
        <w:rPr>
          <w:rFonts w:ascii="Times New Roman" w:hAnsi="Times New Roman" w:cs="Times New Roman"/>
          <w:sz w:val="24"/>
          <w:szCs w:val="24"/>
        </w:rPr>
        <w:t xml:space="preserve"> р</w:t>
      </w:r>
      <w:r w:rsidR="0091486D" w:rsidRPr="00196B76">
        <w:rPr>
          <w:rFonts w:ascii="Times New Roman" w:hAnsi="Times New Roman" w:cs="Times New Roman"/>
          <w:sz w:val="24"/>
          <w:szCs w:val="24"/>
        </w:rPr>
        <w:t>аботы по омолаживающей обрезке деревьев и кустарников проводятся в весенний период в срок до 15 апреля.</w:t>
      </w:r>
    </w:p>
    <w:p w:rsidR="0091486D" w:rsidRDefault="00A5708B" w:rsidP="00196B76">
      <w:pPr>
        <w:pStyle w:val="ConsPlusNormal"/>
        <w:ind w:right="141" w:firstLine="540"/>
        <w:jc w:val="both"/>
        <w:rPr>
          <w:rFonts w:ascii="Times New Roman" w:hAnsi="Times New Roman" w:cs="Times New Roman"/>
          <w:sz w:val="24"/>
          <w:szCs w:val="24"/>
        </w:rPr>
      </w:pPr>
      <w:r>
        <w:rPr>
          <w:rFonts w:ascii="Times New Roman" w:hAnsi="Times New Roman" w:cs="Times New Roman"/>
          <w:sz w:val="24"/>
          <w:szCs w:val="24"/>
        </w:rPr>
        <w:t>в)</w:t>
      </w:r>
      <w:r w:rsidR="00A97BB4">
        <w:rPr>
          <w:rFonts w:ascii="Times New Roman" w:hAnsi="Times New Roman" w:cs="Times New Roman"/>
          <w:sz w:val="24"/>
          <w:szCs w:val="24"/>
        </w:rPr>
        <w:t xml:space="preserve"> р</w:t>
      </w:r>
      <w:r w:rsidR="0091486D" w:rsidRPr="00196B76">
        <w:rPr>
          <w:rFonts w:ascii="Times New Roman" w:hAnsi="Times New Roman" w:cs="Times New Roman"/>
          <w:sz w:val="24"/>
          <w:szCs w:val="24"/>
        </w:rPr>
        <w:t>аботы по формовочной обрезке проводятся в весенний период в срок до 15 апреля и в осенний период с 20 октября по 30 ноября.</w:t>
      </w:r>
    </w:p>
    <w:p w:rsidR="00B77F98" w:rsidRPr="00196B76" w:rsidRDefault="00B77F98" w:rsidP="00196B76">
      <w:pPr>
        <w:pStyle w:val="ConsPlusNormal"/>
        <w:ind w:right="141" w:firstLine="540"/>
        <w:jc w:val="both"/>
        <w:rPr>
          <w:rFonts w:ascii="Times New Roman" w:hAnsi="Times New Roman" w:cs="Times New Roman"/>
          <w:sz w:val="24"/>
          <w:szCs w:val="24"/>
        </w:rPr>
      </w:pPr>
    </w:p>
    <w:p w:rsidR="0091486D" w:rsidRDefault="0091486D" w:rsidP="00196B76">
      <w:pPr>
        <w:pStyle w:val="ConsPlusNormal"/>
        <w:ind w:right="141" w:firstLine="540"/>
        <w:jc w:val="both"/>
        <w:rPr>
          <w:rFonts w:ascii="Times New Roman" w:hAnsi="Times New Roman" w:cs="Times New Roman"/>
          <w:sz w:val="24"/>
          <w:szCs w:val="24"/>
        </w:rPr>
      </w:pPr>
      <w:r w:rsidRPr="00196B76">
        <w:rPr>
          <w:rFonts w:ascii="Times New Roman" w:hAnsi="Times New Roman" w:cs="Times New Roman"/>
          <w:sz w:val="24"/>
          <w:szCs w:val="24"/>
        </w:rPr>
        <w:t>7. Снос деревьев, кроме ценных пород деревьев, и кустарников в зоне территорий индивидуальных домовладений осуществляется собственникам земельных участков самостоятельно.</w:t>
      </w:r>
    </w:p>
    <w:p w:rsidR="00B77F98" w:rsidRPr="00196B76" w:rsidRDefault="00B77F98" w:rsidP="00196B76">
      <w:pPr>
        <w:pStyle w:val="ConsPlusNormal"/>
        <w:ind w:right="141" w:firstLine="540"/>
        <w:jc w:val="both"/>
        <w:rPr>
          <w:rFonts w:ascii="Times New Roman" w:hAnsi="Times New Roman" w:cs="Times New Roman"/>
          <w:sz w:val="24"/>
          <w:szCs w:val="24"/>
        </w:rPr>
      </w:pPr>
    </w:p>
    <w:p w:rsidR="0091486D" w:rsidRDefault="0091486D" w:rsidP="00196B76">
      <w:pPr>
        <w:pStyle w:val="ConsPlusNormal"/>
        <w:ind w:right="141" w:firstLine="540"/>
        <w:jc w:val="both"/>
        <w:rPr>
          <w:rFonts w:ascii="Times New Roman" w:hAnsi="Times New Roman" w:cs="Times New Roman"/>
          <w:sz w:val="24"/>
          <w:szCs w:val="24"/>
        </w:rPr>
      </w:pPr>
      <w:r w:rsidRPr="00196B76">
        <w:rPr>
          <w:rFonts w:ascii="Times New Roman" w:hAnsi="Times New Roman" w:cs="Times New Roman"/>
          <w:sz w:val="24"/>
          <w:szCs w:val="24"/>
        </w:rPr>
        <w:t>8. Физические и юридические лица, которые осуществляют вырубку либо обрезку зеленых насаждений на территориях общего пользования, обязаны обеспечить уборку порубочных остатков в трехдневный срок.</w:t>
      </w:r>
    </w:p>
    <w:p w:rsidR="00B77F98" w:rsidRPr="00196B76" w:rsidRDefault="00B77F98" w:rsidP="00196B76">
      <w:pPr>
        <w:pStyle w:val="ConsPlusNormal"/>
        <w:ind w:right="141" w:firstLine="540"/>
        <w:jc w:val="both"/>
        <w:rPr>
          <w:rFonts w:ascii="Times New Roman" w:hAnsi="Times New Roman" w:cs="Times New Roman"/>
          <w:sz w:val="24"/>
          <w:szCs w:val="24"/>
        </w:rPr>
      </w:pPr>
    </w:p>
    <w:p w:rsidR="009C78B5" w:rsidRPr="00196B76" w:rsidRDefault="00A5708B" w:rsidP="00196B76">
      <w:pPr>
        <w:pStyle w:val="a4"/>
        <w:widowControl w:val="0"/>
        <w:autoSpaceDE w:val="0"/>
        <w:autoSpaceDN w:val="0"/>
        <w:adjustRightInd w:val="0"/>
        <w:ind w:left="0" w:right="141"/>
        <w:jc w:val="both"/>
      </w:pPr>
      <w:r>
        <w:t xml:space="preserve">         </w:t>
      </w:r>
      <w:r w:rsidR="0024228B" w:rsidRPr="00196B76">
        <w:t xml:space="preserve">9. </w:t>
      </w:r>
      <w:r w:rsidR="009C78B5" w:rsidRPr="00196B76">
        <w:t xml:space="preserve">Ведение лесного хозяйства, использование, охрана, защита и воспроизводство лесов, расположенных в границах </w:t>
      </w:r>
      <w:r w:rsidR="00EF3461" w:rsidRPr="00196B76">
        <w:t>муниципального образования</w:t>
      </w:r>
      <w:r w:rsidR="007D2BC5" w:rsidRPr="00196B76">
        <w:t xml:space="preserve"> «Город Воткинск»</w:t>
      </w:r>
      <w:r w:rsidR="009C78B5" w:rsidRPr="00196B76">
        <w:t xml:space="preserve">, осуществляются </w:t>
      </w:r>
      <w:r w:rsidR="009875E6" w:rsidRPr="00196B76">
        <w:t xml:space="preserve">в </w:t>
      </w:r>
      <w:r w:rsidR="009C78B5" w:rsidRPr="00196B76">
        <w:t xml:space="preserve">соответствии с </w:t>
      </w:r>
      <w:r w:rsidR="00B05AEB" w:rsidRPr="00196B76">
        <w:t>л</w:t>
      </w:r>
      <w:r w:rsidR="009C78B5" w:rsidRPr="00196B76">
        <w:t>есохозяйственным регламентом.</w:t>
      </w:r>
    </w:p>
    <w:p w:rsidR="00B05AEB" w:rsidRPr="00196B76" w:rsidRDefault="00B05AEB" w:rsidP="00196B76">
      <w:pPr>
        <w:pStyle w:val="ConsPlusNormal"/>
        <w:ind w:right="141"/>
        <w:jc w:val="center"/>
        <w:outlineLvl w:val="1"/>
        <w:rPr>
          <w:rFonts w:ascii="Times New Roman" w:hAnsi="Times New Roman" w:cs="Times New Roman"/>
          <w:sz w:val="24"/>
          <w:szCs w:val="24"/>
        </w:rPr>
      </w:pPr>
    </w:p>
    <w:p w:rsidR="009C78B5" w:rsidRPr="00196B76" w:rsidRDefault="00E710C2" w:rsidP="00A97BB4">
      <w:pPr>
        <w:pStyle w:val="ConsPlusNormal"/>
        <w:ind w:right="141"/>
        <w:outlineLvl w:val="1"/>
        <w:rPr>
          <w:rFonts w:ascii="Times New Roman" w:hAnsi="Times New Roman" w:cs="Times New Roman"/>
          <w:sz w:val="24"/>
          <w:szCs w:val="24"/>
        </w:rPr>
      </w:pPr>
      <w:r>
        <w:rPr>
          <w:rFonts w:ascii="Times New Roman" w:hAnsi="Times New Roman" w:cs="Times New Roman"/>
          <w:sz w:val="24"/>
          <w:szCs w:val="24"/>
        </w:rPr>
        <w:t>Статья</w:t>
      </w:r>
      <w:r w:rsidR="009C78B5" w:rsidRPr="00196B76">
        <w:rPr>
          <w:rFonts w:ascii="Times New Roman" w:hAnsi="Times New Roman" w:cs="Times New Roman"/>
          <w:sz w:val="24"/>
          <w:szCs w:val="24"/>
        </w:rPr>
        <w:t xml:space="preserve"> 8. РАЗМЕЩЕНИЕ И ЭКСПЛУАТАЦИЯ КОНСТРУКЦИЙ,</w:t>
      </w:r>
      <w:r w:rsidR="00A5708B">
        <w:rPr>
          <w:rFonts w:ascii="Times New Roman" w:hAnsi="Times New Roman" w:cs="Times New Roman"/>
          <w:sz w:val="24"/>
          <w:szCs w:val="24"/>
        </w:rPr>
        <w:t xml:space="preserve"> </w:t>
      </w:r>
      <w:r w:rsidR="009C78B5" w:rsidRPr="00196B76">
        <w:rPr>
          <w:rFonts w:ascii="Times New Roman" w:hAnsi="Times New Roman" w:cs="Times New Roman"/>
          <w:sz w:val="24"/>
          <w:szCs w:val="24"/>
        </w:rPr>
        <w:t>НЕ ОТНОСЯЩИХСЯ К РЕКЛАМНЫМ.</w:t>
      </w:r>
      <w:r w:rsidR="00A5708B">
        <w:rPr>
          <w:rFonts w:ascii="Times New Roman" w:hAnsi="Times New Roman" w:cs="Times New Roman"/>
          <w:sz w:val="24"/>
          <w:szCs w:val="24"/>
        </w:rPr>
        <w:t xml:space="preserve"> </w:t>
      </w:r>
      <w:r w:rsidR="009C78B5" w:rsidRPr="00196B76">
        <w:rPr>
          <w:rFonts w:ascii="Times New Roman" w:hAnsi="Times New Roman" w:cs="Times New Roman"/>
          <w:sz w:val="24"/>
          <w:szCs w:val="24"/>
        </w:rPr>
        <w:t>РАЗМЕЩЕНИЕ ИНФОРМАЦИИ БЕЗ ИСПОЛЬЗОВАНИЯ КОНС</w:t>
      </w:r>
      <w:r w:rsidR="00B66A7A" w:rsidRPr="00196B76">
        <w:rPr>
          <w:rFonts w:ascii="Times New Roman" w:hAnsi="Times New Roman" w:cs="Times New Roman"/>
          <w:sz w:val="24"/>
          <w:szCs w:val="24"/>
        </w:rPr>
        <w:t xml:space="preserve">ТРУКЦИЙ, УСТАНОВКА УКАЗАТЕЛЕЙ С </w:t>
      </w:r>
      <w:r w:rsidR="009C78B5" w:rsidRPr="00196B76">
        <w:rPr>
          <w:rFonts w:ascii="Times New Roman" w:hAnsi="Times New Roman" w:cs="Times New Roman"/>
          <w:sz w:val="24"/>
          <w:szCs w:val="24"/>
        </w:rPr>
        <w:t xml:space="preserve">НАИМЕНОВАНИЯМИ УЛИЦ И НОМЕРАМИ ДОМОВ </w:t>
      </w:r>
    </w:p>
    <w:p w:rsidR="009C78B5" w:rsidRDefault="009C78B5" w:rsidP="00196B76">
      <w:pPr>
        <w:pStyle w:val="ConsPlusNormal"/>
        <w:ind w:right="141"/>
        <w:jc w:val="both"/>
        <w:rPr>
          <w:rFonts w:ascii="Times New Roman" w:hAnsi="Times New Roman" w:cs="Times New Roman"/>
          <w:sz w:val="24"/>
          <w:szCs w:val="24"/>
        </w:rPr>
      </w:pPr>
    </w:p>
    <w:p w:rsidR="00A97BB4" w:rsidRDefault="00A5708B" w:rsidP="0002547E">
      <w:pPr>
        <w:pStyle w:val="a4"/>
        <w:widowControl w:val="0"/>
        <w:tabs>
          <w:tab w:val="left" w:pos="1267"/>
        </w:tabs>
        <w:autoSpaceDE w:val="0"/>
        <w:autoSpaceDN w:val="0"/>
        <w:ind w:left="0" w:right="539"/>
        <w:jc w:val="both"/>
      </w:pPr>
      <w:r>
        <w:t xml:space="preserve">         </w:t>
      </w:r>
      <w:r w:rsidR="0002547E">
        <w:t xml:space="preserve">1. </w:t>
      </w:r>
      <w:r w:rsidR="00A97BB4">
        <w:t>Порядок размещения и эксплуатации информационных конструкций в городе Воткинске устанавливает обязательные для исполнения требования, а также рекомендации для информационных конструкций, правила их размещения и эксплуатации в соответствии с Приложением 2.</w:t>
      </w:r>
    </w:p>
    <w:p w:rsidR="0002547E" w:rsidRDefault="0002547E" w:rsidP="00196B76">
      <w:pPr>
        <w:ind w:right="141"/>
      </w:pPr>
    </w:p>
    <w:p w:rsidR="009C78B5" w:rsidRPr="00196B76" w:rsidRDefault="00E710C2" w:rsidP="00196B76">
      <w:pPr>
        <w:ind w:right="141"/>
      </w:pPr>
      <w:r>
        <w:t>Статья</w:t>
      </w:r>
      <w:r w:rsidR="009C78B5" w:rsidRPr="00196B76">
        <w:t xml:space="preserve"> 9. РАЗМЕЩЕНИЕ И СОДЕРЖАНИЕ ДЕТСКИХ И СПОРТИВНЫХ ПЛОЩАДОК, ПЛОЩАДОК ДЛЯ ВЫГУЛА ЖИВОТНЫХ, ПАРКОВОК (</w:t>
      </w:r>
      <w:r w:rsidR="001E662E" w:rsidRPr="00196B76">
        <w:t>АВТОМОБИЛЬНЫХ СТОЯНОК</w:t>
      </w:r>
      <w:r w:rsidR="009C78B5" w:rsidRPr="00196B76">
        <w:t>), МАЛЫХ АРХИТЕКТУРНЫХ ФОРМ</w:t>
      </w:r>
    </w:p>
    <w:p w:rsidR="00924EAE" w:rsidRPr="00196B76" w:rsidRDefault="00924EAE" w:rsidP="00196B76">
      <w:pPr>
        <w:ind w:right="141"/>
        <w:jc w:val="center"/>
      </w:pPr>
    </w:p>
    <w:p w:rsidR="009C78B5" w:rsidRPr="00196B76" w:rsidRDefault="00317BF2" w:rsidP="00317BF2">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 </w:t>
      </w:r>
      <w:r w:rsidR="00EF53C9" w:rsidRPr="00196B76">
        <w:rPr>
          <w:rFonts w:ascii="Times New Roman" w:hAnsi="Times New Roman" w:cs="Times New Roman"/>
          <w:sz w:val="24"/>
          <w:szCs w:val="24"/>
        </w:rPr>
        <w:t>Требования к оборудованию и содержанию д</w:t>
      </w:r>
      <w:r w:rsidR="009C78B5" w:rsidRPr="00196B76">
        <w:rPr>
          <w:rFonts w:ascii="Times New Roman" w:hAnsi="Times New Roman" w:cs="Times New Roman"/>
          <w:sz w:val="24"/>
          <w:szCs w:val="24"/>
        </w:rPr>
        <w:t>етски</w:t>
      </w:r>
      <w:r w:rsidR="00EF53C9" w:rsidRPr="00196B76">
        <w:rPr>
          <w:rFonts w:ascii="Times New Roman" w:hAnsi="Times New Roman" w:cs="Times New Roman"/>
          <w:sz w:val="24"/>
          <w:szCs w:val="24"/>
        </w:rPr>
        <w:t>х</w:t>
      </w:r>
      <w:r w:rsidR="009C78B5" w:rsidRPr="00196B76">
        <w:rPr>
          <w:rFonts w:ascii="Times New Roman" w:hAnsi="Times New Roman" w:cs="Times New Roman"/>
          <w:sz w:val="24"/>
          <w:szCs w:val="24"/>
        </w:rPr>
        <w:t xml:space="preserve"> спортивные и детски</w:t>
      </w:r>
      <w:r w:rsidR="00EF53C9" w:rsidRPr="00196B76">
        <w:rPr>
          <w:rFonts w:ascii="Times New Roman" w:hAnsi="Times New Roman" w:cs="Times New Roman"/>
          <w:sz w:val="24"/>
          <w:szCs w:val="24"/>
        </w:rPr>
        <w:t>х</w:t>
      </w:r>
      <w:r w:rsidR="009C78B5" w:rsidRPr="00196B76">
        <w:rPr>
          <w:rFonts w:ascii="Times New Roman" w:hAnsi="Times New Roman" w:cs="Times New Roman"/>
          <w:sz w:val="24"/>
          <w:szCs w:val="24"/>
        </w:rPr>
        <w:t xml:space="preserve"> игровы</w:t>
      </w:r>
      <w:r w:rsidR="00EF53C9" w:rsidRPr="00196B76">
        <w:rPr>
          <w:rFonts w:ascii="Times New Roman" w:hAnsi="Times New Roman" w:cs="Times New Roman"/>
          <w:sz w:val="24"/>
          <w:szCs w:val="24"/>
        </w:rPr>
        <w:t>х</w:t>
      </w:r>
      <w:r w:rsidR="009C78B5" w:rsidRPr="00196B76">
        <w:rPr>
          <w:rFonts w:ascii="Times New Roman" w:hAnsi="Times New Roman" w:cs="Times New Roman"/>
          <w:sz w:val="24"/>
          <w:szCs w:val="24"/>
        </w:rPr>
        <w:t xml:space="preserve"> площад</w:t>
      </w:r>
      <w:r w:rsidR="00EF53C9" w:rsidRPr="00196B76">
        <w:rPr>
          <w:rFonts w:ascii="Times New Roman" w:hAnsi="Times New Roman" w:cs="Times New Roman"/>
          <w:sz w:val="24"/>
          <w:szCs w:val="24"/>
        </w:rPr>
        <w:t>ок:</w:t>
      </w:r>
    </w:p>
    <w:p w:rsidR="009C78B5" w:rsidRPr="00196B76" w:rsidRDefault="002D0C76" w:rsidP="002D0C76">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 </w:t>
      </w:r>
      <w:r w:rsidR="00D10B9A" w:rsidRPr="00196B76">
        <w:rPr>
          <w:rFonts w:ascii="Times New Roman" w:hAnsi="Times New Roman" w:cs="Times New Roman"/>
          <w:sz w:val="24"/>
          <w:szCs w:val="24"/>
        </w:rPr>
        <w:t>с</w:t>
      </w:r>
      <w:r w:rsidR="009C78B5" w:rsidRPr="00196B76">
        <w:rPr>
          <w:rFonts w:ascii="Times New Roman" w:hAnsi="Times New Roman" w:cs="Times New Roman"/>
          <w:sz w:val="24"/>
          <w:szCs w:val="24"/>
        </w:rPr>
        <w:t xml:space="preserve">одержание и установка детских спортивных и детских игровых площадок на территории </w:t>
      </w:r>
      <w:r w:rsidR="002C6C78" w:rsidRPr="00196B76">
        <w:rPr>
          <w:rFonts w:ascii="Times New Roman" w:hAnsi="Times New Roman" w:cs="Times New Roman"/>
          <w:sz w:val="24"/>
          <w:szCs w:val="24"/>
        </w:rPr>
        <w:t xml:space="preserve">муниципального образования </w:t>
      </w:r>
      <w:r w:rsidR="00D41759" w:rsidRPr="00196B76">
        <w:rPr>
          <w:rFonts w:ascii="Times New Roman" w:hAnsi="Times New Roman" w:cs="Times New Roman"/>
          <w:sz w:val="24"/>
          <w:szCs w:val="24"/>
        </w:rPr>
        <w:t>осуществляются</w:t>
      </w:r>
      <w:r w:rsidR="009C78B5" w:rsidRPr="00196B76">
        <w:rPr>
          <w:rFonts w:ascii="Times New Roman" w:hAnsi="Times New Roman" w:cs="Times New Roman"/>
          <w:sz w:val="24"/>
          <w:szCs w:val="24"/>
        </w:rPr>
        <w:t xml:space="preserve"> в соответствии с </w:t>
      </w:r>
      <w:r w:rsidR="00CB2E57" w:rsidRPr="00196B76">
        <w:rPr>
          <w:rFonts w:ascii="Times New Roman" w:hAnsi="Times New Roman" w:cs="Times New Roman"/>
          <w:sz w:val="24"/>
          <w:szCs w:val="24"/>
        </w:rPr>
        <w:t>порядком у</w:t>
      </w:r>
      <w:r w:rsidR="009C78B5" w:rsidRPr="00196B76">
        <w:rPr>
          <w:rFonts w:ascii="Times New Roman" w:hAnsi="Times New Roman" w:cs="Times New Roman"/>
          <w:sz w:val="24"/>
          <w:szCs w:val="24"/>
        </w:rPr>
        <w:t xml:space="preserve">становки и содержания детских спортивных и детских игровых площадок на территории </w:t>
      </w:r>
      <w:r w:rsidR="002C6C78" w:rsidRPr="00196B76">
        <w:rPr>
          <w:rFonts w:ascii="Times New Roman" w:hAnsi="Times New Roman" w:cs="Times New Roman"/>
          <w:sz w:val="24"/>
          <w:szCs w:val="24"/>
        </w:rPr>
        <w:t>муниципального образования</w:t>
      </w:r>
      <w:r w:rsidR="00EF24E3" w:rsidRPr="00196B76">
        <w:rPr>
          <w:rFonts w:ascii="Times New Roman" w:hAnsi="Times New Roman" w:cs="Times New Roman"/>
          <w:sz w:val="24"/>
          <w:szCs w:val="24"/>
        </w:rPr>
        <w:t xml:space="preserve"> «Город Воткинск»</w:t>
      </w:r>
      <w:r w:rsidR="009C78B5" w:rsidRPr="00196B76">
        <w:rPr>
          <w:rFonts w:ascii="Times New Roman" w:hAnsi="Times New Roman" w:cs="Times New Roman"/>
          <w:sz w:val="24"/>
          <w:szCs w:val="24"/>
        </w:rPr>
        <w:t xml:space="preserve">, </w:t>
      </w:r>
      <w:r w:rsidR="00CD1E1A" w:rsidRPr="00196B76">
        <w:rPr>
          <w:rFonts w:ascii="Times New Roman" w:hAnsi="Times New Roman" w:cs="Times New Roman"/>
          <w:sz w:val="24"/>
          <w:szCs w:val="24"/>
        </w:rPr>
        <w:t xml:space="preserve">который </w:t>
      </w:r>
      <w:r w:rsidR="009C78B5" w:rsidRPr="00196B76">
        <w:rPr>
          <w:rFonts w:ascii="Times New Roman" w:hAnsi="Times New Roman" w:cs="Times New Roman"/>
          <w:sz w:val="24"/>
          <w:szCs w:val="24"/>
        </w:rPr>
        <w:t>утвержд</w:t>
      </w:r>
      <w:r w:rsidR="00CD1E1A" w:rsidRPr="00196B76">
        <w:rPr>
          <w:rFonts w:ascii="Times New Roman" w:hAnsi="Times New Roman" w:cs="Times New Roman"/>
          <w:sz w:val="24"/>
          <w:szCs w:val="24"/>
        </w:rPr>
        <w:t>ается</w:t>
      </w:r>
      <w:r w:rsidR="00EF24E3" w:rsidRPr="00196B76">
        <w:rPr>
          <w:rFonts w:ascii="Times New Roman" w:hAnsi="Times New Roman" w:cs="Times New Roman"/>
          <w:sz w:val="24"/>
          <w:szCs w:val="24"/>
        </w:rPr>
        <w:t xml:space="preserve"> правовым актом А</w:t>
      </w:r>
      <w:r w:rsidR="009C78B5" w:rsidRPr="00196B76">
        <w:rPr>
          <w:rFonts w:ascii="Times New Roman" w:hAnsi="Times New Roman" w:cs="Times New Roman"/>
          <w:sz w:val="24"/>
          <w:szCs w:val="24"/>
        </w:rPr>
        <w:t xml:space="preserve">дминистрации </w:t>
      </w:r>
      <w:r w:rsidR="00EF24E3" w:rsidRPr="00196B76">
        <w:rPr>
          <w:rFonts w:ascii="Times New Roman" w:hAnsi="Times New Roman" w:cs="Times New Roman"/>
          <w:sz w:val="24"/>
          <w:szCs w:val="24"/>
        </w:rPr>
        <w:t>города Воткинск</w:t>
      </w:r>
      <w:r w:rsidR="00D10B9A" w:rsidRPr="00196B76">
        <w:rPr>
          <w:rFonts w:ascii="Times New Roman" w:hAnsi="Times New Roman" w:cs="Times New Roman"/>
          <w:sz w:val="24"/>
          <w:szCs w:val="24"/>
        </w:rPr>
        <w:t>;</w:t>
      </w:r>
    </w:p>
    <w:p w:rsidR="009819F4"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2) </w:t>
      </w:r>
      <w:r w:rsidR="00D10B9A" w:rsidRPr="00196B76">
        <w:rPr>
          <w:rFonts w:ascii="Times New Roman" w:hAnsi="Times New Roman" w:cs="Times New Roman"/>
          <w:sz w:val="24"/>
          <w:szCs w:val="24"/>
        </w:rPr>
        <w:t>о</w:t>
      </w:r>
      <w:r w:rsidR="009819F4" w:rsidRPr="00196B76">
        <w:rPr>
          <w:rFonts w:ascii="Times New Roman" w:hAnsi="Times New Roman" w:cs="Times New Roman"/>
          <w:sz w:val="24"/>
          <w:szCs w:val="24"/>
        </w:rPr>
        <w:t>борудование площадки, установленное после 1 января 2014 года должно иметь паспорт, представляемый изготовителем оборудования. На оборудование площадки, установленное до 1 января 2014 года, лицо, его эксплуатирующее, составляет паспорт. Изготовитель (поставщик) предоставляет паспорт на оборудование</w:t>
      </w:r>
      <w:r w:rsidR="00C701E6" w:rsidRPr="00196B76">
        <w:rPr>
          <w:rFonts w:ascii="Times New Roman" w:hAnsi="Times New Roman" w:cs="Times New Roman"/>
          <w:sz w:val="24"/>
          <w:szCs w:val="24"/>
        </w:rPr>
        <w:t xml:space="preserve"> в соответствии с</w:t>
      </w:r>
      <w:r w:rsidR="009819F4" w:rsidRPr="00196B76">
        <w:rPr>
          <w:rFonts w:ascii="Times New Roman" w:hAnsi="Times New Roman" w:cs="Times New Roman"/>
          <w:sz w:val="24"/>
          <w:szCs w:val="24"/>
        </w:rPr>
        <w:t xml:space="preserve"> ГОСТ </w:t>
      </w:r>
      <w:r w:rsidR="00C701E6" w:rsidRPr="00196B76">
        <w:rPr>
          <w:rFonts w:ascii="Times New Roman" w:hAnsi="Times New Roman" w:cs="Times New Roman"/>
          <w:sz w:val="24"/>
          <w:szCs w:val="24"/>
        </w:rPr>
        <w:t>Р 2.601-2019 «Единая система конструкторской документации. Эксплуатационные документы»</w:t>
      </w:r>
      <w:r w:rsidR="00D10B9A" w:rsidRPr="00196B76">
        <w:rPr>
          <w:rFonts w:ascii="Times New Roman" w:hAnsi="Times New Roman" w:cs="Times New Roman"/>
          <w:sz w:val="24"/>
          <w:szCs w:val="24"/>
        </w:rPr>
        <w:t>;</w:t>
      </w:r>
    </w:p>
    <w:p w:rsidR="009819F4"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3) </w:t>
      </w:r>
      <w:r w:rsidR="00D10B9A" w:rsidRPr="00196B76">
        <w:rPr>
          <w:rFonts w:ascii="Times New Roman" w:hAnsi="Times New Roman" w:cs="Times New Roman"/>
          <w:sz w:val="24"/>
          <w:szCs w:val="24"/>
        </w:rPr>
        <w:t>п</w:t>
      </w:r>
      <w:r w:rsidR="009819F4" w:rsidRPr="00196B76">
        <w:rPr>
          <w:rFonts w:ascii="Times New Roman" w:hAnsi="Times New Roman" w:cs="Times New Roman"/>
          <w:sz w:val="24"/>
          <w:szCs w:val="24"/>
        </w:rPr>
        <w:t>аспорт предоставляют на комплекс оборудования или на оборудование, которое может быть установлено отдельно и использовано как самостоятельная единица (детский игровой комплекс либо отдельно стоящие горка, ка</w:t>
      </w:r>
      <w:r w:rsidR="00D10B9A" w:rsidRPr="00196B76">
        <w:rPr>
          <w:rFonts w:ascii="Times New Roman" w:hAnsi="Times New Roman" w:cs="Times New Roman"/>
          <w:sz w:val="24"/>
          <w:szCs w:val="24"/>
        </w:rPr>
        <w:t>чели, карусели, качалка и т.п.);</w:t>
      </w:r>
    </w:p>
    <w:p w:rsidR="009819F4"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4) </w:t>
      </w:r>
      <w:r w:rsidR="00D10B9A" w:rsidRPr="00196B76">
        <w:rPr>
          <w:rFonts w:ascii="Times New Roman" w:hAnsi="Times New Roman" w:cs="Times New Roman"/>
          <w:sz w:val="24"/>
          <w:szCs w:val="24"/>
        </w:rPr>
        <w:t>л</w:t>
      </w:r>
      <w:r w:rsidR="009819F4" w:rsidRPr="00196B76">
        <w:rPr>
          <w:rFonts w:ascii="Times New Roman" w:hAnsi="Times New Roman" w:cs="Times New Roman"/>
          <w:sz w:val="24"/>
          <w:szCs w:val="24"/>
        </w:rPr>
        <w:t>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r w:rsidR="00D10B9A" w:rsidRPr="00196B76">
        <w:rPr>
          <w:rFonts w:ascii="Times New Roman" w:hAnsi="Times New Roman" w:cs="Times New Roman"/>
          <w:sz w:val="24"/>
          <w:szCs w:val="24"/>
        </w:rPr>
        <w:t>;</w:t>
      </w:r>
    </w:p>
    <w:p w:rsidR="009819F4"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5) </w:t>
      </w:r>
      <w:r w:rsidR="00D10B9A" w:rsidRPr="00196B76">
        <w:rPr>
          <w:rFonts w:ascii="Times New Roman" w:hAnsi="Times New Roman" w:cs="Times New Roman"/>
          <w:sz w:val="24"/>
          <w:szCs w:val="24"/>
        </w:rPr>
        <w:t>л</w:t>
      </w:r>
      <w:r w:rsidR="009819F4" w:rsidRPr="00196B76">
        <w:rPr>
          <w:rFonts w:ascii="Times New Roman" w:hAnsi="Times New Roman" w:cs="Times New Roman"/>
          <w:sz w:val="24"/>
          <w:szCs w:val="24"/>
        </w:rPr>
        <w:t>ицо, эксплуатирующее площадку обязано периодически, не менее одного раза в 12 мес</w:t>
      </w:r>
      <w:r w:rsidR="004342B9" w:rsidRPr="00196B76">
        <w:rPr>
          <w:rFonts w:ascii="Times New Roman" w:hAnsi="Times New Roman" w:cs="Times New Roman"/>
          <w:sz w:val="24"/>
          <w:szCs w:val="24"/>
        </w:rPr>
        <w:t>яцев</w:t>
      </w:r>
      <w:r w:rsidR="009819F4" w:rsidRPr="00196B76">
        <w:rPr>
          <w:rFonts w:ascii="Times New Roman" w:hAnsi="Times New Roman" w:cs="Times New Roman"/>
          <w:sz w:val="24"/>
          <w:szCs w:val="24"/>
        </w:rPr>
        <w:t>, оценивать эффективность мероприятий по обеспечению безопасности при эксплуатации площадки.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w:t>
      </w:r>
      <w:r w:rsidR="00D10B9A" w:rsidRPr="00196B76">
        <w:rPr>
          <w:rFonts w:ascii="Times New Roman" w:hAnsi="Times New Roman" w:cs="Times New Roman"/>
          <w:sz w:val="24"/>
          <w:szCs w:val="24"/>
        </w:rPr>
        <w:t>тка, на котором она расположена;</w:t>
      </w:r>
    </w:p>
    <w:p w:rsidR="00361505"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6) </w:t>
      </w:r>
      <w:r w:rsidR="00D10B9A" w:rsidRPr="00196B76">
        <w:rPr>
          <w:rFonts w:ascii="Times New Roman" w:hAnsi="Times New Roman" w:cs="Times New Roman"/>
          <w:sz w:val="24"/>
          <w:szCs w:val="24"/>
        </w:rPr>
        <w:t>н</w:t>
      </w:r>
      <w:r w:rsidR="009C78B5" w:rsidRPr="00196B76">
        <w:rPr>
          <w:rFonts w:ascii="Times New Roman" w:hAnsi="Times New Roman" w:cs="Times New Roman"/>
          <w:sz w:val="24"/>
          <w:szCs w:val="24"/>
        </w:rPr>
        <w:t xml:space="preserve">а территории земельного участка, </w:t>
      </w:r>
      <w:r w:rsidR="00CD1E1A" w:rsidRPr="00196B76">
        <w:rPr>
          <w:rFonts w:ascii="Times New Roman" w:hAnsi="Times New Roman" w:cs="Times New Roman"/>
          <w:sz w:val="24"/>
          <w:szCs w:val="24"/>
        </w:rPr>
        <w:t xml:space="preserve">образованного </w:t>
      </w:r>
      <w:r w:rsidR="009C78B5" w:rsidRPr="00196B76">
        <w:rPr>
          <w:rFonts w:ascii="Times New Roman" w:hAnsi="Times New Roman" w:cs="Times New Roman"/>
          <w:sz w:val="24"/>
          <w:szCs w:val="24"/>
        </w:rPr>
        <w:t xml:space="preserve">под многоквартирный дом, установка </w:t>
      </w:r>
      <w:r w:rsidR="00FC6DEA" w:rsidRPr="00196B76">
        <w:rPr>
          <w:rFonts w:ascii="Times New Roman" w:hAnsi="Times New Roman" w:cs="Times New Roman"/>
          <w:sz w:val="24"/>
          <w:szCs w:val="24"/>
        </w:rPr>
        <w:t xml:space="preserve">и обслуживание </w:t>
      </w:r>
      <w:r w:rsidR="009C78B5" w:rsidRPr="00196B76">
        <w:rPr>
          <w:rFonts w:ascii="Times New Roman" w:hAnsi="Times New Roman" w:cs="Times New Roman"/>
          <w:sz w:val="24"/>
          <w:szCs w:val="24"/>
        </w:rPr>
        <w:t>детских спортивных и детских игровых площадок осуществляется за счет средств собственников помещений в многоквартирном доме</w:t>
      </w:r>
      <w:r w:rsidR="00BA7CB4" w:rsidRPr="00196B76">
        <w:rPr>
          <w:rFonts w:ascii="Times New Roman" w:hAnsi="Times New Roman" w:cs="Times New Roman"/>
          <w:sz w:val="24"/>
          <w:szCs w:val="24"/>
        </w:rPr>
        <w:t>, если действующим законодательством не предусмотрены иные источники</w:t>
      </w:r>
      <w:r w:rsidR="00314920" w:rsidRPr="00196B76">
        <w:rPr>
          <w:rFonts w:ascii="Times New Roman" w:hAnsi="Times New Roman" w:cs="Times New Roman"/>
          <w:sz w:val="24"/>
          <w:szCs w:val="24"/>
        </w:rPr>
        <w:t xml:space="preserve"> финансирования</w:t>
      </w:r>
      <w:r w:rsidR="00D10B9A" w:rsidRPr="00196B76">
        <w:rPr>
          <w:rFonts w:ascii="Times New Roman" w:hAnsi="Times New Roman" w:cs="Times New Roman"/>
          <w:sz w:val="24"/>
          <w:szCs w:val="24"/>
        </w:rPr>
        <w:t>;</w:t>
      </w:r>
    </w:p>
    <w:p w:rsidR="009C78B5" w:rsidRPr="00196B76" w:rsidRDefault="00A5708B" w:rsidP="00A5708B">
      <w:pPr>
        <w:ind w:right="141"/>
        <w:jc w:val="both"/>
      </w:pPr>
      <w:r>
        <w:t xml:space="preserve">            7) </w:t>
      </w:r>
      <w:r w:rsidR="00D10B9A" w:rsidRPr="00196B76">
        <w:t>п</w:t>
      </w:r>
      <w:r w:rsidR="009C78B5" w:rsidRPr="00196B76">
        <w:t xml:space="preserve">лощадки могут </w:t>
      </w:r>
      <w:r w:rsidR="00D41759" w:rsidRPr="00196B76">
        <w:t>создаваться</w:t>
      </w:r>
      <w:r w:rsidR="009C78B5" w:rsidRPr="00196B76">
        <w:t xml:space="preserve"> в виде отдельных площадок для разных возрастных групп или как комплексные игровые площадки с зонированием по возрастным </w:t>
      </w:r>
      <w:r w:rsidR="00D41759" w:rsidRPr="00196B76">
        <w:t>группам</w:t>
      </w:r>
      <w:r w:rsidR="009C78B5" w:rsidRPr="00196B76">
        <w:t xml:space="preserve">. Для детей и подростков (12-16 лет) </w:t>
      </w:r>
      <w:r w:rsidR="00962B1D" w:rsidRPr="00196B76">
        <w:t xml:space="preserve">требуется </w:t>
      </w:r>
      <w:r w:rsidR="00D41759" w:rsidRPr="00196B76">
        <w:t>создавать</w:t>
      </w:r>
      <w:r w:rsidR="009C78B5" w:rsidRPr="00196B76">
        <w:t xml:space="preserve"> спортивно-игровы</w:t>
      </w:r>
      <w:r w:rsidR="00962B1D" w:rsidRPr="00196B76">
        <w:t>е</w:t>
      </w:r>
      <w:r w:rsidR="009C78B5" w:rsidRPr="00196B76">
        <w:t xml:space="preserve"> комплекс</w:t>
      </w:r>
      <w:r w:rsidR="00D41759" w:rsidRPr="00196B76">
        <w:t>ы</w:t>
      </w:r>
      <w:r w:rsidR="009C78B5" w:rsidRPr="00196B76">
        <w:t xml:space="preserve"> (микро-скалодромы, велодромы) и оборудова</w:t>
      </w:r>
      <w:r w:rsidR="00D41759" w:rsidRPr="00196B76">
        <w:t>ть</w:t>
      </w:r>
      <w:r w:rsidR="009C78B5" w:rsidRPr="00196B76">
        <w:t xml:space="preserve"> специальны</w:t>
      </w:r>
      <w:r w:rsidR="00D41759" w:rsidRPr="00196B76">
        <w:t>е</w:t>
      </w:r>
      <w:r w:rsidR="009C78B5" w:rsidRPr="00196B76">
        <w:t xml:space="preserve"> мест</w:t>
      </w:r>
      <w:r w:rsidR="00D41759" w:rsidRPr="00196B76">
        <w:t>а</w:t>
      </w:r>
      <w:r w:rsidR="009C78B5" w:rsidRPr="00196B76">
        <w:t xml:space="preserve"> для катания на самока</w:t>
      </w:r>
      <w:r w:rsidR="00D10B9A" w:rsidRPr="00196B76">
        <w:t>тах, роликовых досках и коньках;</w:t>
      </w:r>
    </w:p>
    <w:p w:rsidR="009C78B5"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8) </w:t>
      </w:r>
      <w:r w:rsidR="00D10B9A" w:rsidRPr="00196B76">
        <w:rPr>
          <w:rFonts w:ascii="Times New Roman" w:hAnsi="Times New Roman" w:cs="Times New Roman"/>
          <w:sz w:val="24"/>
          <w:szCs w:val="24"/>
        </w:rPr>
        <w:t>р</w:t>
      </w:r>
      <w:r w:rsidR="00130204" w:rsidRPr="00196B76">
        <w:rPr>
          <w:rFonts w:ascii="Times New Roman" w:hAnsi="Times New Roman" w:cs="Times New Roman"/>
          <w:sz w:val="24"/>
          <w:szCs w:val="24"/>
        </w:rPr>
        <w:t xml:space="preserve">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w:t>
      </w:r>
      <w:r w:rsidR="00B644F6" w:rsidRPr="00196B76">
        <w:rPr>
          <w:rFonts w:ascii="Times New Roman" w:hAnsi="Times New Roman" w:cs="Times New Roman"/>
          <w:sz w:val="24"/>
          <w:szCs w:val="24"/>
        </w:rPr>
        <w:t>требуется</w:t>
      </w:r>
      <w:r w:rsidR="00130204" w:rsidRPr="00196B76">
        <w:rPr>
          <w:rFonts w:ascii="Times New Roman" w:hAnsi="Times New Roman" w:cs="Times New Roman"/>
          <w:sz w:val="24"/>
          <w:szCs w:val="24"/>
        </w:rPr>
        <w:t xml:space="preserve"> принимать до площадок мусоросборников - не менее 15 м</w:t>
      </w:r>
      <w:r w:rsidR="00361505" w:rsidRPr="00196B76">
        <w:rPr>
          <w:rFonts w:ascii="Times New Roman" w:hAnsi="Times New Roman" w:cs="Times New Roman"/>
          <w:sz w:val="24"/>
          <w:szCs w:val="24"/>
        </w:rPr>
        <w:t xml:space="preserve">, до отстойно-разворотных площадок на конечных остановках маршрутов городского пассажирского транспорта - не менее 50 м. При этом детские спортивные площадки, комплексные площадки </w:t>
      </w:r>
      <w:r w:rsidR="00130204" w:rsidRPr="00196B76">
        <w:rPr>
          <w:rFonts w:ascii="Times New Roman" w:hAnsi="Times New Roman" w:cs="Times New Roman"/>
          <w:sz w:val="24"/>
          <w:szCs w:val="24"/>
        </w:rPr>
        <w:t>требуется</w:t>
      </w:r>
      <w:r w:rsidR="00361505" w:rsidRPr="00196B76">
        <w:rPr>
          <w:rFonts w:ascii="Times New Roman" w:hAnsi="Times New Roman" w:cs="Times New Roman"/>
          <w:sz w:val="24"/>
          <w:szCs w:val="24"/>
        </w:rPr>
        <w:t xml:space="preserve"> изолировать от указанных объект</w:t>
      </w:r>
      <w:r w:rsidR="00D10B9A" w:rsidRPr="00196B76">
        <w:rPr>
          <w:rFonts w:ascii="Times New Roman" w:hAnsi="Times New Roman" w:cs="Times New Roman"/>
          <w:sz w:val="24"/>
          <w:szCs w:val="24"/>
        </w:rPr>
        <w:t>ов с помощью зеленых насаждений;</w:t>
      </w:r>
    </w:p>
    <w:p w:rsidR="009C78B5" w:rsidRPr="00196B76" w:rsidRDefault="00A5708B" w:rsidP="00A5708B">
      <w:pPr>
        <w:ind w:right="141"/>
        <w:jc w:val="both"/>
      </w:pPr>
      <w:r>
        <w:t xml:space="preserve">            9) </w:t>
      </w:r>
      <w:r w:rsidR="00D10B9A" w:rsidRPr="00196B76">
        <w:t>р</w:t>
      </w:r>
      <w:r w:rsidR="009C78B5" w:rsidRPr="00196B76">
        <w:t xml:space="preserve">асстояние от окон жилых домов и общественных зданий до границ детских площадок </w:t>
      </w:r>
      <w:r w:rsidR="003B3EF8" w:rsidRPr="00196B76">
        <w:t>составляет</w:t>
      </w:r>
      <w:r w:rsidR="009C78B5" w:rsidRPr="00196B76">
        <w:t xml:space="preserve"> не менее 20 м, </w:t>
      </w:r>
      <w:r w:rsidR="00B74E49" w:rsidRPr="00196B76">
        <w:t xml:space="preserve">до </w:t>
      </w:r>
      <w:r w:rsidR="009C78B5" w:rsidRPr="00196B76">
        <w:t xml:space="preserve">комплексных игровых площадок </w:t>
      </w:r>
      <w:r w:rsidR="003B3EF8" w:rsidRPr="00196B76">
        <w:t>-</w:t>
      </w:r>
      <w:r w:rsidR="009C78B5" w:rsidRPr="00196B76">
        <w:t xml:space="preserve"> не менее 40 м, спортивно-игровых комплексов </w:t>
      </w:r>
      <w:r w:rsidR="003B3EF8" w:rsidRPr="00196B76">
        <w:t>-</w:t>
      </w:r>
      <w:r w:rsidR="009C78B5" w:rsidRPr="00196B76">
        <w:t xml:space="preserve"> не менее 100 м.Детские площадки  следует размещать на участк</w:t>
      </w:r>
      <w:r w:rsidR="003B3EF8" w:rsidRPr="00196B76">
        <w:t>ах</w:t>
      </w:r>
      <w:r w:rsidR="009C78B5" w:rsidRPr="00196B76">
        <w:t xml:space="preserve"> жилой застройки, на озелененных территориях групп домов или микрорайон</w:t>
      </w:r>
      <w:r w:rsidR="003B3EF8" w:rsidRPr="00196B76">
        <w:t>ов</w:t>
      </w:r>
      <w:r w:rsidR="00D10B9A" w:rsidRPr="00196B76">
        <w:t>, в парках жилого района;</w:t>
      </w:r>
    </w:p>
    <w:p w:rsidR="009C78B5" w:rsidRPr="00196B76" w:rsidRDefault="00A5708B" w:rsidP="00A5708B">
      <w:pPr>
        <w:ind w:right="141"/>
        <w:jc w:val="both"/>
      </w:pPr>
      <w:r>
        <w:t xml:space="preserve">            10) </w:t>
      </w:r>
      <w:r w:rsidR="00D10B9A" w:rsidRPr="00196B76">
        <w:t>в</w:t>
      </w:r>
      <w:r w:rsidR="009C78B5" w:rsidRPr="00196B76">
        <w:t xml:space="preserve"> перечень элементов комплексного благоустройства на детской игровой и детской спортивной площадке </w:t>
      </w:r>
      <w:r w:rsidR="008D3F90" w:rsidRPr="00196B76">
        <w:t>требуется</w:t>
      </w:r>
      <w:r w:rsidR="009C78B5" w:rsidRPr="00196B76">
        <w:t xml:space="preserve"> включать</w:t>
      </w:r>
      <w:r>
        <w:t xml:space="preserve"> </w:t>
      </w:r>
      <w:r w:rsidR="009C78B5" w:rsidRPr="00196B76">
        <w:t>мягкие виды покрытия, элементы сопряжения поверхности площадки с газоном, озеленение, игровое оборудование, скамьи и ур</w:t>
      </w:r>
      <w:r w:rsidR="00D10B9A" w:rsidRPr="00196B76">
        <w:t>ны, осветительное оборудование;</w:t>
      </w:r>
    </w:p>
    <w:p w:rsidR="009C78B5" w:rsidRPr="00196B76" w:rsidRDefault="00A5708B" w:rsidP="00A5708B">
      <w:pPr>
        <w:ind w:right="141"/>
        <w:jc w:val="both"/>
      </w:pPr>
      <w:r>
        <w:t xml:space="preserve">            11) </w:t>
      </w:r>
      <w:r w:rsidR="00D10B9A" w:rsidRPr="00196B76">
        <w:t>м</w:t>
      </w:r>
      <w:r w:rsidR="009C78B5" w:rsidRPr="00196B76">
        <w:t xml:space="preserve">ягкие виды покрытия (песчаное, уплотненное песчаное на грунтовом основании или гравийной крошке, мягкое резиновое или мягкое синтетическое) следует </w:t>
      </w:r>
      <w:r w:rsidR="000902FF" w:rsidRPr="00196B76">
        <w:t xml:space="preserve">использовать </w:t>
      </w:r>
      <w:r w:rsidR="009C78B5" w:rsidRPr="00196B76">
        <w:t>на детской площадке в местах расположения игрового оборудования и других</w:t>
      </w:r>
      <w:r w:rsidR="0054659E" w:rsidRPr="00196B76">
        <w:t xml:space="preserve"> местах</w:t>
      </w:r>
      <w:r w:rsidR="009C78B5" w:rsidRPr="00196B76">
        <w:t xml:space="preserve">, </w:t>
      </w:r>
      <w:r w:rsidR="0054659E" w:rsidRPr="00196B76">
        <w:t>где</w:t>
      </w:r>
      <w:r w:rsidR="009C78B5" w:rsidRPr="00196B76">
        <w:t xml:space="preserve"> возможно падени</w:t>
      </w:r>
      <w:r w:rsidR="0054659E" w:rsidRPr="00196B76">
        <w:t>е</w:t>
      </w:r>
      <w:r w:rsidR="009C78B5" w:rsidRPr="00196B76">
        <w:t xml:space="preserve"> детей. Места установки скамеек </w:t>
      </w:r>
      <w:r w:rsidR="00DF4A3F" w:rsidRPr="00196B76">
        <w:t>необходимо</w:t>
      </w:r>
      <w:r w:rsidR="009C78B5" w:rsidRPr="00196B76">
        <w:t xml:space="preserve"> оборудовать твердыми видами покрытия или фундаментом. При травяном покрытии площадок необходимо </w:t>
      </w:r>
      <w:r w:rsidR="0054659E" w:rsidRPr="00196B76">
        <w:t>обустраивать</w:t>
      </w:r>
      <w:r w:rsidR="009C78B5" w:rsidRPr="00196B76">
        <w:t xml:space="preserve"> пешеходные дорожки к оборудованию с твердым, мягким или к</w:t>
      </w:r>
      <w:r w:rsidR="00D10B9A" w:rsidRPr="00196B76">
        <w:t>омбинированным видами покрытия;</w:t>
      </w:r>
    </w:p>
    <w:p w:rsidR="009C78B5" w:rsidRPr="00196B76" w:rsidRDefault="00A5708B" w:rsidP="00A5708B">
      <w:pPr>
        <w:ind w:right="141"/>
        <w:jc w:val="both"/>
      </w:pPr>
      <w:r>
        <w:t xml:space="preserve">            12) </w:t>
      </w:r>
      <w:r w:rsidR="00D10B9A" w:rsidRPr="00196B76">
        <w:t>о</w:t>
      </w:r>
      <w:r w:rsidR="009C78B5" w:rsidRPr="00196B76">
        <w:t>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 Не допускается размещение осветительного обор</w:t>
      </w:r>
      <w:r w:rsidR="00D10B9A" w:rsidRPr="00196B76">
        <w:t>удования на высоте менее 2,5 м;</w:t>
      </w:r>
    </w:p>
    <w:p w:rsidR="009C78B5" w:rsidRPr="00196B76" w:rsidRDefault="00A5708B" w:rsidP="00A5708B">
      <w:pPr>
        <w:ind w:right="141"/>
        <w:jc w:val="both"/>
      </w:pPr>
      <w:r>
        <w:t xml:space="preserve">            13) </w:t>
      </w:r>
      <w:r w:rsidR="00D10B9A" w:rsidRPr="00196B76">
        <w:t>п</w:t>
      </w:r>
      <w:r w:rsidR="0054659E" w:rsidRPr="00196B76">
        <w:t>ри озеленении д</w:t>
      </w:r>
      <w:r w:rsidR="009C78B5" w:rsidRPr="00196B76">
        <w:t>етски</w:t>
      </w:r>
      <w:r w:rsidR="0054659E" w:rsidRPr="00196B76">
        <w:t>х</w:t>
      </w:r>
      <w:r w:rsidR="009C78B5" w:rsidRPr="00196B76">
        <w:t xml:space="preserve"> площад</w:t>
      </w:r>
      <w:r w:rsidR="0054659E" w:rsidRPr="00196B76">
        <w:t>ок</w:t>
      </w:r>
      <w:r w:rsidR="009C78B5" w:rsidRPr="00196B76">
        <w:t xml:space="preserve"> деревь</w:t>
      </w:r>
      <w:r w:rsidR="0054659E" w:rsidRPr="00196B76">
        <w:t>ями</w:t>
      </w:r>
      <w:r w:rsidR="009C78B5" w:rsidRPr="00196B76">
        <w:t xml:space="preserve"> и кустарника</w:t>
      </w:r>
      <w:r w:rsidR="0054659E" w:rsidRPr="00196B76">
        <w:t xml:space="preserve">ми необходимо учитывать требования по обеспечению </w:t>
      </w:r>
      <w:r w:rsidR="009C78B5" w:rsidRPr="00196B76">
        <w:t>инсоляци</w:t>
      </w:r>
      <w:r w:rsidR="0054659E" w:rsidRPr="00196B76">
        <w:t>и</w:t>
      </w:r>
      <w:r>
        <w:t xml:space="preserve"> </w:t>
      </w:r>
      <w:r w:rsidR="0054659E" w:rsidRPr="00196B76">
        <w:t xml:space="preserve">площадок </w:t>
      </w:r>
      <w:r w:rsidR="009C78B5" w:rsidRPr="00196B76">
        <w:t xml:space="preserve">в течение 5 часов светового дня. На всех видах детских площадок не допускается применение </w:t>
      </w:r>
      <w:r w:rsidR="00C04F24" w:rsidRPr="00196B76">
        <w:t xml:space="preserve">ядовитых </w:t>
      </w:r>
      <w:r w:rsidR="009C78B5" w:rsidRPr="00196B76">
        <w:t>растений</w:t>
      </w:r>
      <w:r w:rsidR="00D10B9A" w:rsidRPr="00196B76">
        <w:t>;</w:t>
      </w:r>
    </w:p>
    <w:p w:rsidR="009C78B5"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14) </w:t>
      </w:r>
      <w:r w:rsidR="00D10B9A" w:rsidRPr="00196B76">
        <w:rPr>
          <w:rFonts w:ascii="Times New Roman" w:hAnsi="Times New Roman" w:cs="Times New Roman"/>
          <w:sz w:val="24"/>
          <w:szCs w:val="24"/>
        </w:rPr>
        <w:t>в</w:t>
      </w:r>
      <w:r w:rsidR="009C78B5" w:rsidRPr="00196B76">
        <w:rPr>
          <w:rFonts w:ascii="Times New Roman" w:hAnsi="Times New Roman" w:cs="Times New Roman"/>
          <w:sz w:val="24"/>
          <w:szCs w:val="24"/>
        </w:rPr>
        <w:t xml:space="preserve">о избежание травматизма </w:t>
      </w:r>
      <w:r w:rsidR="0054659E" w:rsidRPr="00196B76">
        <w:rPr>
          <w:rFonts w:ascii="Times New Roman" w:hAnsi="Times New Roman" w:cs="Times New Roman"/>
          <w:sz w:val="24"/>
          <w:szCs w:val="24"/>
        </w:rPr>
        <w:t>на</w:t>
      </w:r>
      <w:r w:rsidR="009C78B5" w:rsidRPr="00196B76">
        <w:rPr>
          <w:rFonts w:ascii="Times New Roman" w:hAnsi="Times New Roman" w:cs="Times New Roman"/>
          <w:sz w:val="24"/>
          <w:szCs w:val="24"/>
        </w:rPr>
        <w:t xml:space="preserve"> детских спортивных и детских игровых площад</w:t>
      </w:r>
      <w:r w:rsidR="0054659E" w:rsidRPr="00196B76">
        <w:rPr>
          <w:rFonts w:ascii="Times New Roman" w:hAnsi="Times New Roman" w:cs="Times New Roman"/>
          <w:sz w:val="24"/>
          <w:szCs w:val="24"/>
        </w:rPr>
        <w:t>ках</w:t>
      </w:r>
      <w:r w:rsidR="009C78B5" w:rsidRPr="00196B76">
        <w:rPr>
          <w:rFonts w:ascii="Times New Roman" w:hAnsi="Times New Roman" w:cs="Times New Roman"/>
          <w:sz w:val="24"/>
          <w:szCs w:val="24"/>
        </w:rPr>
        <w:t xml:space="preserve"> не допускается наличие выступающих корней или нависающих низких веток, остатков </w:t>
      </w:r>
      <w:r w:rsidR="0054659E" w:rsidRPr="00196B76">
        <w:rPr>
          <w:rFonts w:ascii="Times New Roman" w:hAnsi="Times New Roman" w:cs="Times New Roman"/>
          <w:sz w:val="24"/>
          <w:szCs w:val="24"/>
        </w:rPr>
        <w:t>старого демонтированного</w:t>
      </w:r>
      <w:r w:rsidR="009C78B5" w:rsidRPr="00196B76">
        <w:rPr>
          <w:rFonts w:ascii="Times New Roman" w:hAnsi="Times New Roman" w:cs="Times New Roman"/>
          <w:sz w:val="24"/>
          <w:szCs w:val="24"/>
        </w:rPr>
        <w:t xml:space="preserve"> оборудования (сто</w:t>
      </w:r>
      <w:r w:rsidR="0054659E" w:rsidRPr="00196B76">
        <w:rPr>
          <w:rFonts w:ascii="Times New Roman" w:hAnsi="Times New Roman" w:cs="Times New Roman"/>
          <w:sz w:val="24"/>
          <w:szCs w:val="24"/>
        </w:rPr>
        <w:t>ек</w:t>
      </w:r>
      <w:r w:rsidR="009C78B5" w:rsidRPr="00196B76">
        <w:rPr>
          <w:rFonts w:ascii="Times New Roman" w:hAnsi="Times New Roman" w:cs="Times New Roman"/>
          <w:sz w:val="24"/>
          <w:szCs w:val="24"/>
        </w:rPr>
        <w:t>, фундамент</w:t>
      </w:r>
      <w:r w:rsidR="00D05030" w:rsidRPr="00196B76">
        <w:rPr>
          <w:rFonts w:ascii="Times New Roman" w:hAnsi="Times New Roman" w:cs="Times New Roman"/>
          <w:sz w:val="24"/>
          <w:szCs w:val="24"/>
        </w:rPr>
        <w:t>а</w:t>
      </w:r>
      <w:r w:rsidR="009C78B5" w:rsidRPr="00196B76">
        <w:rPr>
          <w:rFonts w:ascii="Times New Roman" w:hAnsi="Times New Roman" w:cs="Times New Roman"/>
          <w:sz w:val="24"/>
          <w:szCs w:val="24"/>
        </w:rPr>
        <w:t>), находящихся над поверхностью земли, незаглубленных металлических перемычек (как правило, у турников и качелей)</w:t>
      </w:r>
      <w:r w:rsidR="00D05030" w:rsidRPr="00196B76">
        <w:rPr>
          <w:rFonts w:ascii="Times New Roman" w:hAnsi="Times New Roman" w:cs="Times New Roman"/>
          <w:sz w:val="24"/>
          <w:szCs w:val="24"/>
        </w:rPr>
        <w:t>, конструкци</w:t>
      </w:r>
      <w:r w:rsidR="00D10B9A" w:rsidRPr="00196B76">
        <w:rPr>
          <w:rFonts w:ascii="Times New Roman" w:hAnsi="Times New Roman" w:cs="Times New Roman"/>
          <w:sz w:val="24"/>
          <w:szCs w:val="24"/>
        </w:rPr>
        <w:t>й крепежа игрового оборудования;</w:t>
      </w:r>
    </w:p>
    <w:p w:rsidR="009C78B5" w:rsidRPr="00196B76" w:rsidRDefault="00A5708B" w:rsidP="00A5708B">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15) </w:t>
      </w:r>
      <w:r w:rsidR="00D10B9A" w:rsidRPr="00196B76">
        <w:rPr>
          <w:rFonts w:ascii="Times New Roman" w:hAnsi="Times New Roman" w:cs="Times New Roman"/>
          <w:sz w:val="24"/>
          <w:szCs w:val="24"/>
        </w:rPr>
        <w:t>д</w:t>
      </w:r>
      <w:r w:rsidR="009C78B5" w:rsidRPr="00196B76">
        <w:rPr>
          <w:rFonts w:ascii="Times New Roman" w:hAnsi="Times New Roman" w:cs="Times New Roman"/>
          <w:sz w:val="24"/>
          <w:szCs w:val="24"/>
        </w:rPr>
        <w:t>ля сопряжения поверхностей площадки и газона необходимо применять бортовые (садовые) камни со скош</w:t>
      </w:r>
      <w:r w:rsidR="00D10B9A" w:rsidRPr="00196B76">
        <w:rPr>
          <w:rFonts w:ascii="Times New Roman" w:hAnsi="Times New Roman" w:cs="Times New Roman"/>
          <w:sz w:val="24"/>
          <w:szCs w:val="24"/>
        </w:rPr>
        <w:t>енными или закругленными краями;</w:t>
      </w:r>
    </w:p>
    <w:p w:rsidR="009C78B5" w:rsidRPr="00196B76" w:rsidRDefault="00A5708B" w:rsidP="00A5708B">
      <w:pPr>
        <w:ind w:right="141"/>
        <w:jc w:val="both"/>
      </w:pPr>
      <w:r>
        <w:t xml:space="preserve">            16) </w:t>
      </w:r>
      <w:r w:rsidR="00D10B9A" w:rsidRPr="00196B76">
        <w:t>п</w:t>
      </w:r>
      <w:r w:rsidR="009C78B5" w:rsidRPr="00196B76">
        <w:t xml:space="preserve">ри </w:t>
      </w:r>
      <w:r w:rsidR="00D05030" w:rsidRPr="00196B76">
        <w:t>проведении строительных работ на</w:t>
      </w:r>
      <w:r w:rsidR="009C78B5" w:rsidRPr="00196B76">
        <w:t xml:space="preserve"> прилегающих </w:t>
      </w:r>
      <w:r w:rsidR="00D05030" w:rsidRPr="00196B76">
        <w:t xml:space="preserve">к детским площадкам </w:t>
      </w:r>
      <w:r w:rsidR="009C78B5" w:rsidRPr="00196B76">
        <w:t>территори</w:t>
      </w:r>
      <w:r w:rsidR="00D05030" w:rsidRPr="00196B76">
        <w:t>ях</w:t>
      </w:r>
      <w:r w:rsidR="006D3D3A" w:rsidRPr="00196B76">
        <w:t>,</w:t>
      </w:r>
      <w:r w:rsidR="009C78B5" w:rsidRPr="00196B76">
        <w:t xml:space="preserve"> детские площадки должны быть изолированы от мест </w:t>
      </w:r>
      <w:r w:rsidR="006D3D3A" w:rsidRPr="00196B76">
        <w:t>пров</w:t>
      </w:r>
      <w:r w:rsidR="009C78B5" w:rsidRPr="00196B76">
        <w:t>едения работ</w:t>
      </w:r>
      <w:r w:rsidR="006D3D3A" w:rsidRPr="00196B76">
        <w:t>, в том числе мест</w:t>
      </w:r>
      <w:r w:rsidR="009C78B5" w:rsidRPr="00196B76">
        <w:t xml:space="preserve"> склади</w:t>
      </w:r>
      <w:r w:rsidR="00D10B9A" w:rsidRPr="00196B76">
        <w:t>рования строительных материалов;</w:t>
      </w:r>
    </w:p>
    <w:p w:rsidR="009C78B5" w:rsidRPr="00196B76" w:rsidRDefault="00A5708B" w:rsidP="00A5708B">
      <w:pPr>
        <w:ind w:right="141"/>
        <w:jc w:val="both"/>
      </w:pPr>
      <w:r>
        <w:t xml:space="preserve">            17) </w:t>
      </w:r>
      <w:r w:rsidR="00D10B9A" w:rsidRPr="00196B76">
        <w:t>в</w:t>
      </w:r>
      <w:r w:rsidR="009C78B5" w:rsidRPr="00196B76">
        <w:t xml:space="preserve">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w:t>
      </w:r>
      <w:r w:rsidR="00254DC6" w:rsidRPr="00196B76">
        <w:t>города</w:t>
      </w:r>
      <w:r w:rsidR="009C78B5" w:rsidRPr="00196B76">
        <w:t xml:space="preserve"> или в составе застройки с обес</w:t>
      </w:r>
      <w:r w:rsidR="00D10B9A" w:rsidRPr="00196B76">
        <w:t>печением пешеходной доступности;</w:t>
      </w:r>
    </w:p>
    <w:p w:rsidR="009C78B5" w:rsidRPr="00196B76" w:rsidRDefault="00A5708B" w:rsidP="00A5708B">
      <w:pPr>
        <w:ind w:right="141"/>
        <w:jc w:val="both"/>
      </w:pPr>
      <w:r>
        <w:t xml:space="preserve">            18) </w:t>
      </w:r>
      <w:r w:rsidR="00D10B9A" w:rsidRPr="00196B76">
        <w:t>в</w:t>
      </w:r>
      <w:r w:rsidR="009C78B5" w:rsidRPr="00196B76">
        <w:t xml:space="preserve"> случае если площадка</w:t>
      </w:r>
      <w:r w:rsidR="00886869" w:rsidRPr="00196B76">
        <w:t xml:space="preserve"> для детей</w:t>
      </w:r>
      <w:r w:rsidR="009C78B5" w:rsidRPr="00196B76">
        <w:t xml:space="preserve"> преддошкольного возраста имеет незначительные размеры (50</w:t>
      </w:r>
      <w:r w:rsidR="00886869" w:rsidRPr="00196B76">
        <w:t>-</w:t>
      </w:r>
      <w:r w:rsidR="009C78B5" w:rsidRPr="00196B76">
        <w:t>75 кв.м), допустимо совмещение с площадками для тихого отдыха взрослых</w:t>
      </w:r>
      <w:r w:rsidR="00886869" w:rsidRPr="00196B76">
        <w:t>,</w:t>
      </w:r>
      <w:r w:rsidR="009C78B5" w:rsidRPr="00196B76">
        <w:t xml:space="preserve"> в этом случае общую площадь площадки </w:t>
      </w:r>
      <w:r w:rsidR="002B472C" w:rsidRPr="00196B76">
        <w:t>требуется</w:t>
      </w:r>
      <w:r w:rsidR="00D10B9A" w:rsidRPr="00196B76">
        <w:t xml:space="preserve"> устанавливать не менее 80 кв.м;</w:t>
      </w:r>
    </w:p>
    <w:p w:rsidR="009C78B5" w:rsidRPr="00196B76" w:rsidRDefault="00A5708B" w:rsidP="00A5708B">
      <w:pPr>
        <w:ind w:right="141"/>
        <w:jc w:val="both"/>
      </w:pPr>
      <w:r>
        <w:t xml:space="preserve">            19) </w:t>
      </w:r>
      <w:r w:rsidR="00D10B9A" w:rsidRPr="00196B76">
        <w:t>р</w:t>
      </w:r>
      <w:r w:rsidR="009C78B5" w:rsidRPr="00196B76">
        <w:t xml:space="preserve">азмещение игрового оборудования следует проектировать с учетом нормативных параметров безопасности. Площадки спортивно-игровых комплексов </w:t>
      </w:r>
      <w:r w:rsidR="0025079D" w:rsidRPr="00196B76">
        <w:t>требуется</w:t>
      </w:r>
      <w:r w:rsidR="009C78B5" w:rsidRPr="00196B76">
        <w:t xml:space="preserve"> оборудовать стендом с правилами поведения на площадке и пользования </w:t>
      </w:r>
      <w:r w:rsidR="00D10B9A" w:rsidRPr="00196B76">
        <w:t>спортивно-игровым оборудованием;</w:t>
      </w:r>
    </w:p>
    <w:p w:rsidR="009C78B5" w:rsidRPr="00196B76" w:rsidRDefault="00A5708B" w:rsidP="00A5708B">
      <w:pPr>
        <w:autoSpaceDE w:val="0"/>
        <w:autoSpaceDN w:val="0"/>
        <w:adjustRightInd w:val="0"/>
        <w:ind w:right="141"/>
        <w:jc w:val="both"/>
      </w:pPr>
      <w:r>
        <w:t xml:space="preserve">            20) </w:t>
      </w:r>
      <w:r w:rsidR="00D10B9A" w:rsidRPr="00196B76">
        <w:t>з</w:t>
      </w:r>
      <w:r w:rsidR="009C78B5" w:rsidRPr="00196B76">
        <w:t xml:space="preserve">ащитное ограждение детских игровых площадок следует устанавливать по периметру участка, </w:t>
      </w:r>
      <w:r w:rsidR="00886869" w:rsidRPr="00196B76">
        <w:t>на котором расположены</w:t>
      </w:r>
      <w:r w:rsidR="009C78B5" w:rsidRPr="00196B76">
        <w:t xml:space="preserve"> игровые элементы, элементы озеленения (газон, деревья</w:t>
      </w:r>
      <w:r w:rsidR="00886869" w:rsidRPr="00196B76">
        <w:t>, кустарники</w:t>
      </w:r>
      <w:r w:rsidR="009C78B5" w:rsidRPr="00196B76">
        <w:t xml:space="preserve">), </w:t>
      </w:r>
      <w:r w:rsidR="00886869" w:rsidRPr="00196B76">
        <w:t>малые архитектурные формы</w:t>
      </w:r>
      <w:r w:rsidR="00D10B9A" w:rsidRPr="00196B76">
        <w:t>;</w:t>
      </w:r>
    </w:p>
    <w:p w:rsidR="009C78B5" w:rsidRPr="00196B76" w:rsidRDefault="00A5708B" w:rsidP="00A5708B">
      <w:pPr>
        <w:autoSpaceDE w:val="0"/>
        <w:autoSpaceDN w:val="0"/>
        <w:adjustRightInd w:val="0"/>
        <w:ind w:right="141"/>
        <w:jc w:val="both"/>
      </w:pPr>
      <w:r>
        <w:t xml:space="preserve">            21) </w:t>
      </w:r>
      <w:r w:rsidR="0038172B" w:rsidRPr="00196B76">
        <w:t>н</w:t>
      </w:r>
      <w:r w:rsidR="009C78B5" w:rsidRPr="00196B76">
        <w:t>а детских игровых площадках следует устраивать в качестве защитного ограждения живую изгоро</w:t>
      </w:r>
      <w:r w:rsidR="00D10B9A" w:rsidRPr="00196B76">
        <w:t>дь из кустарников высотой 1,0 м;</w:t>
      </w:r>
    </w:p>
    <w:p w:rsidR="009C78B5" w:rsidRPr="00196B76" w:rsidRDefault="00A5708B" w:rsidP="00A5708B">
      <w:pPr>
        <w:ind w:right="141"/>
        <w:jc w:val="both"/>
      </w:pPr>
      <w:r>
        <w:t xml:space="preserve">            22) </w:t>
      </w:r>
      <w:r w:rsidR="0038172B" w:rsidRPr="00196B76">
        <w:t>в</w:t>
      </w:r>
      <w:r w:rsidR="009C78B5" w:rsidRPr="00196B76">
        <w:t xml:space="preserve"> случае примыкания детской игровой площадки к проезжей части дорог, велосипедной дорожке, железным дорогам, водоемам необходимо предусматривать дополнительное (дублирующее) ограждение высотой 1,0 м </w:t>
      </w:r>
      <w:r w:rsidR="00886869" w:rsidRPr="00196B76">
        <w:t>с соблюдением</w:t>
      </w:r>
      <w:r w:rsidR="009C78B5" w:rsidRPr="00196B76">
        <w:t xml:space="preserve"> следующи</w:t>
      </w:r>
      <w:r w:rsidR="00886869" w:rsidRPr="00196B76">
        <w:t>х</w:t>
      </w:r>
      <w:r w:rsidR="009C78B5" w:rsidRPr="00196B76">
        <w:t xml:space="preserve"> требовани</w:t>
      </w:r>
      <w:r w:rsidR="00886869" w:rsidRPr="00196B76">
        <w:t>й</w:t>
      </w:r>
      <w:r w:rsidR="009C78B5" w:rsidRPr="00196B76">
        <w:t xml:space="preserve">: </w:t>
      </w:r>
    </w:p>
    <w:p w:rsidR="009C78B5" w:rsidRPr="00196B76" w:rsidRDefault="00A5708B" w:rsidP="00196B76">
      <w:pPr>
        <w:pStyle w:val="a4"/>
        <w:autoSpaceDE w:val="0"/>
        <w:autoSpaceDN w:val="0"/>
        <w:adjustRightInd w:val="0"/>
        <w:ind w:left="0" w:right="141"/>
        <w:jc w:val="both"/>
      </w:pPr>
      <w:r>
        <w:t xml:space="preserve">            а) </w:t>
      </w:r>
      <w:r w:rsidR="009C78B5" w:rsidRPr="00196B76">
        <w:t xml:space="preserve">конструкция ограждения должна быть просматриваемой, </w:t>
      </w:r>
      <w:r w:rsidR="00886869" w:rsidRPr="00196B76">
        <w:t xml:space="preserve">должна </w:t>
      </w:r>
      <w:r w:rsidR="009C78B5" w:rsidRPr="00196B76">
        <w:t>исключать травмоопасные элементы, возможность застревания тела, частей тела или одежды ребенка (в том числе в случае деформации в процессе эксплуатации), возможность стоять или сидеть на нем, не должна содержать элементы, допускающие лазание детей или их подъем;</w:t>
      </w:r>
    </w:p>
    <w:p w:rsidR="00A5708B" w:rsidRDefault="00A5708B" w:rsidP="00196B76">
      <w:pPr>
        <w:pStyle w:val="a4"/>
        <w:ind w:left="0" w:right="141"/>
        <w:jc w:val="both"/>
      </w:pPr>
      <w:r>
        <w:t xml:space="preserve">            б) </w:t>
      </w:r>
      <w:r w:rsidR="009C78B5" w:rsidRPr="00196B76">
        <w:t>ограждения должны иметь качеств</w:t>
      </w:r>
      <w:r w:rsidR="0071672A" w:rsidRPr="00196B76">
        <w:t>енное антикоррозийное покрытие;</w:t>
      </w:r>
    </w:p>
    <w:p w:rsidR="00E3387E" w:rsidRPr="00196B76" w:rsidRDefault="00A5708B" w:rsidP="00196B76">
      <w:pPr>
        <w:pStyle w:val="a4"/>
        <w:ind w:left="0" w:right="141"/>
        <w:jc w:val="both"/>
      </w:pPr>
      <w:r>
        <w:t xml:space="preserve">            в) </w:t>
      </w:r>
      <w:r w:rsidR="009C78B5" w:rsidRPr="00196B76">
        <w:t>ограждение должно иметь стилевое единство с элементами оборудования детской игровой площадки;</w:t>
      </w:r>
    </w:p>
    <w:p w:rsidR="009C78B5" w:rsidRPr="00196B76" w:rsidRDefault="00A5708B" w:rsidP="00196B76">
      <w:pPr>
        <w:pStyle w:val="a4"/>
        <w:ind w:left="0" w:right="141"/>
        <w:jc w:val="both"/>
      </w:pPr>
      <w:r>
        <w:t xml:space="preserve">            г) </w:t>
      </w:r>
      <w:r w:rsidR="009C78B5" w:rsidRPr="00196B76">
        <w:t xml:space="preserve">конструкция ограждения по верхней кромке </w:t>
      </w:r>
      <w:r w:rsidR="00886869" w:rsidRPr="00196B76">
        <w:t xml:space="preserve">не </w:t>
      </w:r>
      <w:r w:rsidR="009C78B5" w:rsidRPr="00196B76">
        <w:t>должна</w:t>
      </w:r>
      <w:r w:rsidR="00886869" w:rsidRPr="00196B76">
        <w:t xml:space="preserve"> иметь </w:t>
      </w:r>
      <w:r w:rsidR="009C78B5" w:rsidRPr="00196B76">
        <w:t>вертикальны</w:t>
      </w:r>
      <w:r w:rsidR="00886869" w:rsidRPr="00196B76">
        <w:t>х</w:t>
      </w:r>
      <w:r w:rsidR="009C78B5" w:rsidRPr="00196B76">
        <w:t xml:space="preserve"> травмоопасны</w:t>
      </w:r>
      <w:r w:rsidR="00886869" w:rsidRPr="00196B76">
        <w:t>х</w:t>
      </w:r>
      <w:r w:rsidR="009C78B5" w:rsidRPr="00196B76">
        <w:t xml:space="preserve"> элемент</w:t>
      </w:r>
      <w:r w:rsidR="00886869" w:rsidRPr="00196B76">
        <w:t>ов</w:t>
      </w:r>
      <w:r w:rsidR="009C78B5" w:rsidRPr="00196B76">
        <w:t xml:space="preserve"> (декоративны</w:t>
      </w:r>
      <w:r w:rsidR="00886869" w:rsidRPr="00196B76">
        <w:t>х</w:t>
      </w:r>
      <w:r w:rsidR="009C78B5" w:rsidRPr="00196B76">
        <w:t xml:space="preserve"> пик, выступающ</w:t>
      </w:r>
      <w:r w:rsidR="00886869" w:rsidRPr="00196B76">
        <w:t>ей</w:t>
      </w:r>
      <w:r w:rsidR="009C78B5" w:rsidRPr="00196B76">
        <w:t xml:space="preserve"> арматур</w:t>
      </w:r>
      <w:r w:rsidR="00886869" w:rsidRPr="00196B76">
        <w:t>ы</w:t>
      </w:r>
      <w:r w:rsidR="009C78B5" w:rsidRPr="00196B76">
        <w:t>, труб, прутк</w:t>
      </w:r>
      <w:r w:rsidR="00886869" w:rsidRPr="00196B76">
        <w:t>ов</w:t>
      </w:r>
      <w:r w:rsidR="009C78B5" w:rsidRPr="00196B76">
        <w:t>);</w:t>
      </w:r>
    </w:p>
    <w:p w:rsidR="009C78B5" w:rsidRPr="00196B76" w:rsidRDefault="00A5708B" w:rsidP="00196B76">
      <w:pPr>
        <w:pStyle w:val="a4"/>
        <w:ind w:left="0" w:right="141"/>
        <w:jc w:val="both"/>
      </w:pPr>
      <w:r>
        <w:t xml:space="preserve">            д) </w:t>
      </w:r>
      <w:r w:rsidR="009C78B5" w:rsidRPr="00196B76">
        <w:t>не</w:t>
      </w:r>
      <w:r>
        <w:t xml:space="preserve"> </w:t>
      </w:r>
      <w:r w:rsidR="009C78B5" w:rsidRPr="00196B76">
        <w:t>допус</w:t>
      </w:r>
      <w:r w:rsidR="00886869" w:rsidRPr="00196B76">
        <w:t>кается</w:t>
      </w:r>
      <w:r w:rsidR="009C78B5" w:rsidRPr="00196B76">
        <w:t xml:space="preserve"> применение полимерных легковоспламеняющихся и токсичных материалов.</w:t>
      </w:r>
    </w:p>
    <w:p w:rsidR="009C78B5" w:rsidRPr="00196B76" w:rsidRDefault="00A5708B" w:rsidP="00A5708B">
      <w:pPr>
        <w:ind w:right="141"/>
        <w:jc w:val="both"/>
      </w:pPr>
      <w:r>
        <w:t xml:space="preserve">            23) </w:t>
      </w:r>
      <w:r w:rsidR="0075408E" w:rsidRPr="00196B76">
        <w:t>и</w:t>
      </w:r>
      <w:r w:rsidR="009C78B5" w:rsidRPr="00196B76">
        <w:t xml:space="preserve">гровое оборудование детских игровых и спортивных площадок должно быть сертифицировано, </w:t>
      </w:r>
      <w:r w:rsidR="00242F25" w:rsidRPr="00196B76">
        <w:t xml:space="preserve">должно </w:t>
      </w:r>
      <w:r w:rsidR="009C78B5" w:rsidRPr="00196B76">
        <w:t xml:space="preserve">соответствовать требованиям санитарно-гигиенических норм, охраны жизни и здоровья ребенка, </w:t>
      </w:r>
      <w:r w:rsidR="00242F25" w:rsidRPr="00196B76">
        <w:t xml:space="preserve">должно </w:t>
      </w:r>
      <w:r w:rsidR="009C78B5" w:rsidRPr="00196B76">
        <w:t>быть удобным в эксплуатаци</w:t>
      </w:r>
      <w:r w:rsidR="0075408E" w:rsidRPr="00196B76">
        <w:t>и и эстетически привлекательным;</w:t>
      </w:r>
    </w:p>
    <w:p w:rsidR="009C78B5" w:rsidRDefault="00A5708B" w:rsidP="00A5708B">
      <w:pPr>
        <w:ind w:right="141"/>
        <w:jc w:val="both"/>
      </w:pPr>
      <w:r>
        <w:t xml:space="preserve">            24) </w:t>
      </w:r>
      <w:r w:rsidR="0075408E" w:rsidRPr="00196B76">
        <w:t>п</w:t>
      </w:r>
      <w:r w:rsidR="009C78B5" w:rsidRPr="00196B76">
        <w:t xml:space="preserve">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маломобильных групп населения, пути движения к площадкам должны быть выполнены с понижением бортового камня. </w:t>
      </w:r>
    </w:p>
    <w:p w:rsidR="00B77F98" w:rsidRPr="00196B76" w:rsidRDefault="00B77F98" w:rsidP="00B77F98">
      <w:pPr>
        <w:pStyle w:val="a4"/>
        <w:ind w:left="567" w:right="141"/>
        <w:jc w:val="both"/>
      </w:pPr>
    </w:p>
    <w:p w:rsidR="009C78B5" w:rsidRPr="00196B76" w:rsidRDefault="00811E59" w:rsidP="00687158">
      <w:pPr>
        <w:pStyle w:val="a4"/>
        <w:numPr>
          <w:ilvl w:val="0"/>
          <w:numId w:val="46"/>
        </w:numPr>
        <w:ind w:right="141" w:hanging="153"/>
        <w:jc w:val="both"/>
      </w:pPr>
      <w:r w:rsidRPr="00196B76">
        <w:t>Требования к оборудованию и содержанию с</w:t>
      </w:r>
      <w:r w:rsidR="009C78B5" w:rsidRPr="00196B76">
        <w:t>портивны</w:t>
      </w:r>
      <w:r w:rsidRPr="00196B76">
        <w:t>х площадок:</w:t>
      </w:r>
    </w:p>
    <w:p w:rsidR="009C78B5" w:rsidRPr="00196B76" w:rsidRDefault="00811E59" w:rsidP="00687158">
      <w:pPr>
        <w:pStyle w:val="a4"/>
        <w:numPr>
          <w:ilvl w:val="0"/>
          <w:numId w:val="5"/>
        </w:numPr>
        <w:ind w:left="0" w:right="141" w:firstLine="567"/>
        <w:jc w:val="both"/>
      </w:pPr>
      <w:r w:rsidRPr="00196B76">
        <w:t>п</w:t>
      </w:r>
      <w:r w:rsidR="009C78B5" w:rsidRPr="00196B76">
        <w:t>лощадки должны иметь выровненную поверхность с системой отвода поверхностных вод, обеспечи</w:t>
      </w:r>
      <w:r w:rsidRPr="00196B76">
        <w:t>вающую дренаж;</w:t>
      </w:r>
    </w:p>
    <w:p w:rsidR="009C78B5" w:rsidRPr="00196B76" w:rsidRDefault="00811E59" w:rsidP="00687158">
      <w:pPr>
        <w:pStyle w:val="a4"/>
        <w:numPr>
          <w:ilvl w:val="0"/>
          <w:numId w:val="5"/>
        </w:numPr>
        <w:ind w:left="0" w:right="141" w:firstLine="567"/>
        <w:jc w:val="both"/>
      </w:pPr>
      <w:r w:rsidRPr="00196B76">
        <w:t>с</w:t>
      </w:r>
      <w:r w:rsidR="009C78B5" w:rsidRPr="00196B76">
        <w:t>портивная разметка на площадках наносится в соответств</w:t>
      </w:r>
      <w:r w:rsidRPr="00196B76">
        <w:t>ии с назначением (видом спорта);</w:t>
      </w:r>
    </w:p>
    <w:p w:rsidR="009C78B5" w:rsidRPr="00196B76" w:rsidRDefault="00811E59" w:rsidP="00687158">
      <w:pPr>
        <w:pStyle w:val="a4"/>
        <w:numPr>
          <w:ilvl w:val="0"/>
          <w:numId w:val="5"/>
        </w:numPr>
        <w:ind w:left="0" w:right="141" w:firstLine="567"/>
        <w:jc w:val="both"/>
      </w:pPr>
      <w:r w:rsidRPr="00196B76">
        <w:t>с</w:t>
      </w:r>
      <w:r w:rsidR="009C78B5" w:rsidRPr="00196B76">
        <w:t xml:space="preserve">портивное оборудование </w:t>
      </w:r>
      <w:r w:rsidR="00242F25" w:rsidRPr="00196B76">
        <w:t xml:space="preserve">на </w:t>
      </w:r>
      <w:r w:rsidR="009C78B5" w:rsidRPr="00196B76">
        <w:t>площадк</w:t>
      </w:r>
      <w:r w:rsidR="00242F25" w:rsidRPr="00196B76">
        <w:t>ах</w:t>
      </w:r>
      <w:r w:rsidR="009C78B5" w:rsidRPr="00196B76">
        <w:t xml:space="preserve"> должно быть сертифицировано, </w:t>
      </w:r>
      <w:r w:rsidR="00242F25" w:rsidRPr="00196B76">
        <w:t xml:space="preserve">должно </w:t>
      </w:r>
      <w:r w:rsidR="009C78B5" w:rsidRPr="00196B76">
        <w:t>соответствовать санитарно-гигиенически</w:t>
      </w:r>
      <w:r w:rsidR="00242F25" w:rsidRPr="00196B76">
        <w:t>м</w:t>
      </w:r>
      <w:r w:rsidR="009C78B5" w:rsidRPr="00196B76">
        <w:t xml:space="preserve"> норм</w:t>
      </w:r>
      <w:r w:rsidR="00242F25" w:rsidRPr="00196B76">
        <w:t>ам</w:t>
      </w:r>
      <w:r w:rsidR="009C78B5" w:rsidRPr="00196B76">
        <w:t xml:space="preserve"> и</w:t>
      </w:r>
      <w:r w:rsidR="00242F25" w:rsidRPr="00196B76">
        <w:t xml:space="preserve"> требованиям</w:t>
      </w:r>
      <w:r w:rsidRPr="00196B76">
        <w:t xml:space="preserve"> безопасности;</w:t>
      </w:r>
    </w:p>
    <w:p w:rsidR="009C78B5" w:rsidRPr="00196B76" w:rsidRDefault="00811E59" w:rsidP="00687158">
      <w:pPr>
        <w:pStyle w:val="a4"/>
        <w:numPr>
          <w:ilvl w:val="0"/>
          <w:numId w:val="5"/>
        </w:numPr>
        <w:ind w:left="0" w:right="141" w:firstLine="567"/>
        <w:jc w:val="both"/>
      </w:pPr>
      <w:r w:rsidRPr="00196B76">
        <w:t>н</w:t>
      </w:r>
      <w:r w:rsidR="009C78B5" w:rsidRPr="00196B76">
        <w:t xml:space="preserve">а территории площадок также </w:t>
      </w:r>
      <w:r w:rsidR="00242F25" w:rsidRPr="00196B76">
        <w:t>устанавливаются</w:t>
      </w:r>
      <w:r w:rsidR="009C78B5" w:rsidRPr="00196B76">
        <w:t xml:space="preserve"> скамьи, урны, стенд с информацией </w:t>
      </w:r>
      <w:r w:rsidR="00F32302" w:rsidRPr="00196B76">
        <w:t>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w:t>
      </w:r>
      <w:r w:rsidRPr="00196B76">
        <w:t>щается осуществлять на площадке;</w:t>
      </w:r>
    </w:p>
    <w:p w:rsidR="009C78B5" w:rsidRPr="00196B76" w:rsidRDefault="00811E59" w:rsidP="00687158">
      <w:pPr>
        <w:pStyle w:val="a4"/>
        <w:numPr>
          <w:ilvl w:val="0"/>
          <w:numId w:val="5"/>
        </w:numPr>
        <w:ind w:left="0" w:right="141" w:firstLine="567"/>
        <w:jc w:val="both"/>
      </w:pPr>
      <w:r w:rsidRPr="00196B76">
        <w:t>р</w:t>
      </w:r>
      <w:r w:rsidR="009C78B5" w:rsidRPr="00196B76">
        <w:t>азмеры плоскостных спортивных сооружений устанавливаются заданием на проектирование в зависимости от вида спорта, уровня спортивного мероприятия</w:t>
      </w:r>
      <w:r w:rsidR="00D30230" w:rsidRPr="00196B76">
        <w:t xml:space="preserve">, в соответствии с </w:t>
      </w:r>
      <w:r w:rsidR="009C78B5" w:rsidRPr="00196B76">
        <w:t>характеристиками, установленными действующим законодательством</w:t>
      </w:r>
      <w:r w:rsidRPr="00196B76">
        <w:t>;</w:t>
      </w:r>
    </w:p>
    <w:p w:rsidR="009C78B5" w:rsidRPr="00196B76" w:rsidRDefault="00811E59" w:rsidP="00687158">
      <w:pPr>
        <w:pStyle w:val="a4"/>
        <w:numPr>
          <w:ilvl w:val="0"/>
          <w:numId w:val="5"/>
        </w:numPr>
        <w:ind w:left="0" w:right="141" w:firstLine="567"/>
        <w:jc w:val="both"/>
      </w:pPr>
      <w:r w:rsidRPr="00196B76">
        <w:t>п</w:t>
      </w:r>
      <w:r w:rsidR="009C78B5" w:rsidRPr="00196B76">
        <w:t xml:space="preserve">оля и площадки для спортивных игр </w:t>
      </w:r>
      <w:r w:rsidR="008D3F90" w:rsidRPr="00196B76">
        <w:t>требуется</w:t>
      </w:r>
      <w:r w:rsidR="0081576D">
        <w:t xml:space="preserve"> </w:t>
      </w:r>
      <w:r w:rsidR="007B48BB" w:rsidRPr="00196B76">
        <w:t xml:space="preserve">размещать таким образом, чтобы </w:t>
      </w:r>
      <w:r w:rsidR="009C78B5" w:rsidRPr="00196B76">
        <w:t>продольн</w:t>
      </w:r>
      <w:r w:rsidR="007B48BB" w:rsidRPr="00196B76">
        <w:t>ая</w:t>
      </w:r>
      <w:r w:rsidR="009C78B5" w:rsidRPr="00196B76">
        <w:t xml:space="preserve"> ос</w:t>
      </w:r>
      <w:r w:rsidR="007B48BB" w:rsidRPr="00196B76">
        <w:t>ь</w:t>
      </w:r>
      <w:r w:rsidR="0081576D">
        <w:t xml:space="preserve"> </w:t>
      </w:r>
      <w:r w:rsidR="007B48BB" w:rsidRPr="00196B76">
        <w:t xml:space="preserve">объекта была ориентирована </w:t>
      </w:r>
      <w:r w:rsidRPr="00196B76">
        <w:t>в направлении север-юг;</w:t>
      </w:r>
    </w:p>
    <w:p w:rsidR="009C78B5" w:rsidRPr="00196B76" w:rsidRDefault="00C033AB" w:rsidP="00687158">
      <w:pPr>
        <w:pStyle w:val="a4"/>
        <w:numPr>
          <w:ilvl w:val="0"/>
          <w:numId w:val="5"/>
        </w:numPr>
        <w:ind w:left="0" w:right="141" w:firstLine="567"/>
        <w:jc w:val="both"/>
      </w:pPr>
      <w:r w:rsidRPr="00196B76">
        <w:t>с</w:t>
      </w:r>
      <w:r w:rsidR="009C78B5" w:rsidRPr="00196B76">
        <w:t>портивные площадки в зависимости от вида спорта должны иметь определенные защитные ограждения с характеристиками, установленным</w:t>
      </w:r>
      <w:r w:rsidRPr="00196B76">
        <w:t>и действующим законодательством;</w:t>
      </w:r>
    </w:p>
    <w:p w:rsidR="009C78B5" w:rsidRDefault="00C033AB" w:rsidP="00687158">
      <w:pPr>
        <w:pStyle w:val="a4"/>
        <w:numPr>
          <w:ilvl w:val="0"/>
          <w:numId w:val="5"/>
        </w:numPr>
        <w:ind w:left="0" w:right="141" w:firstLine="567"/>
        <w:jc w:val="both"/>
      </w:pPr>
      <w:r w:rsidRPr="00196B76">
        <w:t>п</w:t>
      </w:r>
      <w:r w:rsidR="009C78B5" w:rsidRPr="00196B76">
        <w:t xml:space="preserve">окрытие полотна площадок, полей и мест для </w:t>
      </w:r>
      <w:r w:rsidR="009F7653" w:rsidRPr="00196B76">
        <w:t xml:space="preserve">занятий </w:t>
      </w:r>
      <w:r w:rsidR="009C78B5" w:rsidRPr="00196B76">
        <w:t>легкой атлетик</w:t>
      </w:r>
      <w:r w:rsidR="009F7653" w:rsidRPr="00196B76">
        <w:t>ой</w:t>
      </w:r>
      <w:r w:rsidR="009C78B5" w:rsidRPr="00196B76">
        <w:t xml:space="preserve"> может быть искусственным (из различных материалов) или травяным. Для покрытия площадок, полей и дорожек следует применять </w:t>
      </w:r>
      <w:r w:rsidR="00CB2E57" w:rsidRPr="00196B76">
        <w:t xml:space="preserve">разрешенные к использованию </w:t>
      </w:r>
      <w:r w:rsidR="009C78B5" w:rsidRPr="00196B76">
        <w:t>материалы.</w:t>
      </w:r>
    </w:p>
    <w:p w:rsidR="00B77F98" w:rsidRPr="00196B76" w:rsidRDefault="00B77F98" w:rsidP="00B77F98">
      <w:pPr>
        <w:pStyle w:val="a4"/>
        <w:ind w:left="567" w:right="141"/>
        <w:jc w:val="both"/>
      </w:pPr>
    </w:p>
    <w:p w:rsidR="009C78B5" w:rsidRPr="00196B76" w:rsidRDefault="00C033AB" w:rsidP="00687158">
      <w:pPr>
        <w:pStyle w:val="ConsPlusNormal"/>
        <w:numPr>
          <w:ilvl w:val="0"/>
          <w:numId w:val="46"/>
        </w:numPr>
        <w:ind w:right="141"/>
        <w:jc w:val="both"/>
        <w:rPr>
          <w:rFonts w:ascii="Times New Roman" w:hAnsi="Times New Roman" w:cs="Times New Roman"/>
          <w:sz w:val="24"/>
          <w:szCs w:val="24"/>
        </w:rPr>
      </w:pPr>
      <w:r w:rsidRPr="00196B76">
        <w:rPr>
          <w:rFonts w:ascii="Times New Roman" w:hAnsi="Times New Roman" w:cs="Times New Roman"/>
          <w:sz w:val="24"/>
          <w:szCs w:val="24"/>
        </w:rPr>
        <w:t>Требования к оборудованию и содержанию п</w:t>
      </w:r>
      <w:r w:rsidR="009C78B5" w:rsidRPr="00196B76">
        <w:rPr>
          <w:rFonts w:ascii="Times New Roman" w:hAnsi="Times New Roman" w:cs="Times New Roman"/>
          <w:sz w:val="24"/>
          <w:szCs w:val="24"/>
        </w:rPr>
        <w:t>лощад</w:t>
      </w:r>
      <w:r w:rsidRPr="00196B76">
        <w:rPr>
          <w:rFonts w:ascii="Times New Roman" w:hAnsi="Times New Roman" w:cs="Times New Roman"/>
          <w:sz w:val="24"/>
          <w:szCs w:val="24"/>
        </w:rPr>
        <w:t>ок</w:t>
      </w:r>
      <w:r w:rsidR="0081576D">
        <w:rPr>
          <w:rFonts w:ascii="Times New Roman" w:hAnsi="Times New Roman" w:cs="Times New Roman"/>
          <w:sz w:val="24"/>
          <w:szCs w:val="24"/>
        </w:rPr>
        <w:t xml:space="preserve"> </w:t>
      </w:r>
      <w:r w:rsidR="009F7653" w:rsidRPr="00196B76">
        <w:rPr>
          <w:rFonts w:ascii="Times New Roman" w:hAnsi="Times New Roman" w:cs="Times New Roman"/>
          <w:sz w:val="24"/>
          <w:szCs w:val="24"/>
        </w:rPr>
        <w:t xml:space="preserve">для </w:t>
      </w:r>
      <w:r w:rsidRPr="00196B76">
        <w:rPr>
          <w:rFonts w:ascii="Times New Roman" w:hAnsi="Times New Roman" w:cs="Times New Roman"/>
          <w:sz w:val="24"/>
          <w:szCs w:val="24"/>
        </w:rPr>
        <w:t>отдыха:</w:t>
      </w:r>
    </w:p>
    <w:p w:rsidR="009C78B5" w:rsidRPr="00196B76" w:rsidRDefault="00943F79" w:rsidP="00687158">
      <w:pPr>
        <w:pStyle w:val="ConsPlusNormal"/>
        <w:numPr>
          <w:ilvl w:val="0"/>
          <w:numId w:val="6"/>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п</w:t>
      </w:r>
      <w:r w:rsidR="009C78B5" w:rsidRPr="00196B76">
        <w:rPr>
          <w:rFonts w:ascii="Times New Roman" w:hAnsi="Times New Roman" w:cs="Times New Roman"/>
          <w:sz w:val="24"/>
          <w:szCs w:val="24"/>
        </w:rPr>
        <w:t>лощадки, предназначенные для отдыха населения, размещаются, как правило, на участках жилой застройки, а также на озелененных территориях жилой застройки микрорайон</w:t>
      </w:r>
      <w:r w:rsidR="00F633AF" w:rsidRPr="00196B76">
        <w:rPr>
          <w:rFonts w:ascii="Times New Roman" w:hAnsi="Times New Roman" w:cs="Times New Roman"/>
          <w:sz w:val="24"/>
          <w:szCs w:val="24"/>
        </w:rPr>
        <w:t>ов</w:t>
      </w:r>
      <w:r w:rsidRPr="00196B76">
        <w:rPr>
          <w:rFonts w:ascii="Times New Roman" w:hAnsi="Times New Roman" w:cs="Times New Roman"/>
          <w:sz w:val="24"/>
          <w:szCs w:val="24"/>
        </w:rPr>
        <w:t>, в парках и лесопарках;</w:t>
      </w:r>
    </w:p>
    <w:p w:rsidR="009C78B5" w:rsidRPr="00196B76" w:rsidRDefault="00943F79" w:rsidP="00687158">
      <w:pPr>
        <w:pStyle w:val="ConsPlusNormal"/>
        <w:numPr>
          <w:ilvl w:val="0"/>
          <w:numId w:val="6"/>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п</w:t>
      </w:r>
      <w:r w:rsidR="009C78B5" w:rsidRPr="00196B76">
        <w:rPr>
          <w:rFonts w:ascii="Times New Roman" w:hAnsi="Times New Roman" w:cs="Times New Roman"/>
          <w:sz w:val="24"/>
          <w:szCs w:val="24"/>
        </w:rPr>
        <w:t xml:space="preserve">ри размещении площадок для отдыха в зоне проездов, посадочных площадок остановок, разворотных площадок </w:t>
      </w:r>
      <w:r w:rsidR="008D3F90" w:rsidRPr="00196B76">
        <w:rPr>
          <w:rFonts w:ascii="Times New Roman" w:hAnsi="Times New Roman" w:cs="Times New Roman"/>
          <w:sz w:val="24"/>
          <w:szCs w:val="24"/>
        </w:rPr>
        <w:t>требуется</w:t>
      </w:r>
      <w:r w:rsidR="009C78B5" w:rsidRPr="00196B76">
        <w:rPr>
          <w:rFonts w:ascii="Times New Roman" w:hAnsi="Times New Roman" w:cs="Times New Roman"/>
          <w:sz w:val="24"/>
          <w:szCs w:val="24"/>
        </w:rPr>
        <w:t xml:space="preserve"> предусматривать между указанными объектами и площадками для отдыха полосу озеленения (кустарник, деревья) не менее 3 метров. Расстояние от границы площадки</w:t>
      </w:r>
      <w:r w:rsidR="00F633AF" w:rsidRPr="00196B76">
        <w:rPr>
          <w:rFonts w:ascii="Times New Roman" w:hAnsi="Times New Roman" w:cs="Times New Roman"/>
          <w:sz w:val="24"/>
          <w:szCs w:val="24"/>
        </w:rPr>
        <w:t xml:space="preserve"> для</w:t>
      </w:r>
      <w:r w:rsidR="009C78B5" w:rsidRPr="00196B76">
        <w:rPr>
          <w:rFonts w:ascii="Times New Roman" w:hAnsi="Times New Roman" w:cs="Times New Roman"/>
          <w:sz w:val="24"/>
          <w:szCs w:val="24"/>
        </w:rPr>
        <w:t xml:space="preserve"> отдыха до мест хранения автомобилей должно соответствовать требованиям</w:t>
      </w:r>
      <w:r w:rsidR="008C714E" w:rsidRPr="00196B76">
        <w:rPr>
          <w:rFonts w:ascii="Times New Roman" w:hAnsi="Times New Roman" w:cs="Times New Roman"/>
          <w:sz w:val="24"/>
          <w:szCs w:val="24"/>
        </w:rPr>
        <w:t xml:space="preserve"> СанПиН 2.2.1/2.1.1.1200-03</w:t>
      </w:r>
      <w:r w:rsidR="009C78B5" w:rsidRPr="00196B76">
        <w:rPr>
          <w:rFonts w:ascii="Times New Roman" w:hAnsi="Times New Roman" w:cs="Times New Roman"/>
          <w:sz w:val="24"/>
          <w:szCs w:val="24"/>
        </w:rPr>
        <w:t>, до отстойно-разворотных площадок на конечных остановках маршрутов пассажирского транспорта - не менее 50 метров. Расстояние от окон жилых домов до границ площадок для отдыха следует у</w:t>
      </w:r>
      <w:r w:rsidRPr="00196B76">
        <w:rPr>
          <w:rFonts w:ascii="Times New Roman" w:hAnsi="Times New Roman" w:cs="Times New Roman"/>
          <w:sz w:val="24"/>
          <w:szCs w:val="24"/>
        </w:rPr>
        <w:t>станавливать не менее 10 метров;</w:t>
      </w:r>
    </w:p>
    <w:p w:rsidR="009C78B5" w:rsidRPr="00196B76" w:rsidRDefault="00D707C5" w:rsidP="00687158">
      <w:pPr>
        <w:pStyle w:val="ConsPlusNormal"/>
        <w:numPr>
          <w:ilvl w:val="0"/>
          <w:numId w:val="6"/>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п</w:t>
      </w:r>
      <w:r w:rsidR="009C78B5" w:rsidRPr="00196B76">
        <w:rPr>
          <w:rFonts w:ascii="Times New Roman" w:hAnsi="Times New Roman" w:cs="Times New Roman"/>
          <w:sz w:val="24"/>
          <w:szCs w:val="24"/>
        </w:rPr>
        <w:t xml:space="preserve">лощадки </w:t>
      </w:r>
      <w:r w:rsidR="00F633AF" w:rsidRPr="00196B76">
        <w:rPr>
          <w:rFonts w:ascii="Times New Roman" w:hAnsi="Times New Roman" w:cs="Times New Roman"/>
          <w:sz w:val="24"/>
          <w:szCs w:val="24"/>
        </w:rPr>
        <w:t xml:space="preserve">для </w:t>
      </w:r>
      <w:r w:rsidR="009C78B5" w:rsidRPr="00196B76">
        <w:rPr>
          <w:rFonts w:ascii="Times New Roman" w:hAnsi="Times New Roman" w:cs="Times New Roman"/>
          <w:sz w:val="24"/>
          <w:szCs w:val="24"/>
        </w:rPr>
        <w:t>отдыха на территориях жилой застройки микрорайон</w:t>
      </w:r>
      <w:r w:rsidR="00F633AF" w:rsidRPr="00196B76">
        <w:rPr>
          <w:rFonts w:ascii="Times New Roman" w:hAnsi="Times New Roman" w:cs="Times New Roman"/>
          <w:sz w:val="24"/>
          <w:szCs w:val="24"/>
        </w:rPr>
        <w:t>ов</w:t>
      </w:r>
      <w:r w:rsidR="009C78B5" w:rsidRPr="00196B76">
        <w:rPr>
          <w:rFonts w:ascii="Times New Roman" w:hAnsi="Times New Roman" w:cs="Times New Roman"/>
          <w:sz w:val="24"/>
          <w:szCs w:val="24"/>
        </w:rPr>
        <w:t xml:space="preserve"> допускается </w:t>
      </w:r>
      <w:r w:rsidRPr="00196B76">
        <w:rPr>
          <w:rFonts w:ascii="Times New Roman" w:hAnsi="Times New Roman" w:cs="Times New Roman"/>
          <w:sz w:val="24"/>
          <w:szCs w:val="24"/>
        </w:rPr>
        <w:t>совмещать с детскими площадками;</w:t>
      </w:r>
    </w:p>
    <w:p w:rsidR="009C78B5" w:rsidRPr="00196B76" w:rsidRDefault="00D707C5" w:rsidP="00687158">
      <w:pPr>
        <w:pStyle w:val="ConsPlusNormal"/>
        <w:numPr>
          <w:ilvl w:val="0"/>
          <w:numId w:val="6"/>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н</w:t>
      </w:r>
      <w:r w:rsidR="009C78B5" w:rsidRPr="00196B76">
        <w:rPr>
          <w:rFonts w:ascii="Times New Roman" w:hAnsi="Times New Roman" w:cs="Times New Roman"/>
          <w:sz w:val="24"/>
          <w:szCs w:val="24"/>
        </w:rPr>
        <w:t xml:space="preserve">а территориях парков </w:t>
      </w:r>
      <w:r w:rsidR="008D3F90" w:rsidRPr="00196B76">
        <w:rPr>
          <w:rFonts w:ascii="Times New Roman" w:hAnsi="Times New Roman" w:cs="Times New Roman"/>
          <w:sz w:val="24"/>
          <w:szCs w:val="24"/>
        </w:rPr>
        <w:t>требуется</w:t>
      </w:r>
      <w:r w:rsidR="0081576D">
        <w:rPr>
          <w:rFonts w:ascii="Times New Roman" w:hAnsi="Times New Roman" w:cs="Times New Roman"/>
          <w:sz w:val="24"/>
          <w:szCs w:val="24"/>
        </w:rPr>
        <w:t xml:space="preserve"> </w:t>
      </w:r>
      <w:r w:rsidR="00F633AF" w:rsidRPr="00196B76">
        <w:rPr>
          <w:rFonts w:ascii="Times New Roman" w:hAnsi="Times New Roman" w:cs="Times New Roman"/>
          <w:sz w:val="24"/>
          <w:szCs w:val="24"/>
        </w:rPr>
        <w:t>размещение</w:t>
      </w:r>
      <w:r w:rsidR="009C78B5" w:rsidRPr="00196B76">
        <w:rPr>
          <w:rFonts w:ascii="Times New Roman" w:hAnsi="Times New Roman" w:cs="Times New Roman"/>
          <w:sz w:val="24"/>
          <w:szCs w:val="24"/>
        </w:rPr>
        <w:t xml:space="preserve"> площадок-лужаек для отдыха на тр</w:t>
      </w:r>
      <w:r w:rsidRPr="00196B76">
        <w:rPr>
          <w:rFonts w:ascii="Times New Roman" w:hAnsi="Times New Roman" w:cs="Times New Roman"/>
          <w:sz w:val="24"/>
          <w:szCs w:val="24"/>
        </w:rPr>
        <w:t>аве;</w:t>
      </w:r>
    </w:p>
    <w:p w:rsidR="009C78B5" w:rsidRPr="00196B76" w:rsidRDefault="00D707C5" w:rsidP="00687158">
      <w:pPr>
        <w:pStyle w:val="ConsPlusNormal"/>
        <w:numPr>
          <w:ilvl w:val="0"/>
          <w:numId w:val="6"/>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р</w:t>
      </w:r>
      <w:r w:rsidR="009C78B5" w:rsidRPr="00196B76">
        <w:rPr>
          <w:rFonts w:ascii="Times New Roman" w:hAnsi="Times New Roman" w:cs="Times New Roman"/>
          <w:sz w:val="24"/>
          <w:szCs w:val="24"/>
        </w:rPr>
        <w:t>екомендуемый перечень элементов благоустройства на площадке</w:t>
      </w:r>
      <w:r w:rsidR="00F633AF" w:rsidRPr="00196B76">
        <w:rPr>
          <w:rFonts w:ascii="Times New Roman" w:hAnsi="Times New Roman" w:cs="Times New Roman"/>
          <w:sz w:val="24"/>
          <w:szCs w:val="24"/>
        </w:rPr>
        <w:t xml:space="preserve"> для </w:t>
      </w:r>
      <w:r w:rsidR="009C78B5" w:rsidRPr="00196B76">
        <w:rPr>
          <w:rFonts w:ascii="Times New Roman" w:hAnsi="Times New Roman" w:cs="Times New Roman"/>
          <w:sz w:val="24"/>
          <w:szCs w:val="24"/>
        </w:rPr>
        <w:t>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Pr="00196B76">
        <w:rPr>
          <w:rFonts w:ascii="Times New Roman" w:hAnsi="Times New Roman" w:cs="Times New Roman"/>
          <w:sz w:val="24"/>
          <w:szCs w:val="24"/>
        </w:rPr>
        <w:t>;</w:t>
      </w:r>
    </w:p>
    <w:p w:rsidR="009C78B5" w:rsidRDefault="00D707C5" w:rsidP="00687158">
      <w:pPr>
        <w:pStyle w:val="a4"/>
        <w:numPr>
          <w:ilvl w:val="0"/>
          <w:numId w:val="6"/>
        </w:numPr>
        <w:ind w:left="0" w:right="141" w:firstLine="567"/>
        <w:jc w:val="both"/>
      </w:pPr>
      <w:r w:rsidRPr="00196B76">
        <w:t>п</w:t>
      </w:r>
      <w:r w:rsidR="009C78B5" w:rsidRPr="00196B76">
        <w:t>лощад</w:t>
      </w:r>
      <w:r w:rsidR="00F633AF" w:rsidRPr="00196B76">
        <w:t>ки</w:t>
      </w:r>
      <w:r w:rsidR="009C78B5" w:rsidRPr="00196B76">
        <w:t xml:space="preserve"> для отдыха </w:t>
      </w:r>
      <w:r w:rsidR="00F633AF" w:rsidRPr="00196B76">
        <w:t>должны</w:t>
      </w:r>
      <w:r w:rsidR="009C78B5" w:rsidRPr="00196B76">
        <w:t xml:space="preserve"> обустр</w:t>
      </w:r>
      <w:r w:rsidR="00F633AF" w:rsidRPr="00196B76">
        <w:t>аиваться</w:t>
      </w:r>
      <w:r w:rsidR="009C78B5" w:rsidRPr="00196B76">
        <w:t xml:space="preserve"> с учетом доступности для инвалидов и других маломобильных групп населения (иметь съе</w:t>
      </w:r>
      <w:r w:rsidR="00132739" w:rsidRPr="00196B76">
        <w:t>зды, предупредительное мощение).</w:t>
      </w:r>
    </w:p>
    <w:p w:rsidR="00B77F98" w:rsidRPr="00196B76" w:rsidRDefault="00B77F98" w:rsidP="00B77F98">
      <w:pPr>
        <w:pStyle w:val="a4"/>
        <w:ind w:left="567" w:right="141"/>
        <w:jc w:val="both"/>
      </w:pPr>
    </w:p>
    <w:p w:rsidR="009C78B5" w:rsidRPr="00196B76" w:rsidRDefault="00D707C5" w:rsidP="00687158">
      <w:pPr>
        <w:pStyle w:val="a4"/>
        <w:numPr>
          <w:ilvl w:val="0"/>
          <w:numId w:val="46"/>
        </w:numPr>
        <w:ind w:left="0" w:right="141" w:firstLine="567"/>
        <w:jc w:val="both"/>
      </w:pPr>
      <w:r w:rsidRPr="00196B76">
        <w:t>Требования к оборудованию и содержанию п</w:t>
      </w:r>
      <w:r w:rsidR="009C78B5" w:rsidRPr="00196B76">
        <w:t>лощад</w:t>
      </w:r>
      <w:r w:rsidRPr="00196B76">
        <w:t>ок</w:t>
      </w:r>
      <w:r w:rsidR="009C78B5" w:rsidRPr="00196B76">
        <w:t xml:space="preserve"> для выгула </w:t>
      </w:r>
      <w:r w:rsidR="005F7424" w:rsidRPr="00196B76">
        <w:t>животных</w:t>
      </w:r>
      <w:r w:rsidRPr="00196B76">
        <w:t>:</w:t>
      </w:r>
    </w:p>
    <w:p w:rsidR="009C78B5" w:rsidRPr="00196B76" w:rsidRDefault="00D707C5" w:rsidP="00687158">
      <w:pPr>
        <w:pStyle w:val="a4"/>
        <w:numPr>
          <w:ilvl w:val="0"/>
          <w:numId w:val="7"/>
        </w:numPr>
        <w:ind w:left="0" w:right="141" w:firstLine="567"/>
        <w:jc w:val="both"/>
      </w:pPr>
      <w:r w:rsidRPr="00196B76">
        <w:t>п</w:t>
      </w:r>
      <w:r w:rsidR="009C78B5" w:rsidRPr="00196B76">
        <w:t xml:space="preserve">лощадки для выгула </w:t>
      </w:r>
      <w:r w:rsidR="005C39E6">
        <w:t xml:space="preserve"> и дрессировки животных рекомендуется размещать за пределами санитарной зоны источников водоснабжения первого и второго поясов в парках, лесопарках и иных территориях общего пользования</w:t>
      </w:r>
      <w:r w:rsidR="002E4B4D" w:rsidRPr="00196B76">
        <w:t>;</w:t>
      </w:r>
    </w:p>
    <w:p w:rsidR="009C78B5" w:rsidRDefault="002E4B4D" w:rsidP="00687158">
      <w:pPr>
        <w:pStyle w:val="a4"/>
        <w:numPr>
          <w:ilvl w:val="0"/>
          <w:numId w:val="7"/>
        </w:numPr>
        <w:ind w:left="0" w:right="141" w:firstLine="567"/>
        <w:jc w:val="both"/>
      </w:pPr>
      <w:r w:rsidRPr="00196B76">
        <w:t>п</w:t>
      </w:r>
      <w:r w:rsidR="009C78B5" w:rsidRPr="00196B76">
        <w:t>лощадк</w:t>
      </w:r>
      <w:r w:rsidR="00F633AF" w:rsidRPr="00196B76">
        <w:t>у</w:t>
      </w:r>
      <w:r w:rsidR="009C78B5" w:rsidRPr="00196B76">
        <w:t xml:space="preserve"> для выгула </w:t>
      </w:r>
      <w:r w:rsidR="005F7424" w:rsidRPr="00196B76">
        <w:t>животных</w:t>
      </w:r>
      <w:r w:rsidR="0081576D">
        <w:t xml:space="preserve"> </w:t>
      </w:r>
      <w:r w:rsidR="002B472C" w:rsidRPr="00196B76">
        <w:t>требуется</w:t>
      </w:r>
      <w:r w:rsidR="00F633AF" w:rsidRPr="00196B76">
        <w:t xml:space="preserve"> устанавливать на расстоянии не менее 40 метров </w:t>
      </w:r>
      <w:r w:rsidR="009C78B5" w:rsidRPr="00196B76">
        <w:t xml:space="preserve">до окон жилых зданий, а до границ территорий детских дошкольных учреждений, школ </w:t>
      </w:r>
      <w:r w:rsidR="00F633AF" w:rsidRPr="00196B76">
        <w:t xml:space="preserve">- </w:t>
      </w:r>
      <w:r w:rsidR="009C78B5" w:rsidRPr="00196B76">
        <w:t>не менее 50 метров</w:t>
      </w:r>
      <w:r w:rsidRPr="00196B76">
        <w:t>;</w:t>
      </w:r>
    </w:p>
    <w:p w:rsidR="00E1093C" w:rsidRDefault="00E1093C" w:rsidP="00687158">
      <w:pPr>
        <w:pStyle w:val="a4"/>
        <w:numPr>
          <w:ilvl w:val="0"/>
          <w:numId w:val="7"/>
        </w:numPr>
        <w:ind w:left="0" w:right="141" w:firstLine="567"/>
        <w:jc w:val="both"/>
      </w:pPr>
      <w:r>
        <w:t>перечень элементов благоустройства площадок для выгула животных входит: покрытие, ограждение, специальное тренировочное оборудование, навес в части площадки, предназначенный для владельцев собак, скамьи, урны, ящик для одноразовых пакетов с фекальной урной, осветительное оборудование, информационный стенд;</w:t>
      </w:r>
    </w:p>
    <w:p w:rsidR="00E1093C" w:rsidRPr="00196B76" w:rsidRDefault="00E1093C" w:rsidP="00E1093C">
      <w:pPr>
        <w:pStyle w:val="a4"/>
        <w:numPr>
          <w:ilvl w:val="0"/>
          <w:numId w:val="7"/>
        </w:numPr>
        <w:ind w:left="0" w:right="141" w:firstLine="567"/>
        <w:jc w:val="both"/>
      </w:pPr>
      <w:r>
        <w:t xml:space="preserve">покрытие </w:t>
      </w:r>
      <w:r w:rsidRPr="00196B76">
        <w:t>п</w:t>
      </w:r>
      <w:r>
        <w:t>лощадки должно</w:t>
      </w:r>
      <w:r w:rsidRPr="00196B76">
        <w:t xml:space="preserve"> иметь выровненную поверхность, обеспечивающую хороший дренаж, не травмирующую конечности животного. Вид покрытия площадки - газон с плотной и низкой растительностью из злаковых трав высотой травяного покрова 3-5 сантиметров или гравийно-песчаное покрытие, удобное для регулярной уборки и обновления. Поверхность части площадки, предназначенной для владельцев животных, а также подходы к площадке должны оснащаться твердым или комбинированным покрытием;</w:t>
      </w:r>
    </w:p>
    <w:p w:rsidR="009C78B5" w:rsidRDefault="00E1093C" w:rsidP="00687158">
      <w:pPr>
        <w:pStyle w:val="a4"/>
        <w:numPr>
          <w:ilvl w:val="0"/>
          <w:numId w:val="7"/>
        </w:numPr>
        <w:ind w:left="0" w:right="141" w:firstLine="567"/>
        <w:jc w:val="both"/>
      </w:pPr>
      <w:r>
        <w:t>ограждение площадки</w:t>
      </w:r>
      <w:r w:rsidR="009C78B5" w:rsidRPr="00196B76">
        <w:t xml:space="preserve"> </w:t>
      </w:r>
      <w:r w:rsidR="00F633AF" w:rsidRPr="00196B76">
        <w:t>должны иметь</w:t>
      </w:r>
      <w:r>
        <w:t xml:space="preserve"> решетчатое или сетчатое, </w:t>
      </w:r>
      <w:r w:rsidR="009C78B5" w:rsidRPr="00196B76">
        <w:t>высотой не менее 1,5 метр</w:t>
      </w:r>
      <w:r w:rsidR="00F633AF" w:rsidRPr="00196B76">
        <w:t>а</w:t>
      </w:r>
      <w:r w:rsidR="009C78B5" w:rsidRPr="00196B76">
        <w:t xml:space="preserve"> и не более 2 метров.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w:t>
      </w:r>
      <w:r w:rsidR="00F633AF" w:rsidRPr="00196B76">
        <w:t>нуть</w:t>
      </w:r>
      <w:r w:rsidR="009C78B5" w:rsidRPr="00196B76">
        <w:t xml:space="preserve"> площадку или причинить себе травму. Конструкция ограждения по верхней кромке должна исключать вертикальные травмоопасные элементы (декоративные пики, выступающ</w:t>
      </w:r>
      <w:r w:rsidR="00F633AF" w:rsidRPr="00196B76">
        <w:t>ую</w:t>
      </w:r>
      <w:r w:rsidR="009C78B5" w:rsidRPr="00196B76">
        <w:t xml:space="preserve"> арматур</w:t>
      </w:r>
      <w:r w:rsidR="00F633AF" w:rsidRPr="00196B76">
        <w:t>у</w:t>
      </w:r>
      <w:r w:rsidR="002E4B4D" w:rsidRPr="00196B76">
        <w:t>, трубы, прутки);</w:t>
      </w:r>
    </w:p>
    <w:p w:rsidR="009C78B5" w:rsidRDefault="002E4B4D" w:rsidP="00687158">
      <w:pPr>
        <w:pStyle w:val="a4"/>
        <w:numPr>
          <w:ilvl w:val="0"/>
          <w:numId w:val="7"/>
        </w:numPr>
        <w:ind w:left="0" w:right="141" w:firstLine="567"/>
        <w:jc w:val="both"/>
      </w:pPr>
      <w:r w:rsidRPr="00196B76">
        <w:t>н</w:t>
      </w:r>
      <w:r w:rsidR="009C78B5" w:rsidRPr="00196B76">
        <w:t xml:space="preserve">а территории площадки </w:t>
      </w:r>
      <w:r w:rsidR="00522F7D" w:rsidRPr="00196B76">
        <w:t>устанавливаются</w:t>
      </w:r>
      <w:r w:rsidR="009C78B5" w:rsidRPr="00196B76">
        <w:t xml:space="preserve"> скамьи, урны, стенд </w:t>
      </w:r>
      <w:r w:rsidR="007206B0" w:rsidRPr="00196B76">
        <w:t>с информацией о балансодержателе объекта, назначении площадки,</w:t>
      </w:r>
      <w:r w:rsidR="009C78B5" w:rsidRPr="00196B76">
        <w:t xml:space="preserve"> правилами пользования </w:t>
      </w:r>
      <w:r w:rsidR="007206B0" w:rsidRPr="00196B76">
        <w:t>площадкой</w:t>
      </w:r>
      <w:r w:rsidR="00E36185" w:rsidRPr="00196B76">
        <w:t>,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w:t>
      </w:r>
      <w:r w:rsidRPr="00196B76">
        <w:t>;</w:t>
      </w:r>
    </w:p>
    <w:p w:rsidR="00E1093C" w:rsidRDefault="00E1093C" w:rsidP="00687158">
      <w:pPr>
        <w:pStyle w:val="a4"/>
        <w:numPr>
          <w:ilvl w:val="0"/>
          <w:numId w:val="7"/>
        </w:numPr>
        <w:ind w:left="0" w:right="141" w:firstLine="567"/>
        <w:jc w:val="both"/>
      </w:pPr>
      <w:r>
        <w:t>перечень видов работ по содержанию площадок для выгула и дрессировки животных входит:</w:t>
      </w:r>
    </w:p>
    <w:p w:rsidR="00E1093C" w:rsidRDefault="00E1093C" w:rsidP="00E1093C">
      <w:pPr>
        <w:pStyle w:val="a4"/>
        <w:ind w:left="567" w:right="141"/>
        <w:jc w:val="both"/>
      </w:pPr>
      <w:r>
        <w:t xml:space="preserve">а) </w:t>
      </w:r>
      <w:r w:rsidR="00304A65">
        <w:t>содержание покрытия в летний и зимний периоды, в том числе: очистку и подметание территории площадки; мойку территории площадки; посыпку и обработку территории площадки противогололедными средствами, безопасными для животных (например, песок и мелкая гравийная крошка); текущий ремонт;</w:t>
      </w:r>
      <w:r>
        <w:t xml:space="preserve"> </w:t>
      </w:r>
    </w:p>
    <w:p w:rsidR="00304A65" w:rsidRPr="00196B76" w:rsidRDefault="00304A65" w:rsidP="00E1093C">
      <w:pPr>
        <w:pStyle w:val="a4"/>
        <w:ind w:left="567" w:right="141"/>
        <w:jc w:val="both"/>
      </w:pPr>
      <w:r>
        <w:t>б) содержание элементов благоустройства площадки для выгула и дрессировки животных, в том числе: наполнение ящика для одноразовых пакетов; очистку урн; текущий ремонт.</w:t>
      </w:r>
    </w:p>
    <w:p w:rsidR="00CF0EE4" w:rsidRPr="00196B76" w:rsidRDefault="002E4B4D" w:rsidP="00687158">
      <w:pPr>
        <w:pStyle w:val="a4"/>
        <w:numPr>
          <w:ilvl w:val="0"/>
          <w:numId w:val="7"/>
        </w:numPr>
        <w:ind w:left="0" w:right="141" w:firstLine="567"/>
        <w:jc w:val="both"/>
      </w:pPr>
      <w:r w:rsidRPr="00196B76">
        <w:t>о</w:t>
      </w:r>
      <w:r w:rsidR="00CF0EE4" w:rsidRPr="00196B76">
        <w:t>бслуживание и эксплуатация площадки для выгула животных осуществляются собственными силами организации, в ведении которой находится площадка, либо подрядной организацией по договору, подбор (уборка) экскрементов животных осуществляется собствен</w:t>
      </w:r>
      <w:r w:rsidRPr="00196B76">
        <w:t>ными силами владельцев животных;</w:t>
      </w:r>
    </w:p>
    <w:p w:rsidR="009C78B5" w:rsidRDefault="00B9444E" w:rsidP="00687158">
      <w:pPr>
        <w:pStyle w:val="a4"/>
        <w:numPr>
          <w:ilvl w:val="0"/>
          <w:numId w:val="7"/>
        </w:numPr>
        <w:ind w:left="0" w:right="141" w:firstLine="567"/>
        <w:jc w:val="both"/>
      </w:pPr>
      <w:r w:rsidRPr="00196B76">
        <w:t>д</w:t>
      </w:r>
      <w:r w:rsidR="009C78B5" w:rsidRPr="00196B76">
        <w:t>езинфекцию площадок проводят организации, имеющие лицензию на право занятия данным видом деятельности, по договорам с эксплуатирующей организацией.</w:t>
      </w:r>
    </w:p>
    <w:p w:rsidR="00B77F98" w:rsidRPr="00196B76" w:rsidRDefault="00B77F98" w:rsidP="00B77F98">
      <w:pPr>
        <w:pStyle w:val="a4"/>
        <w:ind w:left="567" w:right="141"/>
        <w:jc w:val="both"/>
      </w:pPr>
    </w:p>
    <w:p w:rsidR="009C78B5" w:rsidRPr="00196B76" w:rsidRDefault="009C12E9" w:rsidP="00687158">
      <w:pPr>
        <w:pStyle w:val="a4"/>
        <w:numPr>
          <w:ilvl w:val="0"/>
          <w:numId w:val="46"/>
        </w:numPr>
        <w:autoSpaceDE w:val="0"/>
        <w:autoSpaceDN w:val="0"/>
        <w:adjustRightInd w:val="0"/>
        <w:ind w:left="0" w:right="141" w:firstLine="567"/>
        <w:jc w:val="both"/>
      </w:pPr>
      <w:r w:rsidRPr="00196B76">
        <w:t>Требования к установке и содержанию м</w:t>
      </w:r>
      <w:r w:rsidR="009C78B5" w:rsidRPr="00196B76">
        <w:t>алы</w:t>
      </w:r>
      <w:r w:rsidRPr="00196B76">
        <w:t>х</w:t>
      </w:r>
      <w:r w:rsidR="009C78B5" w:rsidRPr="00196B76">
        <w:t xml:space="preserve"> архитектурны</w:t>
      </w:r>
      <w:r w:rsidRPr="00196B76">
        <w:t>х формы:</w:t>
      </w:r>
    </w:p>
    <w:p w:rsidR="009C78B5" w:rsidRPr="00196B76" w:rsidRDefault="001E0A1E" w:rsidP="00687158">
      <w:pPr>
        <w:pStyle w:val="a4"/>
        <w:numPr>
          <w:ilvl w:val="0"/>
          <w:numId w:val="9"/>
        </w:numPr>
        <w:autoSpaceDE w:val="0"/>
        <w:autoSpaceDN w:val="0"/>
        <w:adjustRightInd w:val="0"/>
        <w:ind w:left="0" w:right="141" w:firstLine="567"/>
        <w:jc w:val="both"/>
      </w:pPr>
      <w:r w:rsidRPr="00196B76">
        <w:t>у</w:t>
      </w:r>
      <w:r w:rsidR="009C78B5" w:rsidRPr="00196B76">
        <w:t xml:space="preserve">становка (размещение) </w:t>
      </w:r>
      <w:bookmarkStart w:id="2" w:name="_Hlk7021493"/>
      <w:r w:rsidR="00FE3280" w:rsidRPr="00196B76">
        <w:t>МАФ</w:t>
      </w:r>
      <w:bookmarkEnd w:id="2"/>
      <w:r w:rsidR="0081576D">
        <w:t xml:space="preserve"> </w:t>
      </w:r>
      <w:r w:rsidR="009C78B5" w:rsidRPr="00196B76">
        <w:t xml:space="preserve">осуществляется собственниками (их уполномоченными лицами), арендаторами, пользователями земельных участков в соответствии с проектом благоустройства, согласованным в порядке, предусмотренном нормативным правовым актом </w:t>
      </w:r>
      <w:r w:rsidR="00214215" w:rsidRPr="00196B76">
        <w:t>А</w:t>
      </w:r>
      <w:r w:rsidR="009C78B5" w:rsidRPr="00196B76">
        <w:t xml:space="preserve">дминистрации </w:t>
      </w:r>
      <w:r w:rsidR="00214215" w:rsidRPr="00196B76">
        <w:t>города Воткинска</w:t>
      </w:r>
      <w:r w:rsidR="00252B3C" w:rsidRPr="00196B76">
        <w:t>;</w:t>
      </w:r>
    </w:p>
    <w:p w:rsidR="009C78B5" w:rsidRPr="00196B76" w:rsidRDefault="00252B3C" w:rsidP="00687158">
      <w:pPr>
        <w:pStyle w:val="a4"/>
        <w:numPr>
          <w:ilvl w:val="0"/>
          <w:numId w:val="9"/>
        </w:numPr>
        <w:autoSpaceDE w:val="0"/>
        <w:autoSpaceDN w:val="0"/>
        <w:adjustRightInd w:val="0"/>
        <w:ind w:left="0" w:right="141" w:firstLine="567"/>
        <w:jc w:val="both"/>
      </w:pPr>
      <w:r w:rsidRPr="00196B76">
        <w:t>а</w:t>
      </w:r>
      <w:r w:rsidR="009C78B5" w:rsidRPr="00196B76">
        <w:t>рхитектурный облик (тип, форма и колористическое решение) типовых МАФ для размещения на общественных территориях определяется в соответстви</w:t>
      </w:r>
      <w:r w:rsidR="007862A7" w:rsidRPr="00196B76">
        <w:t>и с нормативным правовым актом А</w:t>
      </w:r>
      <w:r w:rsidR="009C78B5" w:rsidRPr="00196B76">
        <w:t xml:space="preserve">дминистрации </w:t>
      </w:r>
      <w:r w:rsidR="007862A7" w:rsidRPr="00196B76">
        <w:t>города Воткинска</w:t>
      </w:r>
      <w:r w:rsidRPr="00196B76">
        <w:t xml:space="preserve">. </w:t>
      </w:r>
      <w:r w:rsidR="009C78B5" w:rsidRPr="00196B76">
        <w:t xml:space="preserve">Допускается размещение МАФ иного архитектурного облика при получении согласования в порядке, предусмотренном нормативным правовым актом </w:t>
      </w:r>
      <w:r w:rsidR="007862A7" w:rsidRPr="00196B76">
        <w:t>А</w:t>
      </w:r>
      <w:r w:rsidR="009C78B5" w:rsidRPr="00196B76">
        <w:t xml:space="preserve">дминистрации </w:t>
      </w:r>
      <w:r w:rsidR="007862A7" w:rsidRPr="00196B76">
        <w:t>города Воткинск</w:t>
      </w:r>
      <w:r w:rsidRPr="00196B76">
        <w:t>;</w:t>
      </w:r>
    </w:p>
    <w:p w:rsidR="009C78B5" w:rsidRPr="00196B76" w:rsidRDefault="00252B3C" w:rsidP="00687158">
      <w:pPr>
        <w:pStyle w:val="a4"/>
        <w:numPr>
          <w:ilvl w:val="0"/>
          <w:numId w:val="9"/>
        </w:numPr>
        <w:autoSpaceDE w:val="0"/>
        <w:autoSpaceDN w:val="0"/>
        <w:adjustRightInd w:val="0"/>
        <w:ind w:left="0" w:right="141" w:firstLine="567"/>
        <w:jc w:val="both"/>
      </w:pPr>
      <w:r w:rsidRPr="00196B76">
        <w:t>ю</w:t>
      </w:r>
      <w:r w:rsidR="009C78B5" w:rsidRPr="00196B76">
        <w:t xml:space="preserve">ридические и физические лица, индивидуальные предприниматели обязаны содержать </w:t>
      </w:r>
      <w:r w:rsidR="00FE3280" w:rsidRPr="00196B76">
        <w:t xml:space="preserve">МАФ </w:t>
      </w:r>
      <w:r w:rsidR="009C78B5" w:rsidRPr="00196B76">
        <w:t xml:space="preserve">в надлежащем </w:t>
      </w:r>
      <w:r w:rsidR="00FE3280" w:rsidRPr="00196B76">
        <w:t>состоянии</w:t>
      </w:r>
      <w:r w:rsidR="009C78B5" w:rsidRPr="00196B76">
        <w:t>, производить их ремонт и обслуживание по мере необходимости в соответствии с согласованным в установленном порядке проектом благоустройства.</w:t>
      </w:r>
    </w:p>
    <w:p w:rsidR="009C78B5" w:rsidRPr="00196B76" w:rsidRDefault="009C78B5" w:rsidP="00687158">
      <w:pPr>
        <w:pStyle w:val="a4"/>
        <w:numPr>
          <w:ilvl w:val="0"/>
          <w:numId w:val="9"/>
        </w:numPr>
        <w:autoSpaceDE w:val="0"/>
        <w:autoSpaceDN w:val="0"/>
        <w:adjustRightInd w:val="0"/>
        <w:ind w:left="0" w:right="141" w:firstLine="567"/>
        <w:jc w:val="both"/>
      </w:pPr>
      <w:r w:rsidRPr="00196B76">
        <w:t>МАФ должны иметь стилевое единство с окружающей городской средой в пределах одной территориальной единицы (квартал</w:t>
      </w:r>
      <w:r w:rsidR="00FE3280" w:rsidRPr="00196B76">
        <w:t>а</w:t>
      </w:r>
      <w:r w:rsidRPr="00196B76">
        <w:t>, улиц</w:t>
      </w:r>
      <w:r w:rsidR="00FE3280" w:rsidRPr="00196B76">
        <w:t>ы</w:t>
      </w:r>
      <w:r w:rsidRPr="00196B76">
        <w:t>, площад</w:t>
      </w:r>
      <w:r w:rsidR="00FE3280" w:rsidRPr="00196B76">
        <w:t>и</w:t>
      </w:r>
      <w:r w:rsidR="00252B3C" w:rsidRPr="00196B76">
        <w:t>);</w:t>
      </w:r>
    </w:p>
    <w:p w:rsidR="009C78B5" w:rsidRPr="00196B76" w:rsidRDefault="00252B3C" w:rsidP="00687158">
      <w:pPr>
        <w:pStyle w:val="a4"/>
        <w:numPr>
          <w:ilvl w:val="0"/>
          <w:numId w:val="9"/>
        </w:numPr>
        <w:autoSpaceDE w:val="0"/>
        <w:autoSpaceDN w:val="0"/>
        <w:adjustRightInd w:val="0"/>
        <w:ind w:left="0" w:right="141" w:firstLine="567"/>
        <w:jc w:val="both"/>
      </w:pPr>
      <w:r w:rsidRPr="00196B76">
        <w:t>м</w:t>
      </w:r>
      <w:r w:rsidR="009C78B5" w:rsidRPr="00196B76">
        <w:t>атериал изготовления МАФ должен быть устойчивым к условиям эксплуатации и механическим в</w:t>
      </w:r>
      <w:r w:rsidRPr="00196B76">
        <w:t>оздействиям (вандалоустойчивым);</w:t>
      </w:r>
    </w:p>
    <w:p w:rsidR="009C78B5" w:rsidRPr="00196B76" w:rsidRDefault="00252B3C" w:rsidP="00687158">
      <w:pPr>
        <w:pStyle w:val="a4"/>
        <w:numPr>
          <w:ilvl w:val="0"/>
          <w:numId w:val="9"/>
        </w:numPr>
        <w:autoSpaceDE w:val="0"/>
        <w:autoSpaceDN w:val="0"/>
        <w:adjustRightInd w:val="0"/>
        <w:ind w:left="0" w:right="141" w:firstLine="567"/>
        <w:jc w:val="both"/>
      </w:pPr>
      <w:r w:rsidRPr="00196B76">
        <w:t>к</w:t>
      </w:r>
      <w:r w:rsidR="009C78B5" w:rsidRPr="00196B76">
        <w:t>онструкция МАФ должна быть безопасной и универсальной для использования всеми категориями граждан, в том числе маломобильными группами населения</w:t>
      </w:r>
      <w:r w:rsidRPr="00196B76">
        <w:t>;</w:t>
      </w:r>
    </w:p>
    <w:p w:rsidR="009C78B5" w:rsidRPr="00196B76" w:rsidRDefault="009C78B5" w:rsidP="00687158">
      <w:pPr>
        <w:pStyle w:val="a4"/>
        <w:numPr>
          <w:ilvl w:val="0"/>
          <w:numId w:val="9"/>
        </w:numPr>
        <w:ind w:left="0" w:right="141" w:firstLine="567"/>
        <w:jc w:val="both"/>
      </w:pPr>
      <w:r w:rsidRPr="00196B76">
        <w:t>МАФ не должн</w:t>
      </w:r>
      <w:r w:rsidR="00FE3280" w:rsidRPr="00196B76">
        <w:t>ы</w:t>
      </w:r>
      <w:r w:rsidRPr="00196B76">
        <w:t xml:space="preserve"> препятствовать движению пешеходов (должны размещаться за пределами пешеходной части тротуаров и дорожек), проезду автотранспорта, обслуживанию инженерных коммуникаций, ограничивать видимость </w:t>
      </w:r>
      <w:r w:rsidR="00FE3280" w:rsidRPr="00196B76">
        <w:t xml:space="preserve">в пределах треугольников видимости улично-дорожной сети, в том числе видимость </w:t>
      </w:r>
      <w:r w:rsidRPr="00196B76">
        <w:t>знаков адресной информации, дорожных знаков, перекрывать запасные выходы, пандусы, лестницы и подходы к ним</w:t>
      </w:r>
      <w:r w:rsidR="00C9755B" w:rsidRPr="00196B76">
        <w:t>;</w:t>
      </w:r>
    </w:p>
    <w:p w:rsidR="009C78B5" w:rsidRPr="00196B76" w:rsidRDefault="00C9755B" w:rsidP="00687158">
      <w:pPr>
        <w:pStyle w:val="a4"/>
        <w:numPr>
          <w:ilvl w:val="0"/>
          <w:numId w:val="9"/>
        </w:numPr>
        <w:autoSpaceDE w:val="0"/>
        <w:autoSpaceDN w:val="0"/>
        <w:adjustRightInd w:val="0"/>
        <w:ind w:left="0" w:right="141" w:firstLine="567"/>
        <w:jc w:val="both"/>
      </w:pPr>
      <w:r w:rsidRPr="00196B76">
        <w:t>а</w:t>
      </w:r>
      <w:r w:rsidR="009C78B5" w:rsidRPr="00196B76">
        <w:t xml:space="preserve">рхитектурный облик МАФ или </w:t>
      </w:r>
      <w:r w:rsidR="001D7F0A" w:rsidRPr="00196B76">
        <w:t>их</w:t>
      </w:r>
      <w:r w:rsidR="009C78B5" w:rsidRPr="00196B76">
        <w:t xml:space="preserve"> фрагменты не должны содержать пропаганду или агитацию, возбуждающую социальную, расовую, национальную или религиозную ненависть и вражду</w:t>
      </w:r>
      <w:r w:rsidRPr="00196B76">
        <w:t>;</w:t>
      </w:r>
    </w:p>
    <w:p w:rsidR="009C78B5" w:rsidRPr="00196B76" w:rsidRDefault="009C78B5" w:rsidP="00687158">
      <w:pPr>
        <w:pStyle w:val="a4"/>
        <w:numPr>
          <w:ilvl w:val="0"/>
          <w:numId w:val="9"/>
        </w:numPr>
        <w:autoSpaceDE w:val="0"/>
        <w:autoSpaceDN w:val="0"/>
        <w:adjustRightInd w:val="0"/>
        <w:ind w:left="0" w:right="141" w:firstLine="567"/>
        <w:jc w:val="both"/>
      </w:pPr>
      <w:r w:rsidRPr="00196B76">
        <w:t>МАФ не должн</w:t>
      </w:r>
      <w:r w:rsidR="0047158D" w:rsidRPr="00196B76">
        <w:t>ы</w:t>
      </w:r>
      <w:r w:rsidRPr="00196B76">
        <w:t xml:space="preserve"> перекрывать окна расположенных рядом зданий</w:t>
      </w:r>
      <w:r w:rsidR="00C9755B" w:rsidRPr="00196B76">
        <w:t>;</w:t>
      </w:r>
    </w:p>
    <w:p w:rsidR="009C78B5" w:rsidRPr="00196B76" w:rsidRDefault="009C78B5" w:rsidP="00687158">
      <w:pPr>
        <w:pStyle w:val="a4"/>
        <w:numPr>
          <w:ilvl w:val="0"/>
          <w:numId w:val="9"/>
        </w:numPr>
        <w:ind w:left="0" w:right="141" w:firstLine="567"/>
        <w:jc w:val="both"/>
      </w:pPr>
      <w:r w:rsidRPr="00196B76">
        <w:t>МАФ</w:t>
      </w:r>
      <w:r w:rsidR="0081576D">
        <w:t xml:space="preserve"> </w:t>
      </w:r>
      <w:r w:rsidRPr="00196B76">
        <w:t>не должн</w:t>
      </w:r>
      <w:r w:rsidR="0047158D" w:rsidRPr="00196B76">
        <w:t>ы</w:t>
      </w:r>
      <w:r w:rsidRPr="00196B76">
        <w:t xml:space="preserve"> препятствовать обслуживанию существующих объектов благоустройства, рекламных конструкций, инженерного оборудования</w:t>
      </w:r>
      <w:r w:rsidR="00C9755B" w:rsidRPr="00196B76">
        <w:t>;</w:t>
      </w:r>
    </w:p>
    <w:p w:rsidR="009C78B5" w:rsidRPr="00196B76" w:rsidRDefault="002F5FCA" w:rsidP="00687158">
      <w:pPr>
        <w:pStyle w:val="a4"/>
        <w:numPr>
          <w:ilvl w:val="0"/>
          <w:numId w:val="46"/>
        </w:numPr>
        <w:autoSpaceDE w:val="0"/>
        <w:autoSpaceDN w:val="0"/>
        <w:adjustRightInd w:val="0"/>
        <w:ind w:right="141"/>
        <w:jc w:val="both"/>
      </w:pPr>
      <w:r w:rsidRPr="00196B76">
        <w:t>Требования к оборудованию и содержанию велопарковок:</w:t>
      </w:r>
    </w:p>
    <w:p w:rsidR="009C78B5" w:rsidRPr="00196B76" w:rsidRDefault="002F5FCA" w:rsidP="00687158">
      <w:pPr>
        <w:pStyle w:val="a4"/>
        <w:numPr>
          <w:ilvl w:val="0"/>
          <w:numId w:val="10"/>
        </w:numPr>
        <w:autoSpaceDE w:val="0"/>
        <w:autoSpaceDN w:val="0"/>
        <w:adjustRightInd w:val="0"/>
        <w:ind w:left="0" w:right="141" w:firstLine="567"/>
        <w:jc w:val="both"/>
      </w:pPr>
      <w:r w:rsidRPr="00196B76">
        <w:t>д</w:t>
      </w:r>
      <w:r w:rsidR="009C78B5" w:rsidRPr="00196B76">
        <w:t>ля размещения велопарковок следует преду</w:t>
      </w:r>
      <w:r w:rsidRPr="00196B76">
        <w:t>сматривать выделенные площадки;</w:t>
      </w:r>
    </w:p>
    <w:p w:rsidR="009C78B5" w:rsidRPr="00196B76" w:rsidRDefault="002F5FCA" w:rsidP="00687158">
      <w:pPr>
        <w:pStyle w:val="a4"/>
        <w:numPr>
          <w:ilvl w:val="0"/>
          <w:numId w:val="10"/>
        </w:numPr>
        <w:autoSpaceDE w:val="0"/>
        <w:autoSpaceDN w:val="0"/>
        <w:adjustRightInd w:val="0"/>
        <w:ind w:left="0" w:right="141" w:firstLine="567"/>
        <w:jc w:val="both"/>
      </w:pPr>
      <w:r w:rsidRPr="00196B76">
        <w:t>в</w:t>
      </w:r>
      <w:r w:rsidR="009C78B5" w:rsidRPr="00196B76">
        <w:t>елопарковки следует размещать на расстоянии не менее 3 метров от остановок обществ</w:t>
      </w:r>
      <w:r w:rsidRPr="00196B76">
        <w:t>енного транспорта;</w:t>
      </w:r>
    </w:p>
    <w:p w:rsidR="009C78B5" w:rsidRPr="00196B76" w:rsidRDefault="002F5FCA" w:rsidP="00687158">
      <w:pPr>
        <w:pStyle w:val="a4"/>
        <w:numPr>
          <w:ilvl w:val="0"/>
          <w:numId w:val="10"/>
        </w:numPr>
        <w:autoSpaceDE w:val="0"/>
        <w:autoSpaceDN w:val="0"/>
        <w:adjustRightInd w:val="0"/>
        <w:ind w:left="0" w:right="141" w:firstLine="567"/>
        <w:jc w:val="both"/>
      </w:pPr>
      <w:r w:rsidRPr="00196B76">
        <w:t>в</w:t>
      </w:r>
      <w:r w:rsidR="009C78B5" w:rsidRPr="00196B76">
        <w:t xml:space="preserve">елопарковки следует размещать на расстоянии от стены </w:t>
      </w:r>
      <w:r w:rsidR="007F6B88" w:rsidRPr="00196B76">
        <w:t>здания</w:t>
      </w:r>
      <w:r w:rsidR="009C78B5" w:rsidRPr="00196B76">
        <w:t xml:space="preserve"> не менее 0,6 м, </w:t>
      </w:r>
      <w:r w:rsidR="007F6B88" w:rsidRPr="00196B76">
        <w:t>от</w:t>
      </w:r>
      <w:r w:rsidR="009C78B5" w:rsidRPr="00196B76">
        <w:t xml:space="preserve"> тротуар</w:t>
      </w:r>
      <w:r w:rsidR="007F6B88" w:rsidRPr="00196B76">
        <w:t xml:space="preserve">а–не менее </w:t>
      </w:r>
      <w:r w:rsidRPr="00196B76">
        <w:t>0,8 м;</w:t>
      </w:r>
    </w:p>
    <w:p w:rsidR="009C78B5" w:rsidRPr="00196B76" w:rsidRDefault="002F5FCA" w:rsidP="00687158">
      <w:pPr>
        <w:pStyle w:val="a4"/>
        <w:numPr>
          <w:ilvl w:val="0"/>
          <w:numId w:val="10"/>
        </w:numPr>
        <w:autoSpaceDE w:val="0"/>
        <w:autoSpaceDN w:val="0"/>
        <w:adjustRightInd w:val="0"/>
        <w:ind w:left="0" w:right="141" w:firstLine="567"/>
        <w:jc w:val="both"/>
      </w:pPr>
      <w:r w:rsidRPr="00196B76">
        <w:t>р</w:t>
      </w:r>
      <w:r w:rsidR="009C78B5" w:rsidRPr="00196B76">
        <w:t xml:space="preserve">екомендуемая длина одного ряда велосипедов для перпендикулярной парковки составляет не менее 1,85 м. Интервал между стойками </w:t>
      </w:r>
      <w:r w:rsidR="0047158D" w:rsidRPr="00196B76">
        <w:t xml:space="preserve">- </w:t>
      </w:r>
      <w:r w:rsidRPr="00196B76">
        <w:t>0,76 м;</w:t>
      </w:r>
    </w:p>
    <w:p w:rsidR="009C78B5" w:rsidRPr="00196B76" w:rsidRDefault="002F5FCA" w:rsidP="00687158">
      <w:pPr>
        <w:pStyle w:val="a4"/>
        <w:numPr>
          <w:ilvl w:val="0"/>
          <w:numId w:val="10"/>
        </w:numPr>
        <w:autoSpaceDE w:val="0"/>
        <w:autoSpaceDN w:val="0"/>
        <w:adjustRightInd w:val="0"/>
        <w:ind w:left="0" w:right="141" w:firstLine="567"/>
        <w:jc w:val="both"/>
      </w:pPr>
      <w:r w:rsidRPr="00196B76">
        <w:t>п</w:t>
      </w:r>
      <w:r w:rsidR="009C78B5" w:rsidRPr="00196B76">
        <w:t>ри устройстве более двух рядов стоек между ними устраиваются проходы минимально</w:t>
      </w:r>
      <w:r w:rsidR="00E9135F" w:rsidRPr="00196B76">
        <w:t>й шириной</w:t>
      </w:r>
      <w:r w:rsidR="009C78B5" w:rsidRPr="00196B76">
        <w:t xml:space="preserve"> 2,6 м. В местах с большим потоком велосипедистов минимальное расстояние между стойками должно составлять 3,1 м. При устройстве двух рядов и достаточном пространстве для подхода к ним с обеих сторон минимальное расстояние между стойками </w:t>
      </w:r>
      <w:r w:rsidR="00A33890" w:rsidRPr="00196B76">
        <w:t xml:space="preserve">- </w:t>
      </w:r>
      <w:r w:rsidRPr="00196B76">
        <w:t>1,2 м;</w:t>
      </w:r>
    </w:p>
    <w:p w:rsidR="009C78B5" w:rsidRPr="00196B76" w:rsidRDefault="002F5FCA" w:rsidP="00687158">
      <w:pPr>
        <w:pStyle w:val="a4"/>
        <w:numPr>
          <w:ilvl w:val="0"/>
          <w:numId w:val="10"/>
        </w:numPr>
        <w:autoSpaceDE w:val="0"/>
        <w:autoSpaceDN w:val="0"/>
        <w:adjustRightInd w:val="0"/>
        <w:ind w:left="0" w:right="141" w:firstLine="567"/>
        <w:jc w:val="both"/>
      </w:pPr>
      <w:r w:rsidRPr="00196B76">
        <w:t>в</w:t>
      </w:r>
      <w:r w:rsidR="009C78B5" w:rsidRPr="00196B76">
        <w:t>ысота стойки велопарковки должна составлять 0,7-0</w:t>
      </w:r>
      <w:r w:rsidRPr="00196B76">
        <w:t>,85 м, длина стойки – 0,8-1,2 м;</w:t>
      </w:r>
    </w:p>
    <w:p w:rsidR="009C78B5" w:rsidRDefault="002F5FCA" w:rsidP="00687158">
      <w:pPr>
        <w:pStyle w:val="a4"/>
        <w:numPr>
          <w:ilvl w:val="0"/>
          <w:numId w:val="10"/>
        </w:numPr>
        <w:autoSpaceDE w:val="0"/>
        <w:autoSpaceDN w:val="0"/>
        <w:adjustRightInd w:val="0"/>
        <w:ind w:left="0" w:right="141" w:firstLine="567"/>
        <w:jc w:val="both"/>
      </w:pPr>
      <w:r w:rsidRPr="00196B76">
        <w:t>с</w:t>
      </w:r>
      <w:r w:rsidR="009C78B5" w:rsidRPr="00196B76">
        <w:t>тойки велопарковки должны быть прочно и надежно прикреплены к основанию.</w:t>
      </w:r>
    </w:p>
    <w:p w:rsidR="00B77F98" w:rsidRPr="00196B76" w:rsidRDefault="00B77F98" w:rsidP="00B77F98">
      <w:pPr>
        <w:pStyle w:val="a4"/>
        <w:autoSpaceDE w:val="0"/>
        <w:autoSpaceDN w:val="0"/>
        <w:adjustRightInd w:val="0"/>
        <w:ind w:left="567" w:right="141"/>
        <w:jc w:val="both"/>
      </w:pPr>
    </w:p>
    <w:p w:rsidR="009C78B5" w:rsidRPr="00196B76" w:rsidRDefault="0081576D" w:rsidP="00687158">
      <w:pPr>
        <w:pStyle w:val="a4"/>
        <w:numPr>
          <w:ilvl w:val="0"/>
          <w:numId w:val="46"/>
        </w:numPr>
        <w:ind w:right="141"/>
        <w:jc w:val="both"/>
      </w:pPr>
      <w:r>
        <w:t>Т</w:t>
      </w:r>
      <w:r w:rsidR="009C78B5" w:rsidRPr="00196B76">
        <w:t>ребован</w:t>
      </w:r>
      <w:r w:rsidR="00FE46DA" w:rsidRPr="00196B76">
        <w:t>ия к установке городской мебели:</w:t>
      </w:r>
    </w:p>
    <w:p w:rsidR="009C78B5" w:rsidRPr="00196B76" w:rsidRDefault="00FE46DA" w:rsidP="00687158">
      <w:pPr>
        <w:pStyle w:val="a4"/>
        <w:numPr>
          <w:ilvl w:val="0"/>
          <w:numId w:val="11"/>
        </w:numPr>
        <w:ind w:left="0" w:right="141" w:firstLine="709"/>
        <w:jc w:val="both"/>
        <w:rPr>
          <w:b/>
          <w:bCs/>
        </w:rPr>
      </w:pPr>
      <w:r w:rsidRPr="00196B76">
        <w:t>г</w:t>
      </w:r>
      <w:r w:rsidR="009C78B5" w:rsidRPr="00196B76">
        <w:t>ородская мебель устанавливается на покрыти</w:t>
      </w:r>
      <w:r w:rsidR="00C10479" w:rsidRPr="00196B76">
        <w:t>е</w:t>
      </w:r>
      <w:r w:rsidR="009C78B5" w:rsidRPr="00196B76">
        <w:t xml:space="preserve"> твердых видов или фундамент. Части фундамента не должны выступать над поверхностью земли. В зонах городских пляжей, лесопарках, на детских площадках допускается установка городской мебели на покрыти</w:t>
      </w:r>
      <w:r w:rsidR="00C10479" w:rsidRPr="00196B76">
        <w:t>е</w:t>
      </w:r>
      <w:r w:rsidRPr="00196B76">
        <w:t xml:space="preserve"> мягких видов;</w:t>
      </w:r>
    </w:p>
    <w:p w:rsidR="009C78B5" w:rsidRPr="00196B76" w:rsidRDefault="00FE46DA" w:rsidP="00687158">
      <w:pPr>
        <w:pStyle w:val="a4"/>
        <w:numPr>
          <w:ilvl w:val="0"/>
          <w:numId w:val="11"/>
        </w:numPr>
        <w:autoSpaceDE w:val="0"/>
        <w:autoSpaceDN w:val="0"/>
        <w:adjustRightInd w:val="0"/>
        <w:ind w:left="0" w:right="141" w:firstLine="709"/>
        <w:jc w:val="both"/>
      </w:pPr>
      <w:r w:rsidRPr="00196B76">
        <w:t>в</w:t>
      </w:r>
      <w:r w:rsidR="009C78B5" w:rsidRPr="00196B76">
        <w:t xml:space="preserve">ысоту скамьи для отдыха взрослого человека от уровня покрытия до плоскости сидения </w:t>
      </w:r>
      <w:r w:rsidR="008D3F90" w:rsidRPr="00196B76">
        <w:t>требуется</w:t>
      </w:r>
      <w:r w:rsidR="009C78B5" w:rsidRPr="00196B76">
        <w:t xml:space="preserve"> принимать в пределах 0,42</w:t>
      </w:r>
      <w:r w:rsidR="00C10479" w:rsidRPr="00196B76">
        <w:t>-</w:t>
      </w:r>
      <w:r w:rsidR="009C78B5" w:rsidRPr="00196B76">
        <w:t xml:space="preserve">0,48 м. Для маломобильных групп населения -0,38-0,58 м с </w:t>
      </w:r>
      <w:r w:rsidR="00C10479" w:rsidRPr="00196B76">
        <w:t>небольшим</w:t>
      </w:r>
      <w:r w:rsidR="00B05A2D" w:rsidRPr="00196B76">
        <w:t xml:space="preserve"> наклоном вперед. </w:t>
      </w:r>
      <w:r w:rsidR="009C78B5" w:rsidRPr="00196B76">
        <w:t>Глубина сидения варьируется в зависимости от вида скамьи: 0,45-0</w:t>
      </w:r>
      <w:r w:rsidR="00950317" w:rsidRPr="00196B76">
        <w:t>,</w:t>
      </w:r>
      <w:r w:rsidR="00A2375B" w:rsidRPr="00196B76">
        <w:t xml:space="preserve">6 м - </w:t>
      </w:r>
      <w:r w:rsidR="009C78B5" w:rsidRPr="00196B76">
        <w:t xml:space="preserve">для обычной скамьи, 1-1,5 </w:t>
      </w:r>
      <w:r w:rsidR="00950317" w:rsidRPr="00196B76">
        <w:t xml:space="preserve">м </w:t>
      </w:r>
      <w:r w:rsidR="009C78B5" w:rsidRPr="00196B76">
        <w:t>– для глубокой. Глубина лежаков</w:t>
      </w:r>
      <w:r w:rsidR="001B1436" w:rsidRPr="00196B76">
        <w:t>:</w:t>
      </w:r>
      <w:r w:rsidR="00B05A2D" w:rsidRPr="00196B76">
        <w:t xml:space="preserve"> 2-4 м. </w:t>
      </w:r>
      <w:r w:rsidR="009C78B5" w:rsidRPr="00196B76">
        <w:t>Поверхности мест для сидения следует выполнять из материалов с низкой теплопроводностью (дерев</w:t>
      </w:r>
      <w:r w:rsidR="00C10479" w:rsidRPr="00196B76">
        <w:t>а</w:t>
      </w:r>
      <w:r w:rsidR="009C78B5" w:rsidRPr="00196B76">
        <w:t xml:space="preserve"> либо схож</w:t>
      </w:r>
      <w:r w:rsidR="00C10479" w:rsidRPr="00196B76">
        <w:t>его</w:t>
      </w:r>
      <w:r w:rsidR="009C78B5" w:rsidRPr="00196B76">
        <w:t xml:space="preserve"> по свойствам полимерн</w:t>
      </w:r>
      <w:r w:rsidR="00C10479" w:rsidRPr="00196B76">
        <w:t>ого</w:t>
      </w:r>
      <w:r w:rsidR="009C78B5" w:rsidRPr="00196B76">
        <w:t xml:space="preserve"> материал</w:t>
      </w:r>
      <w:r w:rsidR="00C10479" w:rsidRPr="00196B76">
        <w:t>а</w:t>
      </w:r>
      <w:r w:rsidR="009C78B5" w:rsidRPr="00196B76">
        <w:t>)</w:t>
      </w:r>
      <w:r w:rsidR="00B05A2D" w:rsidRPr="00196B76">
        <w:t>;</w:t>
      </w:r>
    </w:p>
    <w:p w:rsidR="009C78B5" w:rsidRPr="00196B76" w:rsidRDefault="00B05A2D" w:rsidP="00687158">
      <w:pPr>
        <w:pStyle w:val="a4"/>
        <w:numPr>
          <w:ilvl w:val="0"/>
          <w:numId w:val="11"/>
        </w:numPr>
        <w:shd w:val="clear" w:color="auto" w:fill="FFFFFF"/>
        <w:ind w:left="0" w:right="141" w:firstLine="709"/>
        <w:jc w:val="both"/>
      </w:pPr>
      <w:r w:rsidRPr="00196B76">
        <w:t>п</w:t>
      </w:r>
      <w:r w:rsidR="009C78B5" w:rsidRPr="00196B76">
        <w:t xml:space="preserve">ри установке городской мебели </w:t>
      </w:r>
      <w:r w:rsidR="00C10479" w:rsidRPr="00196B76">
        <w:t xml:space="preserve">рядом </w:t>
      </w:r>
      <w:r w:rsidR="009C78B5" w:rsidRPr="00196B76">
        <w:t>следует обустраивать площадку для инвалидных кресел или детских колясок размером 1,5</w:t>
      </w:r>
      <w:r w:rsidR="00C10479" w:rsidRPr="00196B76">
        <w:t>×</w:t>
      </w:r>
      <w:r w:rsidR="009C78B5" w:rsidRPr="00196B76">
        <w:t>1,5 м</w:t>
      </w:r>
      <w:r w:rsidRPr="00196B76">
        <w:t>;</w:t>
      </w:r>
    </w:p>
    <w:p w:rsidR="009C78B5" w:rsidRPr="00196B76" w:rsidRDefault="00B05A2D" w:rsidP="00687158">
      <w:pPr>
        <w:pStyle w:val="a4"/>
        <w:numPr>
          <w:ilvl w:val="0"/>
          <w:numId w:val="11"/>
        </w:numPr>
        <w:shd w:val="clear" w:color="auto" w:fill="FFFFFF"/>
        <w:ind w:left="0" w:right="141" w:firstLine="709"/>
        <w:jc w:val="both"/>
      </w:pPr>
      <w:r w:rsidRPr="00196B76">
        <w:t>п</w:t>
      </w:r>
      <w:r w:rsidR="009C78B5" w:rsidRPr="00196B76">
        <w:t xml:space="preserve">ри размещении мест для сидения параллельно пешеходной зоне перед ними </w:t>
      </w:r>
      <w:r w:rsidR="00C10479" w:rsidRPr="00196B76">
        <w:t xml:space="preserve">нужно </w:t>
      </w:r>
      <w:r w:rsidR="009C78B5" w:rsidRPr="00196B76">
        <w:t>предусматривать свободное пространство минимальной шириной 0,8 м. При размещении мест для сидения друг напротив друга необходимо соблюдать минимально</w:t>
      </w:r>
      <w:r w:rsidRPr="00196B76">
        <w:t>е расстояние между ними 2-2,5 м;</w:t>
      </w:r>
    </w:p>
    <w:p w:rsidR="004B639D" w:rsidRDefault="00B05A2D" w:rsidP="00687158">
      <w:pPr>
        <w:pStyle w:val="a4"/>
        <w:numPr>
          <w:ilvl w:val="0"/>
          <w:numId w:val="11"/>
        </w:numPr>
        <w:shd w:val="clear" w:color="auto" w:fill="FFFFFF"/>
        <w:ind w:left="0" w:right="141" w:firstLine="709"/>
        <w:jc w:val="both"/>
      </w:pPr>
      <w:r w:rsidRPr="00196B76">
        <w:t>у</w:t>
      </w:r>
      <w:r w:rsidR="004B639D" w:rsidRPr="00196B76">
        <w:t xml:space="preserve">становку городской мебели </w:t>
      </w:r>
      <w:r w:rsidR="008D3F90" w:rsidRPr="00196B76">
        <w:t>требуется</w:t>
      </w:r>
      <w:r w:rsidR="004B639D" w:rsidRPr="00196B76">
        <w:t xml:space="preserve"> осуществлять группами в единой зоне. </w:t>
      </w:r>
    </w:p>
    <w:p w:rsidR="00B77F98" w:rsidRPr="00196B76" w:rsidRDefault="00B77F98" w:rsidP="00B77F98">
      <w:pPr>
        <w:pStyle w:val="a4"/>
        <w:shd w:val="clear" w:color="auto" w:fill="FFFFFF"/>
        <w:ind w:left="709" w:right="141"/>
        <w:jc w:val="both"/>
      </w:pPr>
    </w:p>
    <w:p w:rsidR="009C78B5" w:rsidRPr="00196B76" w:rsidRDefault="00341A37" w:rsidP="00687158">
      <w:pPr>
        <w:pStyle w:val="a4"/>
        <w:numPr>
          <w:ilvl w:val="0"/>
          <w:numId w:val="46"/>
        </w:numPr>
        <w:shd w:val="clear" w:color="auto" w:fill="FFFFFF"/>
        <w:ind w:right="141"/>
        <w:jc w:val="both"/>
      </w:pPr>
      <w:r w:rsidRPr="00196B76">
        <w:t>Требования к оборудованию и содержанию урн</w:t>
      </w:r>
      <w:r w:rsidR="002929F1" w:rsidRPr="00196B76">
        <w:t>:</w:t>
      </w:r>
    </w:p>
    <w:p w:rsidR="001D3BFE" w:rsidRPr="00196B76" w:rsidRDefault="00341A37" w:rsidP="00196B76">
      <w:pPr>
        <w:shd w:val="clear" w:color="auto" w:fill="FFFFFF"/>
        <w:ind w:right="141" w:firstLine="567"/>
        <w:jc w:val="both"/>
      </w:pPr>
      <w:r w:rsidRPr="00196B76">
        <w:t xml:space="preserve">1) </w:t>
      </w:r>
      <w:r w:rsidR="002929F1" w:rsidRPr="00196B76">
        <w:t>н</w:t>
      </w:r>
      <w:r w:rsidR="001D3BFE" w:rsidRPr="00196B76">
        <w:t>а всех площадях, объектах улично-дорожной сети, в скверах, парках, зонах отдыха, на вокзалах, рынках, остановках общественного транспорта, в других общественных местах должны быть установлены урны для мусора:</w:t>
      </w:r>
    </w:p>
    <w:p w:rsidR="001D3BFE" w:rsidRPr="00196B76" w:rsidRDefault="001D3BFE" w:rsidP="00196B76">
      <w:pPr>
        <w:widowControl w:val="0"/>
        <w:autoSpaceDE w:val="0"/>
        <w:autoSpaceDN w:val="0"/>
        <w:adjustRightInd w:val="0"/>
        <w:ind w:right="141" w:firstLine="567"/>
        <w:jc w:val="both"/>
      </w:pPr>
      <w:r w:rsidRPr="00196B76">
        <w:t>юридическими лицами и индивидуальными предпринимател</w:t>
      </w:r>
      <w:r w:rsidR="007123D4" w:rsidRPr="00196B76">
        <w:t>ями</w:t>
      </w:r>
      <w:r w:rsidRPr="00196B76">
        <w:t xml:space="preserve"> у входов (выходов) в здания, строения, сооружения, помещения, офисы, на остановочных комплексах, в том числе при совмещенном с ними расположении, принадлежащих им на правах, предусмотренных действующим законодательством;</w:t>
      </w:r>
    </w:p>
    <w:p w:rsidR="001D3BFE" w:rsidRPr="00196B76" w:rsidRDefault="001D3BFE" w:rsidP="00196B76">
      <w:pPr>
        <w:widowControl w:val="0"/>
        <w:autoSpaceDE w:val="0"/>
        <w:autoSpaceDN w:val="0"/>
        <w:adjustRightInd w:val="0"/>
        <w:ind w:right="141" w:firstLine="567"/>
        <w:jc w:val="both"/>
      </w:pPr>
      <w:r w:rsidRPr="00196B76">
        <w:t xml:space="preserve">правообладателями объектов мелкорозничной торговой сети, предприятий общественного питания </w:t>
      </w:r>
      <w:r w:rsidR="007123D4" w:rsidRPr="00196B76">
        <w:t xml:space="preserve">при отсутствии торгового зала </w:t>
      </w:r>
      <w:r w:rsidRPr="00196B76">
        <w:t>непосредственно возле объекта.</w:t>
      </w:r>
    </w:p>
    <w:p w:rsidR="001D3BFE" w:rsidRPr="00196B76" w:rsidRDefault="001D3BFE" w:rsidP="00196B76">
      <w:pPr>
        <w:widowControl w:val="0"/>
        <w:autoSpaceDE w:val="0"/>
        <w:autoSpaceDN w:val="0"/>
        <w:adjustRightInd w:val="0"/>
        <w:ind w:right="141" w:firstLine="567"/>
        <w:jc w:val="both"/>
      </w:pPr>
      <w:r w:rsidRPr="00196B76">
        <w:t>Эскизы и цветовое решение урн, расположенных на центральных магистрал</w:t>
      </w:r>
      <w:r w:rsidR="007862A7" w:rsidRPr="00196B76">
        <w:t>ях (территориях), определяются А</w:t>
      </w:r>
      <w:r w:rsidRPr="00196B76">
        <w:t>дминистра</w:t>
      </w:r>
      <w:r w:rsidR="008A4C43" w:rsidRPr="00196B76">
        <w:t xml:space="preserve">цией </w:t>
      </w:r>
      <w:r w:rsidR="007862A7" w:rsidRPr="00196B76">
        <w:t>города Воткинска</w:t>
      </w:r>
      <w:r w:rsidR="008A4C43" w:rsidRPr="00196B76">
        <w:t>;</w:t>
      </w:r>
    </w:p>
    <w:p w:rsidR="001D3BFE" w:rsidRPr="00196B76" w:rsidRDefault="00F50566" w:rsidP="00196B76">
      <w:pPr>
        <w:ind w:right="141" w:firstLine="567"/>
        <w:jc w:val="both"/>
      </w:pPr>
      <w:r w:rsidRPr="00196B76">
        <w:t>2) н</w:t>
      </w:r>
      <w:r w:rsidR="001D3BFE" w:rsidRPr="00196B76">
        <w:t>а общественных территориях для сбора бытового мусора применяются малогабаритные контейнеры (урн</w:t>
      </w:r>
      <w:r w:rsidR="008A4C43" w:rsidRPr="00196B76">
        <w:t xml:space="preserve">ы) емкостью не менее </w:t>
      </w:r>
      <w:r w:rsidR="00B6007C" w:rsidRPr="00196B76">
        <w:t>5 л</w:t>
      </w:r>
      <w:r w:rsidR="008A4C43" w:rsidRPr="00196B76">
        <w:t>;</w:t>
      </w:r>
    </w:p>
    <w:p w:rsidR="009C78B5" w:rsidRPr="00196B76" w:rsidRDefault="008A4C43" w:rsidP="00687158">
      <w:pPr>
        <w:pStyle w:val="a4"/>
        <w:numPr>
          <w:ilvl w:val="0"/>
          <w:numId w:val="14"/>
        </w:numPr>
        <w:shd w:val="clear" w:color="auto" w:fill="FFFFFF"/>
        <w:ind w:left="0" w:right="141" w:firstLine="567"/>
        <w:jc w:val="both"/>
      </w:pPr>
      <w:r w:rsidRPr="00196B76">
        <w:t>у</w:t>
      </w:r>
      <w:r w:rsidR="009C78B5" w:rsidRPr="00196B76">
        <w:t>рны должны иметь надежное крепление к поверхности основания</w:t>
      </w:r>
      <w:r w:rsidRPr="00196B76">
        <w:t>;</w:t>
      </w:r>
    </w:p>
    <w:p w:rsidR="001D3BFE" w:rsidRPr="00196B76" w:rsidRDefault="008A4C43" w:rsidP="00687158">
      <w:pPr>
        <w:pStyle w:val="a4"/>
        <w:numPr>
          <w:ilvl w:val="0"/>
          <w:numId w:val="14"/>
        </w:numPr>
        <w:ind w:left="0" w:right="141" w:firstLine="567"/>
        <w:jc w:val="both"/>
      </w:pPr>
      <w:r w:rsidRPr="00196B76">
        <w:t>у</w:t>
      </w:r>
      <w:r w:rsidR="001D3BFE" w:rsidRPr="00196B76">
        <w:t>рны, оборудованные пепельницами, устанавливаются на расстоянии не мене 5 метров от око</w:t>
      </w:r>
      <w:r w:rsidRPr="00196B76">
        <w:t>н жилых домов и входов в здания;</w:t>
      </w:r>
    </w:p>
    <w:p w:rsidR="001D3BFE" w:rsidRPr="00196B76" w:rsidRDefault="008A4C43" w:rsidP="00687158">
      <w:pPr>
        <w:pStyle w:val="a4"/>
        <w:numPr>
          <w:ilvl w:val="0"/>
          <w:numId w:val="14"/>
        </w:numPr>
        <w:shd w:val="clear" w:color="auto" w:fill="FFFFFF"/>
        <w:ind w:left="0" w:right="141" w:firstLine="567"/>
        <w:jc w:val="both"/>
      </w:pPr>
      <w:r w:rsidRPr="00196B76">
        <w:t>у</w:t>
      </w:r>
      <w:r w:rsidR="001D3BFE" w:rsidRPr="00196B76">
        <w:t>рны, размещаемые на пути движения маломобильных групп населения, должны иметь форму и размеры, обеспечивающими людям в кресле-коляске возможность для самостоятельной эксплуатации одной рукой без поднятия крышки.</w:t>
      </w:r>
      <w:r w:rsidR="0081576D">
        <w:t xml:space="preserve"> </w:t>
      </w:r>
      <w:r w:rsidR="009C78B5" w:rsidRPr="00196B76">
        <w:t xml:space="preserve">Высота размещения верхней кромки отверстия урны </w:t>
      </w:r>
      <w:r w:rsidR="00A74CD9" w:rsidRPr="00196B76">
        <w:t xml:space="preserve">должна </w:t>
      </w:r>
      <w:r w:rsidR="009C78B5" w:rsidRPr="00196B76">
        <w:t>составля</w:t>
      </w:r>
      <w:r w:rsidR="00A74CD9" w:rsidRPr="00196B76">
        <w:t xml:space="preserve">ть   </w:t>
      </w:r>
      <w:r w:rsidR="009C78B5" w:rsidRPr="00196B76">
        <w:t xml:space="preserve"> 0,9 метр</w:t>
      </w:r>
      <w:r w:rsidR="00A74CD9" w:rsidRPr="00196B76">
        <w:t>а</w:t>
      </w:r>
      <w:r w:rsidR="0081576D">
        <w:t xml:space="preserve"> </w:t>
      </w:r>
      <w:r w:rsidRPr="00196B76">
        <w:t>от поверхности пешеходного пути;</w:t>
      </w:r>
    </w:p>
    <w:p w:rsidR="009C78B5" w:rsidRPr="00196B76" w:rsidRDefault="008A4C43" w:rsidP="00687158">
      <w:pPr>
        <w:pStyle w:val="a4"/>
        <w:numPr>
          <w:ilvl w:val="0"/>
          <w:numId w:val="14"/>
        </w:numPr>
        <w:ind w:left="0" w:right="141" w:firstLine="567"/>
        <w:jc w:val="both"/>
      </w:pPr>
      <w:r w:rsidRPr="00196B76">
        <w:t>у</w:t>
      </w:r>
      <w:r w:rsidR="009C78B5" w:rsidRPr="00196B76">
        <w:t>рну следует ра</w:t>
      </w:r>
      <w:r w:rsidR="00A74CD9" w:rsidRPr="00196B76">
        <w:t>змещать</w:t>
      </w:r>
      <w:r w:rsidR="009C78B5" w:rsidRPr="00196B76">
        <w:t xml:space="preserve"> на расстоянии не более 0,6 метр</w:t>
      </w:r>
      <w:r w:rsidR="00A74CD9" w:rsidRPr="00196B76">
        <w:t>а</w:t>
      </w:r>
      <w:r w:rsidR="009C78B5" w:rsidRPr="00196B76">
        <w:t xml:space="preserve"> от края п</w:t>
      </w:r>
      <w:r w:rsidRPr="00196B76">
        <w:t>ешеходного пути или зоны отдыха;</w:t>
      </w:r>
    </w:p>
    <w:p w:rsidR="009C78B5" w:rsidRPr="00196B76" w:rsidRDefault="008A4C43" w:rsidP="00687158">
      <w:pPr>
        <w:pStyle w:val="a4"/>
        <w:numPr>
          <w:ilvl w:val="0"/>
          <w:numId w:val="14"/>
        </w:numPr>
        <w:autoSpaceDE w:val="0"/>
        <w:autoSpaceDN w:val="0"/>
        <w:adjustRightInd w:val="0"/>
        <w:ind w:left="0" w:right="141" w:firstLine="567"/>
        <w:jc w:val="both"/>
      </w:pPr>
      <w:r w:rsidRPr="00196B76">
        <w:t>р</w:t>
      </w:r>
      <w:r w:rsidR="009C78B5" w:rsidRPr="00196B76">
        <w:t>асстояние между урнами должно быть не более 40 метров на магистральных улицах (территориях) и не бол</w:t>
      </w:r>
      <w:r w:rsidRPr="00196B76">
        <w:t>ее 100 метров на второстепенных;</w:t>
      </w:r>
    </w:p>
    <w:p w:rsidR="009C78B5" w:rsidRPr="00196B76" w:rsidRDefault="008A4C43" w:rsidP="00687158">
      <w:pPr>
        <w:pStyle w:val="a4"/>
        <w:widowControl w:val="0"/>
        <w:numPr>
          <w:ilvl w:val="0"/>
          <w:numId w:val="14"/>
        </w:numPr>
        <w:autoSpaceDE w:val="0"/>
        <w:autoSpaceDN w:val="0"/>
        <w:adjustRightInd w:val="0"/>
        <w:ind w:left="0" w:right="141" w:firstLine="567"/>
        <w:jc w:val="both"/>
      </w:pPr>
      <w:r w:rsidRPr="00196B76">
        <w:t>у</w:t>
      </w:r>
      <w:r w:rsidR="009C78B5" w:rsidRPr="00196B76">
        <w:t>рны следует очищать от мусора в течение дня по мере необходимости, но не реже одного раза в сутки, а во время утренней уборки периодиче</w:t>
      </w:r>
      <w:r w:rsidRPr="00196B76">
        <w:t>ски промывать (в летний период);</w:t>
      </w:r>
    </w:p>
    <w:p w:rsidR="009C78B5" w:rsidRDefault="008A4C43" w:rsidP="00687158">
      <w:pPr>
        <w:pStyle w:val="a4"/>
        <w:widowControl w:val="0"/>
        <w:numPr>
          <w:ilvl w:val="0"/>
          <w:numId w:val="14"/>
        </w:numPr>
        <w:autoSpaceDE w:val="0"/>
        <w:autoSpaceDN w:val="0"/>
        <w:adjustRightInd w:val="0"/>
        <w:ind w:left="0" w:right="141" w:firstLine="567"/>
        <w:jc w:val="both"/>
      </w:pPr>
      <w:r w:rsidRPr="00196B76">
        <w:t>о</w:t>
      </w:r>
      <w:r w:rsidR="009C78B5" w:rsidRPr="00196B76">
        <w:t>краску урн следует выполнять не реже одного раза в год.</w:t>
      </w:r>
    </w:p>
    <w:p w:rsidR="00B77F98" w:rsidRPr="00196B76" w:rsidRDefault="00B77F98" w:rsidP="00B77F98">
      <w:pPr>
        <w:pStyle w:val="a4"/>
        <w:widowControl w:val="0"/>
        <w:autoSpaceDE w:val="0"/>
        <w:autoSpaceDN w:val="0"/>
        <w:adjustRightInd w:val="0"/>
        <w:ind w:left="567" w:right="141"/>
        <w:jc w:val="both"/>
      </w:pPr>
    </w:p>
    <w:p w:rsidR="001D3BFE" w:rsidRPr="00196B76" w:rsidRDefault="00DF5BA1" w:rsidP="00687158">
      <w:pPr>
        <w:pStyle w:val="a4"/>
        <w:numPr>
          <w:ilvl w:val="0"/>
          <w:numId w:val="46"/>
        </w:numPr>
        <w:ind w:right="141"/>
        <w:jc w:val="both"/>
      </w:pPr>
      <w:r w:rsidRPr="00196B76">
        <w:t xml:space="preserve">Требования к оборудованию и содержанию </w:t>
      </w:r>
      <w:r w:rsidR="001D3BFE" w:rsidRPr="00196B76">
        <w:t>автостоян</w:t>
      </w:r>
      <w:r w:rsidRPr="00196B76">
        <w:t>ок:</w:t>
      </w:r>
    </w:p>
    <w:p w:rsidR="009C78B5" w:rsidRPr="00196B76" w:rsidRDefault="00006065" w:rsidP="00687158">
      <w:pPr>
        <w:pStyle w:val="a4"/>
        <w:numPr>
          <w:ilvl w:val="0"/>
          <w:numId w:val="12"/>
        </w:numPr>
        <w:ind w:left="0" w:right="141" w:firstLine="567"/>
        <w:jc w:val="both"/>
      </w:pPr>
      <w:r w:rsidRPr="00196B76">
        <w:t>п</w:t>
      </w:r>
      <w:r w:rsidR="009C78B5" w:rsidRPr="00196B76">
        <w:t>роектные решения размещения автостоянок должны учитывать требования СП 59.13330.2016 «Доступность зданий и сооружений для маломобильных групп населения. Актуализированная редакция СНиП 35-01-2001», «Санитарно-защитные зоны и санитарная классификация предприят</w:t>
      </w:r>
      <w:r w:rsidRPr="00196B76">
        <w:t>ий, сооружений и иных объектов»;</w:t>
      </w:r>
    </w:p>
    <w:p w:rsidR="009C78B5" w:rsidRPr="00196B76" w:rsidRDefault="00006065" w:rsidP="00687158">
      <w:pPr>
        <w:pStyle w:val="a4"/>
        <w:numPr>
          <w:ilvl w:val="0"/>
          <w:numId w:val="12"/>
        </w:numPr>
        <w:ind w:left="0" w:right="141" w:firstLine="567"/>
        <w:jc w:val="both"/>
      </w:pPr>
      <w:r w:rsidRPr="00196B76">
        <w:t>р</w:t>
      </w:r>
      <w:r w:rsidR="009C78B5" w:rsidRPr="00196B76">
        <w:t xml:space="preserve">азмещение автомобилей и других мототранспортных средств на территории </w:t>
      </w:r>
      <w:r w:rsidR="007862A7" w:rsidRPr="00196B76">
        <w:t xml:space="preserve">города </w:t>
      </w:r>
      <w:r w:rsidR="009C78B5" w:rsidRPr="00196B76">
        <w:t>не должно противоречить утвержденным документам территориального планирования, правилам землепользования и застройки, документам по планировке территории, утвержденной проектной документации на реконструкцию, строительст</w:t>
      </w:r>
      <w:r w:rsidRPr="00196B76">
        <w:t>во объекта улично-дорожной сети;</w:t>
      </w:r>
    </w:p>
    <w:p w:rsidR="009C78B5" w:rsidRPr="00196B76" w:rsidRDefault="00006065" w:rsidP="00687158">
      <w:pPr>
        <w:pStyle w:val="a4"/>
        <w:numPr>
          <w:ilvl w:val="0"/>
          <w:numId w:val="12"/>
        </w:numPr>
        <w:ind w:left="0" w:right="141" w:firstLine="567"/>
        <w:jc w:val="both"/>
      </w:pPr>
      <w:r w:rsidRPr="00196B76">
        <w:t>о</w:t>
      </w:r>
      <w:r w:rsidR="009C78B5" w:rsidRPr="00196B76">
        <w:t>бязательный перечень элементов благоустройства территории на автостоян</w:t>
      </w:r>
      <w:r w:rsidR="00722011" w:rsidRPr="00196B76">
        <w:t>ках</w:t>
      </w:r>
      <w:r w:rsidR="009C78B5" w:rsidRPr="00196B76">
        <w:t xml:space="preserve"> включает</w:t>
      </w:r>
      <w:r w:rsidR="0081576D">
        <w:t xml:space="preserve"> </w:t>
      </w:r>
      <w:r w:rsidR="009C78B5" w:rsidRPr="00196B76">
        <w:t>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w:t>
      </w:r>
      <w:r w:rsidRPr="00196B76">
        <w:t>и боксов, смотровыми эстакадами;</w:t>
      </w:r>
    </w:p>
    <w:p w:rsidR="009C78B5" w:rsidRPr="00196B76" w:rsidRDefault="00006065" w:rsidP="00687158">
      <w:pPr>
        <w:pStyle w:val="a4"/>
        <w:numPr>
          <w:ilvl w:val="0"/>
          <w:numId w:val="12"/>
        </w:numPr>
        <w:ind w:left="0" w:right="141" w:firstLine="567"/>
        <w:jc w:val="both"/>
      </w:pPr>
      <w:r w:rsidRPr="00196B76">
        <w:t>н</w:t>
      </w:r>
      <w:r w:rsidR="009C78B5" w:rsidRPr="00196B76">
        <w:t xml:space="preserve">а каждой стоянке (парковке) транспортных средств </w:t>
      </w:r>
      <w:r w:rsidR="00722011" w:rsidRPr="00196B76">
        <w:t xml:space="preserve">должно быть </w:t>
      </w:r>
      <w:r w:rsidR="009C78B5" w:rsidRPr="00196B76">
        <w:t>предусм</w:t>
      </w:r>
      <w:r w:rsidR="00722011" w:rsidRPr="00196B76">
        <w:t>о</w:t>
      </w:r>
      <w:r w:rsidR="009C78B5" w:rsidRPr="00196B76">
        <w:t>тр</w:t>
      </w:r>
      <w:r w:rsidR="00722011" w:rsidRPr="00196B76">
        <w:t>ено</w:t>
      </w:r>
      <w:r w:rsidR="009C78B5" w:rsidRPr="00196B76">
        <w:t xml:space="preserve"> не менее 10 процентов мест (но не менее одного ме</w:t>
      </w:r>
      <w:r w:rsidR="00950317" w:rsidRPr="00196B76">
        <w:t>с</w:t>
      </w:r>
      <w:r w:rsidR="009C78B5" w:rsidRPr="00196B76">
        <w:t xml:space="preserve">та) для парковки транспортных средств, управляемых инвалидами </w:t>
      </w:r>
      <w:r w:rsidR="00950317" w:rsidRPr="00196B76">
        <w:t>первой и второй г</w:t>
      </w:r>
      <w:r w:rsidR="009C78B5" w:rsidRPr="00196B76">
        <w:t>рупп, а также инвалидами 3 группы</w:t>
      </w:r>
      <w:r w:rsidR="00722011" w:rsidRPr="00196B76">
        <w:t>,</w:t>
      </w:r>
      <w:r w:rsidR="009C78B5" w:rsidRPr="00196B76">
        <w:t xml:space="preserve"> и транспортных средств, перевозящих таких инвалидов и (или) детей</w:t>
      </w:r>
      <w:r w:rsidR="00950317" w:rsidRPr="00196B76">
        <w:t>-</w:t>
      </w:r>
      <w:r w:rsidR="009C78B5" w:rsidRPr="00196B76">
        <w:t>инвалидов</w:t>
      </w:r>
      <w:r w:rsidR="00950317" w:rsidRPr="00196B76">
        <w:t xml:space="preserve">, </w:t>
      </w:r>
      <w:r w:rsidR="00722011" w:rsidRPr="00196B76">
        <w:t xml:space="preserve">должен быть </w:t>
      </w:r>
      <w:r w:rsidR="00950317" w:rsidRPr="00196B76">
        <w:t>установ</w:t>
      </w:r>
      <w:r w:rsidR="00722011" w:rsidRPr="00196B76">
        <w:t>лен</w:t>
      </w:r>
      <w:r w:rsidR="00950317" w:rsidRPr="00196B76">
        <w:t xml:space="preserve"> специальн</w:t>
      </w:r>
      <w:r w:rsidR="00722011" w:rsidRPr="00196B76">
        <w:t>ый</w:t>
      </w:r>
      <w:r w:rsidR="00950317" w:rsidRPr="00196B76">
        <w:t xml:space="preserve"> знак и нанесен</w:t>
      </w:r>
      <w:r w:rsidR="00722011" w:rsidRPr="00196B76">
        <w:t>а</w:t>
      </w:r>
      <w:r w:rsidR="00950317" w:rsidRPr="00196B76">
        <w:t xml:space="preserve"> разметк</w:t>
      </w:r>
      <w:r w:rsidR="00722011" w:rsidRPr="00196B76">
        <w:t>а</w:t>
      </w:r>
      <w:r w:rsidR="00950317" w:rsidRPr="00196B76">
        <w:t xml:space="preserve"> согласно правилам дорожного движения.</w:t>
      </w:r>
      <w:r w:rsidR="009C78B5" w:rsidRPr="00196B76">
        <w:t xml:space="preserve"> Предоставление таких мест </w:t>
      </w:r>
      <w:r w:rsidR="00527E1B" w:rsidRPr="00196B76">
        <w:t>осуществляется на безвозмездной основе</w:t>
      </w:r>
      <w:r w:rsidR="00722011" w:rsidRPr="00196B76">
        <w:t xml:space="preserve"> и</w:t>
      </w:r>
      <w:r w:rsidR="0081576D">
        <w:t xml:space="preserve"> </w:t>
      </w:r>
      <w:r w:rsidR="009C78B5" w:rsidRPr="00196B76">
        <w:t>ин</w:t>
      </w:r>
      <w:r w:rsidRPr="00196B76">
        <w:t>ым пользователям не допускается;</w:t>
      </w:r>
    </w:p>
    <w:p w:rsidR="009C78B5" w:rsidRPr="00196B76" w:rsidRDefault="00006065" w:rsidP="00687158">
      <w:pPr>
        <w:pStyle w:val="a4"/>
        <w:numPr>
          <w:ilvl w:val="0"/>
          <w:numId w:val="12"/>
        </w:numPr>
        <w:ind w:left="0" w:right="141" w:firstLine="567"/>
        <w:jc w:val="both"/>
      </w:pPr>
      <w:r w:rsidRPr="00196B76">
        <w:t>р</w:t>
      </w:r>
      <w:r w:rsidR="009C78B5" w:rsidRPr="00196B76">
        <w:t>азделительные элементы на автостоян</w:t>
      </w:r>
      <w:r w:rsidR="00C443B5" w:rsidRPr="00196B76">
        <w:t>ках</w:t>
      </w:r>
      <w:r w:rsidR="009C78B5" w:rsidRPr="00196B76">
        <w:t xml:space="preserve"> могут быть выполнены в виде разметки (белых полос), боллардов</w:t>
      </w:r>
      <w:r w:rsidR="0081576D">
        <w:t xml:space="preserve"> </w:t>
      </w:r>
      <w:r w:rsidR="001A05DD" w:rsidRPr="001A05DD">
        <w:t>(специальное устройство предназначенное для временного перекрытия проезжей части для предотвращения не санкционированного доступа транспортных средств)</w:t>
      </w:r>
      <w:r w:rsidR="009C78B5" w:rsidRPr="001A05DD">
        <w:t>,</w:t>
      </w:r>
      <w:r w:rsidR="009C78B5" w:rsidRPr="00196B76">
        <w:t xml:space="preserve"> озелененных полос (газонов, посадок низких кустарн</w:t>
      </w:r>
      <w:r w:rsidRPr="00196B76">
        <w:t>иков), контейнерного озеленения;</w:t>
      </w:r>
    </w:p>
    <w:p w:rsidR="009C78B5" w:rsidRPr="00196B76" w:rsidRDefault="00006065" w:rsidP="00687158">
      <w:pPr>
        <w:pStyle w:val="a4"/>
        <w:numPr>
          <w:ilvl w:val="0"/>
          <w:numId w:val="12"/>
        </w:numPr>
        <w:ind w:left="0" w:right="141" w:firstLine="567"/>
        <w:jc w:val="both"/>
      </w:pPr>
      <w:r w:rsidRPr="00196B76">
        <w:t>н</w:t>
      </w:r>
      <w:r w:rsidR="00C443B5" w:rsidRPr="00196B76">
        <w:t>а</w:t>
      </w:r>
      <w:r w:rsidR="009C78B5" w:rsidRPr="00196B76">
        <w:t xml:space="preserve"> общественных пространств</w:t>
      </w:r>
      <w:r w:rsidR="00C443B5" w:rsidRPr="00196B76">
        <w:t>ах</w:t>
      </w:r>
      <w:r w:rsidR="009C78B5" w:rsidRPr="00196B76">
        <w:t xml:space="preserve"> и дворовых территори</w:t>
      </w:r>
      <w:r w:rsidR="00C443B5" w:rsidRPr="00196B76">
        <w:t>ях</w:t>
      </w:r>
      <w:r w:rsidR="009C78B5" w:rsidRPr="00196B76">
        <w:t xml:space="preserve"> не допускается парковка </w:t>
      </w:r>
      <w:r w:rsidRPr="00196B76">
        <w:t>транспортных средств на газонах;</w:t>
      </w:r>
    </w:p>
    <w:p w:rsidR="009C78B5" w:rsidRDefault="00006065" w:rsidP="00687158">
      <w:pPr>
        <w:pStyle w:val="a4"/>
        <w:numPr>
          <w:ilvl w:val="0"/>
          <w:numId w:val="12"/>
        </w:numPr>
        <w:ind w:left="0" w:right="141" w:firstLine="567"/>
        <w:jc w:val="both"/>
      </w:pPr>
      <w:r w:rsidRPr="00196B76">
        <w:t>п</w:t>
      </w:r>
      <w:r w:rsidR="009C78B5" w:rsidRPr="00196B76">
        <w:t>ри обнаружении брошенных, разукомплектованных транспортных средст</w:t>
      </w:r>
      <w:r w:rsidR="007862A7" w:rsidRPr="00196B76">
        <w:t>в Администрация города Воткинска</w:t>
      </w:r>
      <w:r w:rsidR="009C78B5" w:rsidRPr="00196B76">
        <w:t xml:space="preserve"> инициируют обращени</w:t>
      </w:r>
      <w:r w:rsidR="00C443B5" w:rsidRPr="00196B76">
        <w:t>е</w:t>
      </w:r>
      <w:r w:rsidR="009C78B5" w:rsidRPr="00196B76">
        <w:t xml:space="preserve"> в суд для признания таких транспортных средств бесхозяйными. Транспортн</w:t>
      </w:r>
      <w:r w:rsidR="00C443B5" w:rsidRPr="00196B76">
        <w:t>ы</w:t>
      </w:r>
      <w:r w:rsidR="009C78B5" w:rsidRPr="00196B76">
        <w:t>е средств</w:t>
      </w:r>
      <w:r w:rsidR="00C443B5" w:rsidRPr="00196B76">
        <w:t>а</w:t>
      </w:r>
      <w:r w:rsidR="009C78B5" w:rsidRPr="00196B76">
        <w:t>, признанн</w:t>
      </w:r>
      <w:r w:rsidR="00C443B5" w:rsidRPr="00196B76">
        <w:t>ые</w:t>
      </w:r>
      <w:r w:rsidR="009C78B5" w:rsidRPr="00196B76">
        <w:t xml:space="preserve"> в установленном законодательством Российской Федерации порядке бесхозяйным</w:t>
      </w:r>
      <w:r w:rsidR="00C443B5" w:rsidRPr="00196B76">
        <w:t>и</w:t>
      </w:r>
      <w:r w:rsidR="009C78B5" w:rsidRPr="00196B76">
        <w:t>, в месячный срок подлеж</w:t>
      </w:r>
      <w:r w:rsidR="00C443B5" w:rsidRPr="00196B76">
        <w:t>а</w:t>
      </w:r>
      <w:r w:rsidR="009C78B5" w:rsidRPr="00196B76">
        <w:t>т вывозу в специально отведенные места. Порядок вывоза и места утилизации транспортных средств определяются</w:t>
      </w:r>
      <w:r w:rsidR="007862A7" w:rsidRPr="00196B76">
        <w:t xml:space="preserve"> Администрацией города Воткинск</w:t>
      </w:r>
      <w:r w:rsidR="009C78B5" w:rsidRPr="00196B76">
        <w:t>.</w:t>
      </w:r>
    </w:p>
    <w:p w:rsidR="00B77F98" w:rsidRPr="00196B76" w:rsidRDefault="00B77F98" w:rsidP="00B77F98">
      <w:pPr>
        <w:pStyle w:val="a4"/>
        <w:ind w:left="567" w:right="141"/>
        <w:jc w:val="both"/>
      </w:pPr>
    </w:p>
    <w:p w:rsidR="000050B5" w:rsidRPr="00196B76" w:rsidRDefault="001E662E" w:rsidP="00687158">
      <w:pPr>
        <w:pStyle w:val="a4"/>
        <w:numPr>
          <w:ilvl w:val="0"/>
          <w:numId w:val="46"/>
        </w:numPr>
        <w:ind w:left="0" w:right="141" w:firstLine="709"/>
        <w:jc w:val="both"/>
      </w:pPr>
      <w:r w:rsidRPr="00196B76">
        <w:t xml:space="preserve">Проектирование элементов нормативного благоустройства - детских и спортивных площадок, парковок (автомобильных стоянок),  в рамках нового строительства и реконструкции объектов капитального строительства осуществлять в соответствии с требованиями технических регламентов, нормативов градостроительного проектирования. Проектирование нормативных элементов благоустройства осуществлять строго в границах земельного участка.   </w:t>
      </w:r>
    </w:p>
    <w:p w:rsidR="00CD14E8" w:rsidRPr="00196B76" w:rsidRDefault="00CD14E8" w:rsidP="00196B76">
      <w:pPr>
        <w:ind w:right="141"/>
        <w:jc w:val="both"/>
      </w:pPr>
    </w:p>
    <w:p w:rsidR="009C78B5" w:rsidRPr="00196B76" w:rsidRDefault="00E710C2" w:rsidP="00196B76">
      <w:pPr>
        <w:ind w:right="141"/>
        <w:jc w:val="both"/>
      </w:pPr>
      <w:r>
        <w:t>Статья</w:t>
      </w:r>
      <w:r w:rsidR="009C78B5" w:rsidRPr="00196B76">
        <w:t xml:space="preserve"> 10. </w:t>
      </w:r>
      <w:r w:rsidR="00CF0EE4" w:rsidRPr="00196B76">
        <w:t xml:space="preserve">ОБУСТРОЙСТВО ТЕРРИТОРИИ </w:t>
      </w:r>
      <w:r w:rsidR="00F97AF1" w:rsidRPr="00196B76">
        <w:t>ГОРОДА ВОТКИНСКА</w:t>
      </w:r>
      <w:r w:rsidR="00CF0EE4" w:rsidRPr="00196B76">
        <w:t xml:space="preserve">В ЦЕЛЯХ ОБЕСПЕЧЕНИЯ </w:t>
      </w:r>
      <w:r w:rsidR="00F97AF1" w:rsidRPr="00196B76">
        <w:t>БЕСПРЕПЯТСТВЕННОГО ПЕРЕДВИЖЕНИЯ ПО</w:t>
      </w:r>
      <w:r w:rsidR="00CF0EE4" w:rsidRPr="00196B76">
        <w:t>УКАЗАННОЙ ТЕРРИТОРИИ ИНВАЛИДОВ И ДРУГИХ МАЛОМОБИЛЬНЫХ ГРУПП НАСЕЛЕНИЯ</w:t>
      </w:r>
    </w:p>
    <w:p w:rsidR="009C78B5" w:rsidRPr="00196B76" w:rsidRDefault="009C78B5" w:rsidP="00196B76">
      <w:pPr>
        <w:pStyle w:val="ConsPlusNormal"/>
        <w:ind w:right="141"/>
        <w:jc w:val="both"/>
        <w:rPr>
          <w:rFonts w:ascii="Times New Roman" w:hAnsi="Times New Roman" w:cs="Times New Roman"/>
          <w:sz w:val="24"/>
          <w:szCs w:val="24"/>
        </w:rPr>
      </w:pPr>
    </w:p>
    <w:p w:rsidR="009C78B5" w:rsidRDefault="002D0C76" w:rsidP="002D0C76">
      <w:pPr>
        <w:pStyle w:val="ConsPlusNormal"/>
        <w:ind w:right="141"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9C78B5" w:rsidRPr="00196B76">
        <w:rPr>
          <w:rFonts w:ascii="Times New Roman" w:hAnsi="Times New Roman" w:cs="Times New Roman"/>
          <w:sz w:val="24"/>
          <w:szCs w:val="24"/>
        </w:rPr>
        <w:t>Основной принцип, который должен реализовываться при формировании среды жизнедеятельности с учетом потребностей инвалидов - максимально возможная интеграция инвалидов во все сферы жизни общества: труд, быт, образование, досуг, проживание.</w:t>
      </w:r>
    </w:p>
    <w:p w:rsidR="00B77F98" w:rsidRPr="00196B76" w:rsidRDefault="00B77F98" w:rsidP="002D0C76">
      <w:pPr>
        <w:pStyle w:val="ConsPlusNormal"/>
        <w:ind w:right="141" w:firstLine="851"/>
        <w:jc w:val="both"/>
        <w:rPr>
          <w:rFonts w:ascii="Times New Roman" w:hAnsi="Times New Roman" w:cs="Times New Roman"/>
          <w:sz w:val="24"/>
          <w:szCs w:val="24"/>
        </w:rPr>
      </w:pPr>
    </w:p>
    <w:p w:rsidR="009C78B5" w:rsidRPr="00196B76" w:rsidRDefault="009C78B5" w:rsidP="00687158">
      <w:pPr>
        <w:pStyle w:val="ConsPlusNormal"/>
        <w:numPr>
          <w:ilvl w:val="0"/>
          <w:numId w:val="47"/>
        </w:numPr>
        <w:ind w:left="0" w:right="141" w:firstLine="851"/>
        <w:jc w:val="both"/>
        <w:rPr>
          <w:rFonts w:ascii="Times New Roman" w:hAnsi="Times New Roman" w:cs="Times New Roman"/>
          <w:sz w:val="24"/>
          <w:szCs w:val="24"/>
        </w:rPr>
      </w:pPr>
      <w:r w:rsidRPr="00196B76">
        <w:rPr>
          <w:rFonts w:ascii="Times New Roman" w:hAnsi="Times New Roman" w:cs="Times New Roman"/>
          <w:sz w:val="24"/>
          <w:szCs w:val="24"/>
        </w:rPr>
        <w:t xml:space="preserve">При проектировании объектов благоустройства </w:t>
      </w:r>
      <w:r w:rsidR="00500132">
        <w:rPr>
          <w:rFonts w:ascii="Times New Roman" w:hAnsi="Times New Roman" w:cs="Times New Roman"/>
          <w:sz w:val="24"/>
          <w:szCs w:val="24"/>
        </w:rPr>
        <w:t xml:space="preserve">по </w:t>
      </w:r>
      <w:r w:rsidR="00315399">
        <w:rPr>
          <w:rFonts w:ascii="Times New Roman" w:hAnsi="Times New Roman" w:cs="Times New Roman"/>
          <w:sz w:val="24"/>
          <w:szCs w:val="24"/>
        </w:rPr>
        <w:t>доступност</w:t>
      </w:r>
      <w:r w:rsidR="00500132">
        <w:rPr>
          <w:rFonts w:ascii="Times New Roman" w:hAnsi="Times New Roman" w:cs="Times New Roman"/>
          <w:sz w:val="24"/>
          <w:szCs w:val="24"/>
        </w:rPr>
        <w:t>и городской</w:t>
      </w:r>
      <w:r w:rsidR="00315399">
        <w:rPr>
          <w:rFonts w:ascii="Times New Roman" w:hAnsi="Times New Roman" w:cs="Times New Roman"/>
          <w:sz w:val="24"/>
          <w:szCs w:val="24"/>
        </w:rPr>
        <w:t xml:space="preserve"> среды населенного пункта для </w:t>
      </w:r>
      <w:r w:rsidR="00315399" w:rsidRPr="00196B76">
        <w:rPr>
          <w:rFonts w:ascii="Times New Roman" w:hAnsi="Times New Roman" w:cs="Times New Roman"/>
          <w:sz w:val="24"/>
          <w:szCs w:val="24"/>
        </w:rPr>
        <w:t>маломобильных групп населения</w:t>
      </w:r>
      <w:r w:rsidR="00315399">
        <w:rPr>
          <w:rFonts w:ascii="Times New Roman" w:hAnsi="Times New Roman" w:cs="Times New Roman"/>
          <w:sz w:val="24"/>
          <w:szCs w:val="24"/>
        </w:rPr>
        <w:t xml:space="preserve"> (далее –</w:t>
      </w:r>
      <w:r w:rsidR="0081576D">
        <w:rPr>
          <w:rFonts w:ascii="Times New Roman" w:hAnsi="Times New Roman" w:cs="Times New Roman"/>
          <w:sz w:val="24"/>
          <w:szCs w:val="24"/>
        </w:rPr>
        <w:t xml:space="preserve"> </w:t>
      </w:r>
      <w:r w:rsidR="00315399">
        <w:rPr>
          <w:rFonts w:ascii="Times New Roman" w:hAnsi="Times New Roman" w:cs="Times New Roman"/>
          <w:sz w:val="24"/>
          <w:szCs w:val="24"/>
        </w:rPr>
        <w:t>МГН), в том числе людей старшей возрастной группы, людей с ограниченными (временно или постоянно) возможностями здоровья, детей младшего возраста, пешеходов с детскими колясками</w:t>
      </w:r>
      <w:r w:rsidR="00500132">
        <w:rPr>
          <w:rFonts w:ascii="Times New Roman" w:hAnsi="Times New Roman" w:cs="Times New Roman"/>
          <w:sz w:val="24"/>
          <w:szCs w:val="24"/>
        </w:rPr>
        <w:t xml:space="preserve"> необходимо</w:t>
      </w:r>
      <w:r w:rsidRPr="00196B76">
        <w:rPr>
          <w:rFonts w:ascii="Times New Roman" w:hAnsi="Times New Roman" w:cs="Times New Roman"/>
          <w:sz w:val="24"/>
          <w:szCs w:val="24"/>
        </w:rPr>
        <w:t>:</w:t>
      </w:r>
    </w:p>
    <w:p w:rsidR="009C78B5" w:rsidRPr="00196B76" w:rsidRDefault="0066301C" w:rsidP="00196B76">
      <w:pPr>
        <w:pStyle w:val="ConsPlusNormal"/>
        <w:ind w:right="141"/>
        <w:jc w:val="both"/>
        <w:rPr>
          <w:rFonts w:ascii="Times New Roman" w:hAnsi="Times New Roman" w:cs="Times New Roman"/>
          <w:sz w:val="24"/>
          <w:szCs w:val="24"/>
        </w:rPr>
      </w:pPr>
      <w:r w:rsidRPr="00196B76">
        <w:rPr>
          <w:rFonts w:ascii="Times New Roman" w:hAnsi="Times New Roman" w:cs="Times New Roman"/>
          <w:sz w:val="24"/>
          <w:szCs w:val="24"/>
        </w:rPr>
        <w:tab/>
        <w:t xml:space="preserve">1) </w:t>
      </w:r>
      <w:r w:rsidR="009C78B5" w:rsidRPr="00196B76">
        <w:rPr>
          <w:rFonts w:ascii="Times New Roman" w:hAnsi="Times New Roman" w:cs="Times New Roman"/>
          <w:sz w:val="24"/>
          <w:szCs w:val="24"/>
        </w:rPr>
        <w:t>предусматривать создани</w:t>
      </w:r>
      <w:r w:rsidR="002F50C9" w:rsidRPr="00196B76">
        <w:rPr>
          <w:rFonts w:ascii="Times New Roman" w:hAnsi="Times New Roman" w:cs="Times New Roman"/>
          <w:sz w:val="24"/>
          <w:szCs w:val="24"/>
        </w:rPr>
        <w:t>е</w:t>
      </w:r>
      <w:r w:rsidR="009C78B5" w:rsidRPr="00196B76">
        <w:rPr>
          <w:rFonts w:ascii="Times New Roman" w:hAnsi="Times New Roman" w:cs="Times New Roman"/>
          <w:sz w:val="24"/>
          <w:szCs w:val="24"/>
        </w:rPr>
        <w:t xml:space="preserve"> комфортных условий для инвалидов и других </w:t>
      </w:r>
      <w:r w:rsidR="00315399">
        <w:rPr>
          <w:rFonts w:ascii="Times New Roman" w:hAnsi="Times New Roman" w:cs="Times New Roman"/>
          <w:sz w:val="24"/>
          <w:szCs w:val="24"/>
        </w:rPr>
        <w:t>МГН</w:t>
      </w:r>
      <w:r w:rsidR="009C78B5" w:rsidRPr="00196B76">
        <w:rPr>
          <w:rFonts w:ascii="Times New Roman" w:hAnsi="Times New Roman" w:cs="Times New Roman"/>
          <w:sz w:val="24"/>
          <w:szCs w:val="24"/>
        </w:rPr>
        <w:t>, используя принципы универсального дизайна</w:t>
      </w:r>
      <w:r w:rsidR="002F50C9" w:rsidRPr="00196B76">
        <w:rPr>
          <w:rFonts w:ascii="Times New Roman" w:hAnsi="Times New Roman" w:cs="Times New Roman"/>
          <w:sz w:val="24"/>
          <w:szCs w:val="24"/>
        </w:rPr>
        <w:t>;</w:t>
      </w:r>
    </w:p>
    <w:p w:rsidR="009C78B5" w:rsidRPr="00196B76" w:rsidRDefault="0066301C" w:rsidP="00196B76">
      <w:pPr>
        <w:pStyle w:val="ConsPlusNormal"/>
        <w:ind w:right="141"/>
        <w:jc w:val="both"/>
        <w:rPr>
          <w:rFonts w:ascii="Times New Roman" w:hAnsi="Times New Roman" w:cs="Times New Roman"/>
          <w:sz w:val="24"/>
          <w:szCs w:val="24"/>
        </w:rPr>
      </w:pPr>
      <w:r w:rsidRPr="00196B76">
        <w:rPr>
          <w:rFonts w:ascii="Times New Roman" w:hAnsi="Times New Roman" w:cs="Times New Roman"/>
          <w:sz w:val="24"/>
          <w:szCs w:val="24"/>
        </w:rPr>
        <w:tab/>
        <w:t>2)</w:t>
      </w:r>
      <w:r w:rsidR="009C78B5" w:rsidRPr="00196B76">
        <w:rPr>
          <w:rFonts w:ascii="Times New Roman" w:hAnsi="Times New Roman" w:cs="Times New Roman"/>
          <w:sz w:val="24"/>
          <w:szCs w:val="24"/>
        </w:rPr>
        <w:t xml:space="preserve"> предусматривать оснащение этих объектов элементами и техническими средствами, способствующими передвижению инвалидов и ины</w:t>
      </w:r>
      <w:r w:rsidR="00315399">
        <w:rPr>
          <w:rFonts w:ascii="Times New Roman" w:hAnsi="Times New Roman" w:cs="Times New Roman"/>
          <w:sz w:val="24"/>
          <w:szCs w:val="24"/>
        </w:rPr>
        <w:t>х МГН</w:t>
      </w:r>
      <w:r w:rsidR="00811ADC" w:rsidRPr="00196B76">
        <w:rPr>
          <w:rFonts w:ascii="Times New Roman" w:hAnsi="Times New Roman" w:cs="Times New Roman"/>
          <w:sz w:val="24"/>
          <w:szCs w:val="24"/>
        </w:rPr>
        <w:t>;</w:t>
      </w:r>
    </w:p>
    <w:p w:rsidR="00811ADC" w:rsidRPr="00196B76" w:rsidRDefault="0066169E" w:rsidP="00196B76">
      <w:pPr>
        <w:pStyle w:val="ConsPlusNormal"/>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66301C" w:rsidRPr="00196B76">
        <w:rPr>
          <w:rFonts w:ascii="Times New Roman" w:hAnsi="Times New Roman" w:cs="Times New Roman"/>
          <w:sz w:val="24"/>
          <w:szCs w:val="24"/>
        </w:rPr>
        <w:t xml:space="preserve">3) </w:t>
      </w:r>
      <w:r w:rsidR="00811ADC" w:rsidRPr="00196B76">
        <w:rPr>
          <w:rFonts w:ascii="Times New Roman" w:hAnsi="Times New Roman" w:cs="Times New Roman"/>
          <w:sz w:val="24"/>
          <w:szCs w:val="24"/>
        </w:rPr>
        <w:t xml:space="preserve">обеспечивать для инвалидов и других групп населения с ограниченными возможностями передвижения </w:t>
      </w:r>
      <w:r w:rsidR="00315399">
        <w:rPr>
          <w:rFonts w:ascii="Times New Roman" w:hAnsi="Times New Roman" w:cs="Times New Roman"/>
          <w:sz w:val="24"/>
          <w:szCs w:val="24"/>
        </w:rPr>
        <w:t xml:space="preserve">МГН </w:t>
      </w:r>
      <w:r w:rsidR="00811ADC" w:rsidRPr="00196B76">
        <w:rPr>
          <w:rFonts w:ascii="Times New Roman" w:hAnsi="Times New Roman" w:cs="Times New Roman"/>
          <w:sz w:val="24"/>
          <w:szCs w:val="24"/>
        </w:rPr>
        <w:t>равные условия жизнедеятельности с другими категориями населения, основанные на принципах «универсального проекта» (дизайна);</w:t>
      </w:r>
    </w:p>
    <w:p w:rsidR="00811ADC" w:rsidRPr="00196B76" w:rsidRDefault="0066169E" w:rsidP="00196B76">
      <w:pPr>
        <w:pStyle w:val="ConsPlusNormal"/>
        <w:ind w:right="141"/>
        <w:jc w:val="both"/>
        <w:rPr>
          <w:rFonts w:ascii="Times New Roman" w:hAnsi="Times New Roman" w:cs="Times New Roman"/>
          <w:sz w:val="24"/>
          <w:szCs w:val="24"/>
        </w:rPr>
      </w:pPr>
      <w:r w:rsidRPr="00196B76">
        <w:rPr>
          <w:rFonts w:ascii="Times New Roman" w:eastAsia="Calibri" w:hAnsi="Times New Roman" w:cs="Times New Roman"/>
          <w:sz w:val="24"/>
          <w:szCs w:val="24"/>
        </w:rPr>
        <w:tab/>
      </w:r>
      <w:r w:rsidR="0066301C" w:rsidRPr="00196B76">
        <w:rPr>
          <w:rFonts w:ascii="Times New Roman" w:eastAsia="Calibri" w:hAnsi="Times New Roman" w:cs="Times New Roman"/>
          <w:sz w:val="24"/>
          <w:szCs w:val="24"/>
        </w:rPr>
        <w:t xml:space="preserve">4) </w:t>
      </w:r>
      <w:r w:rsidR="00811ADC" w:rsidRPr="00196B76">
        <w:rPr>
          <w:rFonts w:ascii="Times New Roman" w:eastAsia="Calibri" w:hAnsi="Times New Roman" w:cs="Times New Roman"/>
          <w:sz w:val="24"/>
          <w:szCs w:val="24"/>
        </w:rPr>
        <w:t>обеспечивать повышенное качество среды обитания при соблюдении:</w:t>
      </w:r>
    </w:p>
    <w:p w:rsidR="00811ADC" w:rsidRPr="00196B76" w:rsidRDefault="0066169E" w:rsidP="00196B76">
      <w:pPr>
        <w:pStyle w:val="a4"/>
        <w:autoSpaceDE w:val="0"/>
        <w:autoSpaceDN w:val="0"/>
        <w:adjustRightInd w:val="0"/>
        <w:ind w:left="0" w:right="141"/>
        <w:jc w:val="both"/>
        <w:rPr>
          <w:rFonts w:eastAsia="Calibri"/>
        </w:rPr>
      </w:pPr>
      <w:r w:rsidRPr="00196B76">
        <w:rPr>
          <w:rFonts w:eastAsia="Calibri"/>
        </w:rPr>
        <w:tab/>
      </w:r>
      <w:r w:rsidR="00811ADC" w:rsidRPr="00196B76">
        <w:rPr>
          <w:rFonts w:eastAsia="Calibri"/>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811ADC" w:rsidRPr="00196B76" w:rsidRDefault="0066169E" w:rsidP="00196B76">
      <w:pPr>
        <w:pStyle w:val="a4"/>
        <w:autoSpaceDE w:val="0"/>
        <w:autoSpaceDN w:val="0"/>
        <w:adjustRightInd w:val="0"/>
        <w:ind w:left="0" w:right="141"/>
        <w:jc w:val="both"/>
        <w:rPr>
          <w:rFonts w:eastAsia="Calibri"/>
        </w:rPr>
      </w:pPr>
      <w:r w:rsidRPr="00196B76">
        <w:rPr>
          <w:rFonts w:eastAsia="Calibri"/>
        </w:rPr>
        <w:tab/>
      </w:r>
      <w:r w:rsidR="00811ADC" w:rsidRPr="00196B76">
        <w:rPr>
          <w:rFonts w:eastAsia="Calibri"/>
        </w:rPr>
        <w:t>безопасности путей движения (в том числе эвакуационных и путей спасения), а также мест проживания, обслуживания и приложения труда МГН;</w:t>
      </w:r>
    </w:p>
    <w:p w:rsidR="00811ADC" w:rsidRPr="00196B76" w:rsidRDefault="0066169E" w:rsidP="00196B76">
      <w:pPr>
        <w:pStyle w:val="a4"/>
        <w:autoSpaceDE w:val="0"/>
        <w:autoSpaceDN w:val="0"/>
        <w:adjustRightInd w:val="0"/>
        <w:ind w:left="0" w:right="141"/>
        <w:jc w:val="both"/>
        <w:rPr>
          <w:rFonts w:eastAsia="Calibri"/>
        </w:rPr>
      </w:pPr>
      <w:r w:rsidRPr="00196B76">
        <w:rPr>
          <w:rFonts w:eastAsia="Calibri"/>
        </w:rPr>
        <w:tab/>
      </w:r>
      <w:r w:rsidR="00811ADC" w:rsidRPr="00196B76">
        <w:rPr>
          <w:rFonts w:eastAsia="Calibri"/>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811ADC" w:rsidRPr="00196B76" w:rsidRDefault="0066169E" w:rsidP="00196B76">
      <w:pPr>
        <w:pStyle w:val="a4"/>
        <w:autoSpaceDE w:val="0"/>
        <w:autoSpaceDN w:val="0"/>
        <w:adjustRightInd w:val="0"/>
        <w:ind w:left="0" w:right="141"/>
        <w:jc w:val="both"/>
        <w:rPr>
          <w:rFonts w:eastAsia="Calibri"/>
        </w:rPr>
      </w:pPr>
      <w:r w:rsidRPr="00196B76">
        <w:rPr>
          <w:rFonts w:eastAsia="Calibri"/>
        </w:rPr>
        <w:tab/>
      </w:r>
      <w:r w:rsidR="00811ADC" w:rsidRPr="00196B76">
        <w:rPr>
          <w:rFonts w:eastAsia="Calibri"/>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811ADC" w:rsidRDefault="0066169E" w:rsidP="00196B76">
      <w:pPr>
        <w:pStyle w:val="a4"/>
        <w:autoSpaceDE w:val="0"/>
        <w:autoSpaceDN w:val="0"/>
        <w:adjustRightInd w:val="0"/>
        <w:ind w:left="0" w:right="141"/>
        <w:jc w:val="both"/>
        <w:rPr>
          <w:rFonts w:eastAsia="Calibri"/>
        </w:rPr>
      </w:pPr>
      <w:r w:rsidRPr="00196B76">
        <w:rPr>
          <w:rFonts w:eastAsia="Calibri"/>
        </w:rPr>
        <w:tab/>
      </w:r>
      <w:r w:rsidR="00811ADC" w:rsidRPr="00196B76">
        <w:rPr>
          <w:rFonts w:eastAsia="Calibri"/>
        </w:rPr>
        <w:t>удобства и комфорта среды жизнедеятельности для всех групп населения.</w:t>
      </w:r>
    </w:p>
    <w:p w:rsidR="00B77F98" w:rsidRPr="00196B76" w:rsidRDefault="00B77F98" w:rsidP="00196B76">
      <w:pPr>
        <w:pStyle w:val="a4"/>
        <w:autoSpaceDE w:val="0"/>
        <w:autoSpaceDN w:val="0"/>
        <w:adjustRightInd w:val="0"/>
        <w:ind w:left="0" w:right="141"/>
        <w:jc w:val="both"/>
        <w:rPr>
          <w:rFonts w:eastAsia="Calibri"/>
        </w:rPr>
      </w:pPr>
    </w:p>
    <w:p w:rsidR="00B77F98" w:rsidRDefault="009C78B5" w:rsidP="00687158">
      <w:pPr>
        <w:pStyle w:val="ConsPlusNormal"/>
        <w:numPr>
          <w:ilvl w:val="0"/>
          <w:numId w:val="47"/>
        </w:numPr>
        <w:ind w:left="0" w:right="141" w:firstLine="709"/>
        <w:jc w:val="both"/>
        <w:rPr>
          <w:rFonts w:ascii="Times New Roman" w:hAnsi="Times New Roman" w:cs="Times New Roman"/>
          <w:sz w:val="24"/>
          <w:szCs w:val="24"/>
        </w:rPr>
      </w:pPr>
      <w:r w:rsidRPr="00196B76">
        <w:rPr>
          <w:rFonts w:ascii="Times New Roman" w:hAnsi="Times New Roman" w:cs="Times New Roman"/>
          <w:sz w:val="24"/>
          <w:szCs w:val="24"/>
        </w:rPr>
        <w:t xml:space="preserve">При разработке проектной документации объектов должны соблюдаться требования СП 59.13330.2016 </w:t>
      </w:r>
      <w:r w:rsidR="0020696E" w:rsidRPr="00196B76">
        <w:rPr>
          <w:rFonts w:ascii="Times New Roman" w:hAnsi="Times New Roman" w:cs="Times New Roman"/>
          <w:sz w:val="24"/>
          <w:szCs w:val="24"/>
        </w:rPr>
        <w:t>«</w:t>
      </w:r>
      <w:r w:rsidRPr="00196B76">
        <w:rPr>
          <w:rFonts w:ascii="Times New Roman" w:hAnsi="Times New Roman" w:cs="Times New Roman"/>
          <w:sz w:val="24"/>
          <w:szCs w:val="24"/>
        </w:rPr>
        <w:t>Доступность зданий и сооружений для маломобильных групп населения</w:t>
      </w:r>
      <w:r w:rsidR="0066169E" w:rsidRPr="00196B76">
        <w:rPr>
          <w:rFonts w:ascii="Times New Roman" w:hAnsi="Times New Roman" w:cs="Times New Roman"/>
          <w:sz w:val="24"/>
          <w:szCs w:val="24"/>
        </w:rPr>
        <w:t xml:space="preserve">. Актуализированная </w:t>
      </w:r>
      <w:r w:rsidR="00D6589A" w:rsidRPr="00196B76">
        <w:rPr>
          <w:rFonts w:ascii="Times New Roman" w:hAnsi="Times New Roman" w:cs="Times New Roman"/>
          <w:sz w:val="24"/>
          <w:szCs w:val="24"/>
        </w:rPr>
        <w:t>редакция</w:t>
      </w:r>
      <w:r w:rsidR="0081576D">
        <w:rPr>
          <w:rFonts w:ascii="Times New Roman" w:hAnsi="Times New Roman" w:cs="Times New Roman"/>
          <w:sz w:val="24"/>
          <w:szCs w:val="24"/>
        </w:rPr>
        <w:t xml:space="preserve"> </w:t>
      </w:r>
      <w:r w:rsidR="00D6589A" w:rsidRPr="00196B76">
        <w:rPr>
          <w:rFonts w:ascii="Times New Roman" w:hAnsi="Times New Roman" w:cs="Times New Roman"/>
          <w:sz w:val="24"/>
          <w:szCs w:val="24"/>
        </w:rPr>
        <w:t>СНиП 35-01-2001</w:t>
      </w:r>
      <w:r w:rsidR="0020696E" w:rsidRPr="00196B76">
        <w:rPr>
          <w:rFonts w:ascii="Times New Roman" w:hAnsi="Times New Roman" w:cs="Times New Roman"/>
          <w:sz w:val="24"/>
          <w:szCs w:val="24"/>
        </w:rPr>
        <w:t>»</w:t>
      </w:r>
      <w:r w:rsidR="0066169E" w:rsidRPr="00196B76">
        <w:rPr>
          <w:rFonts w:ascii="Times New Roman" w:hAnsi="Times New Roman" w:cs="Times New Roman"/>
          <w:sz w:val="24"/>
          <w:szCs w:val="24"/>
        </w:rPr>
        <w:t xml:space="preserve">, СП 35-101-2001 </w:t>
      </w:r>
      <w:r w:rsidR="0020696E" w:rsidRPr="00196B76">
        <w:rPr>
          <w:rFonts w:ascii="Times New Roman" w:hAnsi="Times New Roman" w:cs="Times New Roman"/>
          <w:sz w:val="24"/>
          <w:szCs w:val="24"/>
        </w:rPr>
        <w:t>«</w:t>
      </w:r>
      <w:r w:rsidRPr="00196B76">
        <w:rPr>
          <w:rFonts w:ascii="Times New Roman" w:hAnsi="Times New Roman" w:cs="Times New Roman"/>
          <w:sz w:val="24"/>
          <w:szCs w:val="24"/>
        </w:rPr>
        <w:t>Проектирование зданий и сооружений с учетом доступности для маломобильных групп населения. Общие положения</w:t>
      </w:r>
      <w:r w:rsidR="0020696E" w:rsidRPr="00196B76">
        <w:rPr>
          <w:rFonts w:ascii="Times New Roman" w:hAnsi="Times New Roman" w:cs="Times New Roman"/>
          <w:sz w:val="24"/>
          <w:szCs w:val="24"/>
        </w:rPr>
        <w:t>»</w:t>
      </w:r>
      <w:r w:rsidR="00D55F36" w:rsidRPr="00196B76">
        <w:rPr>
          <w:rFonts w:ascii="Times New Roman" w:hAnsi="Times New Roman" w:cs="Times New Roman"/>
          <w:sz w:val="24"/>
          <w:szCs w:val="24"/>
        </w:rPr>
        <w:t>.</w:t>
      </w:r>
    </w:p>
    <w:p w:rsidR="00B77F98" w:rsidRPr="00B77F98" w:rsidRDefault="00B77F98" w:rsidP="00B77F98">
      <w:pPr>
        <w:pStyle w:val="ConsPlusNormal"/>
        <w:ind w:left="567" w:right="141"/>
        <w:jc w:val="both"/>
        <w:rPr>
          <w:rFonts w:ascii="Times New Roman" w:hAnsi="Times New Roman" w:cs="Times New Roman"/>
          <w:sz w:val="24"/>
          <w:szCs w:val="24"/>
        </w:rPr>
      </w:pPr>
    </w:p>
    <w:p w:rsidR="009C78B5" w:rsidRPr="00196B76" w:rsidRDefault="009C78B5" w:rsidP="00687158">
      <w:pPr>
        <w:pStyle w:val="ConsPlusNormal"/>
        <w:numPr>
          <w:ilvl w:val="0"/>
          <w:numId w:val="47"/>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При строительстве, реконструкции, капитальном ремонте объектов улично-дорожной сети должны быть обеспечены следующие параметры</w:t>
      </w:r>
      <w:r w:rsidR="00870D63" w:rsidRPr="00196B76">
        <w:rPr>
          <w:rFonts w:ascii="Times New Roman" w:hAnsi="Times New Roman" w:cs="Times New Roman"/>
          <w:sz w:val="24"/>
          <w:szCs w:val="24"/>
        </w:rPr>
        <w:t>:</w:t>
      </w:r>
    </w:p>
    <w:p w:rsidR="00D7553B" w:rsidRPr="00196B76" w:rsidRDefault="00870D63" w:rsidP="00687158">
      <w:pPr>
        <w:pStyle w:val="ConsPlusNormal"/>
        <w:numPr>
          <w:ilvl w:val="3"/>
          <w:numId w:val="4"/>
        </w:numPr>
        <w:ind w:left="0" w:right="141" w:firstLine="567"/>
        <w:jc w:val="both"/>
        <w:rPr>
          <w:rFonts w:ascii="Times New Roman" w:hAnsi="Times New Roman" w:cs="Times New Roman"/>
          <w:sz w:val="24"/>
          <w:szCs w:val="24"/>
        </w:rPr>
      </w:pPr>
      <w:r w:rsidRPr="00196B76">
        <w:rPr>
          <w:rFonts w:ascii="Times New Roman" w:hAnsi="Times New Roman" w:cs="Times New Roman"/>
          <w:sz w:val="24"/>
          <w:szCs w:val="24"/>
        </w:rPr>
        <w:t xml:space="preserve"> д</w:t>
      </w:r>
      <w:r w:rsidR="009C78B5" w:rsidRPr="00196B76">
        <w:rPr>
          <w:rFonts w:ascii="Times New Roman" w:hAnsi="Times New Roman" w:cs="Times New Roman"/>
          <w:sz w:val="24"/>
          <w:szCs w:val="24"/>
        </w:rPr>
        <w:t>ля инвалидов с поражением опорно-двигательного аппарата, в том числе передвигающихся на кресле-коляске или с дополнительными о</w:t>
      </w:r>
      <w:r w:rsidR="00391408" w:rsidRPr="00196B76">
        <w:rPr>
          <w:rFonts w:ascii="Times New Roman" w:hAnsi="Times New Roman" w:cs="Times New Roman"/>
          <w:sz w:val="24"/>
          <w:szCs w:val="24"/>
        </w:rPr>
        <w:t xml:space="preserve">порами, должны быть обеспечены </w:t>
      </w:r>
      <w:r w:rsidR="009C78B5" w:rsidRPr="00196B76">
        <w:rPr>
          <w:rFonts w:ascii="Times New Roman" w:hAnsi="Times New Roman" w:cs="Times New Roman"/>
          <w:sz w:val="24"/>
          <w:szCs w:val="24"/>
        </w:rPr>
        <w:t>следующие параметры проходов и проездов:</w:t>
      </w:r>
    </w:p>
    <w:p w:rsidR="00D7553B" w:rsidRPr="00196B76" w:rsidRDefault="00A37E51" w:rsidP="00196B76">
      <w:pPr>
        <w:pStyle w:val="ConsPlusNormal"/>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9C78B5" w:rsidRPr="00196B76">
        <w:rPr>
          <w:rFonts w:ascii="Times New Roman" w:hAnsi="Times New Roman" w:cs="Times New Roman"/>
          <w:sz w:val="24"/>
          <w:szCs w:val="24"/>
        </w:rPr>
        <w:t xml:space="preserve">ливневые, смотровые, канализационные люки необходимо размещать за пределами пешеходных путей. </w:t>
      </w:r>
      <w:r w:rsidR="0020696E" w:rsidRPr="00196B76">
        <w:rPr>
          <w:rFonts w:ascii="Times New Roman" w:hAnsi="Times New Roman" w:cs="Times New Roman"/>
          <w:sz w:val="24"/>
          <w:szCs w:val="24"/>
        </w:rPr>
        <w:t>П</w:t>
      </w:r>
      <w:r w:rsidR="009C78B5" w:rsidRPr="00196B76">
        <w:rPr>
          <w:rFonts w:ascii="Times New Roman" w:hAnsi="Times New Roman" w:cs="Times New Roman"/>
          <w:sz w:val="24"/>
          <w:szCs w:val="24"/>
        </w:rPr>
        <w:t xml:space="preserve">ри устройстве люков </w:t>
      </w:r>
      <w:r w:rsidR="0020696E" w:rsidRPr="00196B76">
        <w:rPr>
          <w:rFonts w:ascii="Times New Roman" w:hAnsi="Times New Roman" w:cs="Times New Roman"/>
          <w:sz w:val="24"/>
          <w:szCs w:val="24"/>
        </w:rPr>
        <w:t xml:space="preserve">не допускается </w:t>
      </w:r>
      <w:r w:rsidR="009C78B5" w:rsidRPr="00196B76">
        <w:rPr>
          <w:rFonts w:ascii="Times New Roman" w:hAnsi="Times New Roman" w:cs="Times New Roman"/>
          <w:sz w:val="24"/>
          <w:szCs w:val="24"/>
        </w:rPr>
        <w:t>уменьш</w:t>
      </w:r>
      <w:r w:rsidR="00870D63" w:rsidRPr="00196B76">
        <w:rPr>
          <w:rFonts w:ascii="Times New Roman" w:hAnsi="Times New Roman" w:cs="Times New Roman"/>
          <w:sz w:val="24"/>
          <w:szCs w:val="24"/>
        </w:rPr>
        <w:t>ение</w:t>
      </w:r>
      <w:r w:rsidR="009C78B5" w:rsidRPr="00196B76">
        <w:rPr>
          <w:rFonts w:ascii="Times New Roman" w:hAnsi="Times New Roman" w:cs="Times New Roman"/>
          <w:sz w:val="24"/>
          <w:szCs w:val="24"/>
        </w:rPr>
        <w:t xml:space="preserve"> ширин</w:t>
      </w:r>
      <w:r w:rsidR="00870D63" w:rsidRPr="00196B76">
        <w:rPr>
          <w:rFonts w:ascii="Times New Roman" w:hAnsi="Times New Roman" w:cs="Times New Roman"/>
          <w:sz w:val="24"/>
          <w:szCs w:val="24"/>
        </w:rPr>
        <w:t>ы</w:t>
      </w:r>
      <w:r w:rsidR="009C78B5" w:rsidRPr="00196B76">
        <w:rPr>
          <w:rFonts w:ascii="Times New Roman" w:hAnsi="Times New Roman" w:cs="Times New Roman"/>
          <w:sz w:val="24"/>
          <w:szCs w:val="24"/>
        </w:rPr>
        <w:t xml:space="preserve"> пешеходных путей до размеров менее 0,9 м. Ливневые, смотровые, канализационные люки должны находиться в одном уровне с покрытием тротуаров, пешеходных дорожек. При устройстве люков частично на проезжей части, частично на пешеходных путях на одном уровне с проезжей частью</w:t>
      </w:r>
      <w:r w:rsidR="00870D63" w:rsidRPr="00196B76">
        <w:rPr>
          <w:rFonts w:ascii="Times New Roman" w:hAnsi="Times New Roman" w:cs="Times New Roman"/>
          <w:sz w:val="24"/>
          <w:szCs w:val="24"/>
        </w:rPr>
        <w:t xml:space="preserve"> нужно</w:t>
      </w:r>
      <w:r w:rsidR="009C78B5" w:rsidRPr="00196B76">
        <w:rPr>
          <w:rFonts w:ascii="Times New Roman" w:hAnsi="Times New Roman" w:cs="Times New Roman"/>
          <w:sz w:val="24"/>
          <w:szCs w:val="24"/>
        </w:rPr>
        <w:t xml:space="preserve"> предусматривать дополнительные элементы </w:t>
      </w:r>
      <w:r w:rsidR="00870D63" w:rsidRPr="00196B76">
        <w:rPr>
          <w:rFonts w:ascii="Times New Roman" w:hAnsi="Times New Roman" w:cs="Times New Roman"/>
          <w:sz w:val="24"/>
          <w:szCs w:val="24"/>
        </w:rPr>
        <w:t>на</w:t>
      </w:r>
      <w:r w:rsidR="009C78B5" w:rsidRPr="00196B76">
        <w:rPr>
          <w:rFonts w:ascii="Times New Roman" w:hAnsi="Times New Roman" w:cs="Times New Roman"/>
          <w:sz w:val="24"/>
          <w:szCs w:val="24"/>
        </w:rPr>
        <w:t xml:space="preserve"> одном уровне с пешеходными путями;</w:t>
      </w:r>
    </w:p>
    <w:p w:rsidR="009C78B5" w:rsidRPr="00196B76" w:rsidRDefault="00A37E51" w:rsidP="00196B76">
      <w:pPr>
        <w:pStyle w:val="ConsPlusNormal"/>
        <w:adjustRightInd/>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9C78B5" w:rsidRPr="00196B76">
        <w:rPr>
          <w:rFonts w:ascii="Times New Roman" w:hAnsi="Times New Roman" w:cs="Times New Roman"/>
          <w:sz w:val="24"/>
          <w:szCs w:val="24"/>
        </w:rPr>
        <w:t xml:space="preserve">не допускается размещение </w:t>
      </w:r>
      <w:r w:rsidR="00870D63" w:rsidRPr="00196B76">
        <w:rPr>
          <w:rFonts w:ascii="Times New Roman" w:hAnsi="Times New Roman" w:cs="Times New Roman"/>
          <w:sz w:val="24"/>
          <w:szCs w:val="24"/>
        </w:rPr>
        <w:t xml:space="preserve">МАФ </w:t>
      </w:r>
      <w:r w:rsidR="009C78B5" w:rsidRPr="00196B76">
        <w:rPr>
          <w:rFonts w:ascii="Times New Roman" w:hAnsi="Times New Roman" w:cs="Times New Roman"/>
          <w:sz w:val="24"/>
          <w:szCs w:val="24"/>
        </w:rPr>
        <w:t>и других элементов благоустройства на путях движения пешеходов</w:t>
      </w:r>
      <w:r w:rsidR="00870D63" w:rsidRPr="00196B76">
        <w:rPr>
          <w:rFonts w:ascii="Times New Roman" w:hAnsi="Times New Roman" w:cs="Times New Roman"/>
          <w:sz w:val="24"/>
          <w:szCs w:val="24"/>
        </w:rPr>
        <w:t>;</w:t>
      </w:r>
    </w:p>
    <w:p w:rsidR="00811ADC" w:rsidRPr="00196B76" w:rsidRDefault="00A37E51" w:rsidP="00196B76">
      <w:pPr>
        <w:pStyle w:val="ConsPlusNormal"/>
        <w:adjustRightInd/>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811ADC" w:rsidRPr="00196B76">
        <w:rPr>
          <w:rFonts w:ascii="Times New Roman" w:hAnsi="Times New Roman" w:cs="Times New Roman"/>
          <w:sz w:val="24"/>
          <w:szCs w:val="24"/>
        </w:rPr>
        <w:t>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w:t>
      </w:r>
    </w:p>
    <w:p w:rsidR="00811ADC" w:rsidRPr="00196B76" w:rsidRDefault="00A37E51" w:rsidP="00196B76">
      <w:pPr>
        <w:pStyle w:val="ConsPlusNormal"/>
        <w:adjustRightInd/>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811ADC" w:rsidRPr="00196B76">
        <w:rPr>
          <w:rFonts w:ascii="Times New Roman" w:hAnsi="Times New Roman" w:cs="Times New Roman"/>
          <w:sz w:val="24"/>
          <w:szCs w:val="24"/>
        </w:rPr>
        <w:t>п</w:t>
      </w:r>
      <w:r w:rsidR="00811ADC" w:rsidRPr="00196B76">
        <w:rPr>
          <w:rFonts w:ascii="Times New Roman" w:eastAsia="Calibri" w:hAnsi="Times New Roman" w:cs="Times New Roman"/>
          <w:sz w:val="24"/>
          <w:szCs w:val="24"/>
        </w:rPr>
        <w:t>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r w:rsidR="00811ADC" w:rsidRPr="00196B76">
        <w:rPr>
          <w:rFonts w:ascii="Times New Roman" w:hAnsi="Times New Roman" w:cs="Times New Roman"/>
          <w:sz w:val="24"/>
          <w:szCs w:val="24"/>
        </w:rPr>
        <w:t>;</w:t>
      </w:r>
    </w:p>
    <w:p w:rsidR="00811ADC" w:rsidRPr="00196B76" w:rsidRDefault="00A37E51" w:rsidP="00196B76">
      <w:pPr>
        <w:pStyle w:val="ConsPlusNormal"/>
        <w:adjustRightInd/>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811ADC" w:rsidRPr="00196B76">
        <w:rPr>
          <w:rFonts w:ascii="Times New Roman" w:hAnsi="Times New Roman" w:cs="Times New Roman"/>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20696E" w:rsidRPr="00196B76" w:rsidRDefault="00A37E51" w:rsidP="00196B76">
      <w:pPr>
        <w:pStyle w:val="ConsPlusNormal"/>
        <w:ind w:right="141" w:firstLine="567"/>
        <w:jc w:val="both"/>
        <w:rPr>
          <w:rFonts w:ascii="Times New Roman" w:hAnsi="Times New Roman" w:cs="Times New Roman"/>
          <w:sz w:val="24"/>
          <w:szCs w:val="24"/>
        </w:rPr>
      </w:pPr>
      <w:r w:rsidRPr="00196B76">
        <w:rPr>
          <w:rFonts w:ascii="Times New Roman" w:hAnsi="Times New Roman" w:cs="Times New Roman"/>
          <w:sz w:val="24"/>
          <w:szCs w:val="24"/>
        </w:rPr>
        <w:t>2)</w:t>
      </w:r>
      <w:r w:rsidR="00870D63" w:rsidRPr="00196B76">
        <w:rPr>
          <w:rFonts w:ascii="Times New Roman" w:hAnsi="Times New Roman" w:cs="Times New Roman"/>
          <w:sz w:val="24"/>
          <w:szCs w:val="24"/>
        </w:rPr>
        <w:t>д</w:t>
      </w:r>
      <w:r w:rsidR="009C78B5" w:rsidRPr="00196B76">
        <w:rPr>
          <w:rFonts w:ascii="Times New Roman" w:hAnsi="Times New Roman" w:cs="Times New Roman"/>
          <w:sz w:val="24"/>
          <w:szCs w:val="24"/>
        </w:rPr>
        <w:t xml:space="preserve">ля инвалидов с дефектами зрения, в том числе полностью слепых, должны быть обеспечены параметры путей передвижения инвалидов с учетом габаритов пешехода с тростью, поводырем, поверхность не должна иметь препятствий по ходу движения, должно быть обеспечено получение необходимой звуковой и тактильной (осязательной) информации, </w:t>
      </w:r>
      <w:r w:rsidR="00870D63" w:rsidRPr="00196B76">
        <w:rPr>
          <w:rFonts w:ascii="Times New Roman" w:hAnsi="Times New Roman" w:cs="Times New Roman"/>
          <w:sz w:val="24"/>
          <w:szCs w:val="24"/>
        </w:rPr>
        <w:t xml:space="preserve">должен быть </w:t>
      </w:r>
      <w:r w:rsidR="009C78B5" w:rsidRPr="00196B76">
        <w:rPr>
          <w:rFonts w:ascii="Times New Roman" w:hAnsi="Times New Roman" w:cs="Times New Roman"/>
          <w:sz w:val="24"/>
          <w:szCs w:val="24"/>
        </w:rPr>
        <w:t xml:space="preserve">обеспечен уровень освещения пешеходных путей. При создании </w:t>
      </w:r>
      <w:r w:rsidR="00870D63" w:rsidRPr="00196B76">
        <w:rPr>
          <w:rFonts w:ascii="Times New Roman" w:hAnsi="Times New Roman" w:cs="Times New Roman"/>
          <w:sz w:val="24"/>
          <w:szCs w:val="24"/>
        </w:rPr>
        <w:t xml:space="preserve">необходимых </w:t>
      </w:r>
      <w:r w:rsidR="009C78B5" w:rsidRPr="00196B76">
        <w:rPr>
          <w:rFonts w:ascii="Times New Roman" w:hAnsi="Times New Roman" w:cs="Times New Roman"/>
          <w:sz w:val="24"/>
          <w:szCs w:val="24"/>
        </w:rPr>
        <w:t xml:space="preserve">условий для людей с инвалидностью по зрению необходимо </w:t>
      </w:r>
      <w:r w:rsidR="00EA7E0D" w:rsidRPr="00196B76">
        <w:rPr>
          <w:rFonts w:ascii="Times New Roman" w:hAnsi="Times New Roman" w:cs="Times New Roman"/>
          <w:sz w:val="24"/>
          <w:szCs w:val="24"/>
        </w:rPr>
        <w:t>также учитывать, в дополнение к</w:t>
      </w:r>
      <w:r w:rsidR="009C78B5" w:rsidRPr="00196B76">
        <w:rPr>
          <w:rFonts w:ascii="Times New Roman" w:hAnsi="Times New Roman" w:cs="Times New Roman"/>
          <w:sz w:val="24"/>
          <w:szCs w:val="24"/>
        </w:rPr>
        <w:t>СП 59.13330.2016, следующие нормативные документы:</w:t>
      </w:r>
    </w:p>
    <w:p w:rsidR="002D55F0" w:rsidRPr="00196B76" w:rsidRDefault="00C1191F" w:rsidP="00196B76">
      <w:pPr>
        <w:pStyle w:val="ConsPlusNormal"/>
        <w:ind w:right="141"/>
        <w:jc w:val="both"/>
        <w:rPr>
          <w:rFonts w:ascii="Times New Roman" w:hAnsi="Times New Roman" w:cs="Times New Roman"/>
          <w:sz w:val="24"/>
          <w:szCs w:val="24"/>
        </w:rPr>
      </w:pPr>
      <w:r w:rsidRPr="00196B76">
        <w:rPr>
          <w:rFonts w:ascii="Times New Roman" w:hAnsi="Times New Roman" w:cs="Times New Roman"/>
          <w:sz w:val="24"/>
          <w:szCs w:val="24"/>
        </w:rPr>
        <w:tab/>
      </w:r>
      <w:r w:rsidR="002D55F0" w:rsidRPr="00196B76">
        <w:rPr>
          <w:rFonts w:ascii="Times New Roman" w:hAnsi="Times New Roman" w:cs="Times New Roman"/>
          <w:sz w:val="24"/>
          <w:szCs w:val="24"/>
        </w:rPr>
        <w:t>ГОСТ Р 52875-2018. Национальный стандарт Российской Федерации. Указатели тактильные наземные для инвалидов по зрению. Технические требования;</w:t>
      </w:r>
    </w:p>
    <w:p w:rsidR="009C78B5" w:rsidRPr="00196B76" w:rsidRDefault="00C1191F" w:rsidP="00196B76">
      <w:pPr>
        <w:pStyle w:val="10"/>
        <w:keepNext w:val="0"/>
        <w:shd w:val="clear" w:color="auto" w:fill="FFFFFF"/>
        <w:spacing w:before="0" w:after="0"/>
        <w:ind w:right="141"/>
        <w:jc w:val="both"/>
        <w:textAlignment w:val="baseline"/>
        <w:rPr>
          <w:rFonts w:ascii="Times New Roman" w:hAnsi="Times New Roman" w:cs="Times New Roman"/>
          <w:sz w:val="24"/>
          <w:szCs w:val="24"/>
        </w:rPr>
      </w:pPr>
      <w:r w:rsidRPr="00196B76">
        <w:rPr>
          <w:rFonts w:ascii="Times New Roman" w:hAnsi="Times New Roman" w:cs="Times New Roman"/>
          <w:b w:val="0"/>
          <w:bCs w:val="0"/>
          <w:spacing w:val="2"/>
          <w:sz w:val="24"/>
          <w:szCs w:val="24"/>
        </w:rPr>
        <w:tab/>
      </w:r>
      <w:r w:rsidR="002D55F0" w:rsidRPr="00196B76">
        <w:rPr>
          <w:rFonts w:ascii="Times New Roman" w:hAnsi="Times New Roman" w:cs="Times New Roman"/>
          <w:b w:val="0"/>
          <w:bCs w:val="0"/>
          <w:spacing w:val="2"/>
          <w:sz w:val="24"/>
          <w:szCs w:val="24"/>
        </w:rPr>
        <w:t>ГОСТ Р ИСО 23600-2013. Национальный стандарт Российской Федерации.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r w:rsidR="00930730" w:rsidRPr="00196B76">
        <w:rPr>
          <w:rFonts w:ascii="Times New Roman" w:hAnsi="Times New Roman" w:cs="Times New Roman"/>
          <w:b w:val="0"/>
          <w:spacing w:val="2"/>
          <w:sz w:val="24"/>
          <w:szCs w:val="24"/>
        </w:rPr>
        <w:t>;</w:t>
      </w:r>
    </w:p>
    <w:p w:rsidR="009C78B5" w:rsidRPr="00196B76" w:rsidRDefault="00C1191F" w:rsidP="00196B76">
      <w:pPr>
        <w:pStyle w:val="ConsPlusNormal"/>
        <w:ind w:right="141" w:firstLine="567"/>
        <w:jc w:val="both"/>
        <w:rPr>
          <w:rFonts w:ascii="Times New Roman" w:hAnsi="Times New Roman" w:cs="Times New Roman"/>
          <w:sz w:val="24"/>
          <w:szCs w:val="24"/>
        </w:rPr>
      </w:pPr>
      <w:r w:rsidRPr="00196B76">
        <w:rPr>
          <w:rFonts w:ascii="Times New Roman" w:hAnsi="Times New Roman" w:cs="Times New Roman"/>
          <w:sz w:val="24"/>
          <w:szCs w:val="24"/>
        </w:rPr>
        <w:t>3)</w:t>
      </w:r>
      <w:r w:rsidR="0081576D">
        <w:rPr>
          <w:rFonts w:ascii="Times New Roman" w:hAnsi="Times New Roman" w:cs="Times New Roman"/>
          <w:sz w:val="24"/>
          <w:szCs w:val="24"/>
        </w:rPr>
        <w:t xml:space="preserve"> </w:t>
      </w:r>
      <w:r w:rsidR="00930730" w:rsidRPr="00196B76">
        <w:rPr>
          <w:rFonts w:ascii="Times New Roman" w:hAnsi="Times New Roman" w:cs="Times New Roman"/>
          <w:sz w:val="24"/>
          <w:szCs w:val="24"/>
        </w:rPr>
        <w:t>д</w:t>
      </w:r>
      <w:r w:rsidR="009C78B5" w:rsidRPr="00196B76">
        <w:rPr>
          <w:rFonts w:ascii="Times New Roman" w:hAnsi="Times New Roman" w:cs="Times New Roman"/>
          <w:sz w:val="24"/>
          <w:szCs w:val="24"/>
        </w:rPr>
        <w:t xml:space="preserve">ля инвалидов с дефектами слуха, в том числе полностью глухих, должна быть обеспечена хорошо различимая визуальная информация и </w:t>
      </w:r>
      <w:r w:rsidR="00930730" w:rsidRPr="00196B76">
        <w:rPr>
          <w:rFonts w:ascii="Times New Roman" w:hAnsi="Times New Roman" w:cs="Times New Roman"/>
          <w:sz w:val="24"/>
          <w:szCs w:val="24"/>
        </w:rPr>
        <w:t xml:space="preserve">должны быть </w:t>
      </w:r>
      <w:r w:rsidR="009C78B5" w:rsidRPr="00196B76">
        <w:rPr>
          <w:rFonts w:ascii="Times New Roman" w:hAnsi="Times New Roman" w:cs="Times New Roman"/>
          <w:sz w:val="24"/>
          <w:szCs w:val="24"/>
        </w:rPr>
        <w:t xml:space="preserve">созданы специальные элементы городской среды, позволяющие </w:t>
      </w:r>
      <w:r w:rsidR="00930730" w:rsidRPr="00196B76">
        <w:rPr>
          <w:rFonts w:ascii="Times New Roman" w:hAnsi="Times New Roman" w:cs="Times New Roman"/>
          <w:sz w:val="24"/>
          <w:szCs w:val="24"/>
        </w:rPr>
        <w:t xml:space="preserve">таким пешеходам </w:t>
      </w:r>
      <w:r w:rsidR="009C78B5" w:rsidRPr="00196B76">
        <w:rPr>
          <w:rFonts w:ascii="Times New Roman" w:hAnsi="Times New Roman" w:cs="Times New Roman"/>
          <w:sz w:val="24"/>
          <w:szCs w:val="24"/>
        </w:rPr>
        <w:t>ориентироваться.</w:t>
      </w:r>
    </w:p>
    <w:p w:rsidR="00C1191F" w:rsidRPr="00196B76" w:rsidRDefault="00C1191F" w:rsidP="00196B76">
      <w:pPr>
        <w:ind w:right="141"/>
      </w:pPr>
    </w:p>
    <w:p w:rsidR="009C78B5" w:rsidRPr="00196B76" w:rsidRDefault="00E710C2" w:rsidP="00196B76">
      <w:pPr>
        <w:ind w:right="141"/>
      </w:pPr>
      <w:r>
        <w:t>Статья</w:t>
      </w:r>
      <w:r w:rsidR="00653AED" w:rsidRPr="00196B76">
        <w:t xml:space="preserve"> 11.</w:t>
      </w:r>
      <w:r w:rsidR="009C78B5" w:rsidRPr="00196B76">
        <w:t xml:space="preserve">ПОРЯДОК УБОРКИ ТЕРРИТОРИИ </w:t>
      </w:r>
      <w:r w:rsidR="00F97AF1" w:rsidRPr="00196B76">
        <w:t>ГОРОДА ВОТКИНСКА</w:t>
      </w:r>
    </w:p>
    <w:p w:rsidR="009C78B5" w:rsidRPr="00196B76" w:rsidRDefault="009C78B5" w:rsidP="00196B76">
      <w:pPr>
        <w:ind w:right="141"/>
        <w:jc w:val="center"/>
        <w:rPr>
          <w:b/>
          <w:bCs/>
        </w:rPr>
      </w:pPr>
    </w:p>
    <w:p w:rsidR="00CF0EE4" w:rsidRPr="002D0C76" w:rsidRDefault="002D0C76" w:rsidP="002D0C76">
      <w:pPr>
        <w:widowControl w:val="0"/>
        <w:autoSpaceDE w:val="0"/>
        <w:autoSpaceDN w:val="0"/>
        <w:adjustRightInd w:val="0"/>
        <w:ind w:right="141" w:firstLine="709"/>
        <w:jc w:val="both"/>
        <w:rPr>
          <w:rFonts w:eastAsia="Calibri"/>
        </w:rPr>
      </w:pPr>
      <w:r>
        <w:rPr>
          <w:rFonts w:eastAsia="Calibri"/>
        </w:rPr>
        <w:t xml:space="preserve">1. </w:t>
      </w:r>
      <w:r w:rsidR="00CF0EE4" w:rsidRPr="002D0C76">
        <w:rPr>
          <w:rFonts w:eastAsia="Calibri"/>
        </w:rPr>
        <w:t>Уборка территории муни</w:t>
      </w:r>
      <w:r w:rsidR="00BA10B8" w:rsidRPr="002D0C76">
        <w:rPr>
          <w:rFonts w:eastAsia="Calibri"/>
        </w:rPr>
        <w:t xml:space="preserve">ципального образования включает </w:t>
      </w:r>
      <w:r w:rsidR="00CF0EE4" w:rsidRPr="002D0C76">
        <w:rPr>
          <w:rFonts w:eastAsia="Calibri"/>
        </w:rPr>
        <w:t>уборк</w:t>
      </w:r>
      <w:r w:rsidR="00BA10B8" w:rsidRPr="002D0C76">
        <w:rPr>
          <w:rFonts w:eastAsia="Calibri"/>
        </w:rPr>
        <w:t xml:space="preserve">у объектов улично-дорожной сети, </w:t>
      </w:r>
      <w:r w:rsidR="00CF0EE4" w:rsidRPr="002D0C76">
        <w:rPr>
          <w:rFonts w:eastAsia="Calibri"/>
        </w:rPr>
        <w:t xml:space="preserve">уборку </w:t>
      </w:r>
      <w:r w:rsidR="006F4502" w:rsidRPr="002D0C76">
        <w:rPr>
          <w:rFonts w:eastAsia="Calibri"/>
        </w:rPr>
        <w:t>населенного пункта</w:t>
      </w:r>
      <w:r w:rsidR="00CF0EE4" w:rsidRPr="002D0C76">
        <w:rPr>
          <w:rFonts w:eastAsia="Calibri"/>
        </w:rPr>
        <w:t xml:space="preserve"> в гра</w:t>
      </w:r>
      <w:r w:rsidR="00BA10B8" w:rsidRPr="002D0C76">
        <w:rPr>
          <w:rFonts w:eastAsia="Calibri"/>
        </w:rPr>
        <w:t xml:space="preserve">ницах кварталов жилой застройки, </w:t>
      </w:r>
      <w:r w:rsidR="00CF0EE4" w:rsidRPr="002D0C76">
        <w:rPr>
          <w:rFonts w:eastAsia="Calibri"/>
        </w:rPr>
        <w:t>уборку мест массового отдыха граждан.</w:t>
      </w:r>
    </w:p>
    <w:p w:rsidR="009A5E1E" w:rsidRDefault="0081576D" w:rsidP="00305492">
      <w:pPr>
        <w:pStyle w:val="a4"/>
        <w:widowControl w:val="0"/>
        <w:autoSpaceDE w:val="0"/>
        <w:autoSpaceDN w:val="0"/>
        <w:adjustRightInd w:val="0"/>
        <w:ind w:left="0" w:right="141"/>
        <w:jc w:val="both"/>
        <w:rPr>
          <w:rFonts w:eastAsia="Calibri"/>
        </w:rPr>
      </w:pPr>
      <w:r>
        <w:rPr>
          <w:rFonts w:eastAsia="Calibri"/>
        </w:rPr>
        <w:t xml:space="preserve">           </w:t>
      </w:r>
      <w:r w:rsidR="00305492" w:rsidRPr="00305492">
        <w:rPr>
          <w:rFonts w:eastAsia="Calibri"/>
        </w:rPr>
        <w:t>При</w:t>
      </w:r>
      <w:r w:rsidR="00305492">
        <w:rPr>
          <w:rFonts w:eastAsia="Calibri"/>
        </w:rPr>
        <w:t>оритетным способом уборки объект</w:t>
      </w:r>
      <w:r w:rsidR="00305492" w:rsidRPr="00305492">
        <w:rPr>
          <w:rFonts w:eastAsia="Calibri"/>
        </w:rPr>
        <w:t>ов благоустройства рекомендуется определять механизированный способ, к условиям выбора котор</w:t>
      </w:r>
      <w:r w:rsidR="009A5E1E">
        <w:rPr>
          <w:rFonts w:eastAsia="Calibri"/>
        </w:rPr>
        <w:t xml:space="preserve">ого рекомендуется отнести: </w:t>
      </w:r>
    </w:p>
    <w:p w:rsidR="009A5E1E" w:rsidRDefault="009A5E1E" w:rsidP="00305492">
      <w:pPr>
        <w:pStyle w:val="a4"/>
        <w:widowControl w:val="0"/>
        <w:autoSpaceDE w:val="0"/>
        <w:autoSpaceDN w:val="0"/>
        <w:adjustRightInd w:val="0"/>
        <w:ind w:left="0" w:right="141"/>
        <w:jc w:val="both"/>
        <w:rPr>
          <w:rFonts w:eastAsia="Calibri"/>
        </w:rPr>
      </w:pPr>
      <w:r>
        <w:rPr>
          <w:rFonts w:eastAsia="Calibri"/>
        </w:rPr>
        <w:t xml:space="preserve">             - </w:t>
      </w:r>
      <w:r w:rsidR="00305492">
        <w:rPr>
          <w:rFonts w:eastAsia="Calibri"/>
        </w:rPr>
        <w:t>на</w:t>
      </w:r>
      <w:r w:rsidR="00305492" w:rsidRPr="00305492">
        <w:rPr>
          <w:rFonts w:eastAsia="Calibri"/>
        </w:rPr>
        <w:t>личи</w:t>
      </w:r>
      <w:r w:rsidR="00305492">
        <w:rPr>
          <w:rFonts w:eastAsia="Calibri"/>
        </w:rPr>
        <w:t>е бордюрных пандусов или местных понижений</w:t>
      </w:r>
      <w:r w:rsidR="00305492" w:rsidRPr="00305492">
        <w:rPr>
          <w:rFonts w:eastAsia="Calibri"/>
        </w:rPr>
        <w:t xml:space="preserve"> бортового камня в местах съезда и выезд</w:t>
      </w:r>
      <w:r>
        <w:rPr>
          <w:rFonts w:eastAsia="Calibri"/>
        </w:rPr>
        <w:t xml:space="preserve">а уборочных машин на тротуар; </w:t>
      </w:r>
    </w:p>
    <w:p w:rsidR="009A5E1E" w:rsidRDefault="009A5E1E" w:rsidP="00305492">
      <w:pPr>
        <w:pStyle w:val="a4"/>
        <w:widowControl w:val="0"/>
        <w:autoSpaceDE w:val="0"/>
        <w:autoSpaceDN w:val="0"/>
        <w:adjustRightInd w:val="0"/>
        <w:ind w:left="0" w:right="141"/>
        <w:jc w:val="both"/>
        <w:rPr>
          <w:rFonts w:eastAsia="Calibri"/>
        </w:rPr>
      </w:pPr>
      <w:r>
        <w:rPr>
          <w:rFonts w:eastAsia="Calibri"/>
        </w:rPr>
        <w:t xml:space="preserve">             - </w:t>
      </w:r>
      <w:r w:rsidR="00305492" w:rsidRPr="00305492">
        <w:rPr>
          <w:rFonts w:eastAsia="Calibri"/>
        </w:rPr>
        <w:t>ширина убираемьrх объектов благоуст</w:t>
      </w:r>
      <w:r>
        <w:rPr>
          <w:rFonts w:eastAsia="Calibri"/>
        </w:rPr>
        <w:t>ройства - 1,5 и более метров;</w:t>
      </w:r>
    </w:p>
    <w:p w:rsidR="009A5E1E" w:rsidRDefault="009A5E1E" w:rsidP="00305492">
      <w:pPr>
        <w:pStyle w:val="a4"/>
        <w:widowControl w:val="0"/>
        <w:autoSpaceDE w:val="0"/>
        <w:autoSpaceDN w:val="0"/>
        <w:adjustRightInd w:val="0"/>
        <w:ind w:left="0" w:right="141"/>
        <w:jc w:val="both"/>
        <w:rPr>
          <w:rFonts w:eastAsia="Calibri"/>
        </w:rPr>
      </w:pPr>
      <w:r>
        <w:rPr>
          <w:rFonts w:eastAsia="Calibri"/>
        </w:rPr>
        <w:t xml:space="preserve">             - </w:t>
      </w:r>
      <w:r w:rsidR="00305492" w:rsidRPr="00305492">
        <w:rPr>
          <w:rFonts w:eastAsia="Calibri"/>
        </w:rPr>
        <w:t>протяженность убираемых объекто</w:t>
      </w:r>
      <w:r>
        <w:rPr>
          <w:rFonts w:eastAsia="Calibri"/>
        </w:rPr>
        <w:t xml:space="preserve">в превышает 3 погонных метра; </w:t>
      </w:r>
    </w:p>
    <w:p w:rsidR="009A5E1E" w:rsidRDefault="009A5E1E" w:rsidP="00305492">
      <w:pPr>
        <w:pStyle w:val="a4"/>
        <w:widowControl w:val="0"/>
        <w:autoSpaceDE w:val="0"/>
        <w:autoSpaceDN w:val="0"/>
        <w:adjustRightInd w:val="0"/>
        <w:ind w:left="0" w:right="141"/>
        <w:jc w:val="both"/>
        <w:rPr>
          <w:rFonts w:eastAsia="Calibri"/>
        </w:rPr>
      </w:pPr>
      <w:r>
        <w:rPr>
          <w:rFonts w:eastAsia="Calibri"/>
        </w:rPr>
        <w:t xml:space="preserve">             -</w:t>
      </w:r>
      <w:r w:rsidR="00305492" w:rsidRPr="00305492">
        <w:rPr>
          <w:rFonts w:eastAsia="Calibri"/>
        </w:rPr>
        <w:t xml:space="preserve">отсутствие препятствий движению уборочной техники (зеленые насаждения, цветочные клумбы, мачты освещения, информационные конструкции и другие </w:t>
      </w:r>
      <w:r>
        <w:rPr>
          <w:rFonts w:eastAsia="Calibri"/>
        </w:rPr>
        <w:t>элементы, препятствующие движен</w:t>
      </w:r>
      <w:r w:rsidR="00305492" w:rsidRPr="00305492">
        <w:rPr>
          <w:rFonts w:eastAsia="Calibri"/>
        </w:rPr>
        <w:t xml:space="preserve">ию уборочной техники); </w:t>
      </w:r>
    </w:p>
    <w:p w:rsidR="00305492" w:rsidRDefault="009A5E1E" w:rsidP="00305492">
      <w:pPr>
        <w:pStyle w:val="a4"/>
        <w:widowControl w:val="0"/>
        <w:autoSpaceDE w:val="0"/>
        <w:autoSpaceDN w:val="0"/>
        <w:adjustRightInd w:val="0"/>
        <w:ind w:left="0" w:right="141"/>
        <w:jc w:val="both"/>
        <w:rPr>
          <w:rFonts w:eastAsia="Calibri"/>
        </w:rPr>
      </w:pPr>
      <w:r>
        <w:rPr>
          <w:rFonts w:eastAsia="Calibri"/>
        </w:rPr>
        <w:t>При наличии обстоятельств, исключа</w:t>
      </w:r>
      <w:r w:rsidR="00305492" w:rsidRPr="00305492">
        <w:rPr>
          <w:rFonts w:eastAsia="Calibri"/>
        </w:rPr>
        <w:t>ющих механизированный способ уборки территорий, ил</w:t>
      </w:r>
      <w:r>
        <w:rPr>
          <w:rFonts w:eastAsia="Calibri"/>
        </w:rPr>
        <w:t>и обстоятельств, делающих такую уборку нерациональной (трудн</w:t>
      </w:r>
      <w:r w:rsidR="00305492" w:rsidRPr="00305492">
        <w:rPr>
          <w:rFonts w:eastAsia="Calibri"/>
        </w:rPr>
        <w:t>озатратной), уборку такой тер</w:t>
      </w:r>
      <w:r>
        <w:rPr>
          <w:rFonts w:eastAsia="Calibri"/>
        </w:rPr>
        <w:t>риторий рекомендуется осуществлять руч</w:t>
      </w:r>
      <w:r w:rsidR="00305492" w:rsidRPr="00305492">
        <w:rPr>
          <w:rFonts w:eastAsia="Calibri"/>
        </w:rPr>
        <w:t>ным способом.</w:t>
      </w:r>
    </w:p>
    <w:p w:rsidR="00343A88" w:rsidRPr="00343A88" w:rsidRDefault="002D0C76" w:rsidP="00343A88">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00343A88" w:rsidRPr="00343A88">
        <w:rPr>
          <w:rFonts w:ascii="Times New Roman" w:hAnsi="Times New Roman" w:cs="Times New Roman"/>
          <w:sz w:val="24"/>
          <w:szCs w:val="24"/>
        </w:rPr>
        <w:t>Содержание в осенне-зимний период.</w:t>
      </w:r>
    </w:p>
    <w:p w:rsidR="00473526" w:rsidRPr="00473526"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w:t>
      </w:r>
      <w:r w:rsidR="007F35F3">
        <w:rPr>
          <w:rFonts w:ascii="Times New Roman" w:hAnsi="Times New Roman" w:cs="Times New Roman"/>
          <w:sz w:val="24"/>
          <w:szCs w:val="24"/>
        </w:rPr>
        <w:t>)</w:t>
      </w:r>
      <w:r w:rsidR="00473526" w:rsidRPr="00473526">
        <w:rPr>
          <w:rFonts w:ascii="Times New Roman" w:hAnsi="Times New Roman" w:cs="Times New Roman"/>
          <w:sz w:val="24"/>
          <w:szCs w:val="24"/>
        </w:rPr>
        <w:t xml:space="preserve"> Мероприятия по содержанию территорий общего пользования, объектов благоустройства, в том числе включают в себя:</w:t>
      </w:r>
    </w:p>
    <w:p w:rsidR="00473526" w:rsidRPr="00473526" w:rsidRDefault="007F35F3" w:rsidP="00E10439">
      <w:pPr>
        <w:pStyle w:val="ConsPlusNormal"/>
        <w:ind w:left="284"/>
        <w:jc w:val="both"/>
        <w:rPr>
          <w:rFonts w:ascii="Times New Roman" w:hAnsi="Times New Roman" w:cs="Times New Roman"/>
          <w:sz w:val="24"/>
          <w:szCs w:val="24"/>
        </w:rPr>
      </w:pPr>
      <w:r>
        <w:rPr>
          <w:rFonts w:ascii="Times New Roman" w:hAnsi="Times New Roman" w:cs="Times New Roman"/>
          <w:sz w:val="24"/>
          <w:szCs w:val="24"/>
        </w:rPr>
        <w:t xml:space="preserve">     а</w:t>
      </w:r>
      <w:r w:rsidR="00473526" w:rsidRPr="00473526">
        <w:rPr>
          <w:rFonts w:ascii="Times New Roman" w:hAnsi="Times New Roman" w:cs="Times New Roman"/>
          <w:sz w:val="24"/>
          <w:szCs w:val="24"/>
        </w:rPr>
        <w:t>) очистку территорий объектов благоустройства, а также улиц, дорог, проездов, тротуаров, бульваров и площадей от снега;</w:t>
      </w:r>
    </w:p>
    <w:p w:rsidR="00473526" w:rsidRPr="00473526" w:rsidRDefault="007F35F3" w:rsidP="00E6041E">
      <w:pPr>
        <w:pStyle w:val="ConsPlusNormal"/>
        <w:ind w:left="567"/>
        <w:jc w:val="both"/>
        <w:rPr>
          <w:rFonts w:ascii="Times New Roman" w:hAnsi="Times New Roman" w:cs="Times New Roman"/>
          <w:sz w:val="24"/>
          <w:szCs w:val="24"/>
        </w:rPr>
      </w:pPr>
      <w:r>
        <w:rPr>
          <w:rFonts w:ascii="Times New Roman" w:hAnsi="Times New Roman" w:cs="Times New Roman"/>
          <w:sz w:val="24"/>
          <w:szCs w:val="24"/>
        </w:rPr>
        <w:t>б</w:t>
      </w:r>
      <w:r w:rsidR="00473526" w:rsidRPr="00473526">
        <w:rPr>
          <w:rFonts w:ascii="Times New Roman" w:hAnsi="Times New Roman" w:cs="Times New Roman"/>
          <w:sz w:val="24"/>
          <w:szCs w:val="24"/>
        </w:rPr>
        <w:t>) погрузку и вывоз складируемого снега до наступления весенне-летнего периода;</w:t>
      </w:r>
    </w:p>
    <w:p w:rsidR="00473526" w:rsidRPr="00473526" w:rsidRDefault="007F35F3"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в</w:t>
      </w:r>
      <w:r w:rsidR="00473526" w:rsidRPr="00473526">
        <w:rPr>
          <w:rFonts w:ascii="Times New Roman" w:hAnsi="Times New Roman" w:cs="Times New Roman"/>
          <w:sz w:val="24"/>
          <w:szCs w:val="24"/>
        </w:rPr>
        <w:t>) в случае скользкости - посыпку песком, обработку противогололедными материалами (далее - ПГМ);</w:t>
      </w:r>
    </w:p>
    <w:p w:rsidR="00473526" w:rsidRPr="00473526" w:rsidRDefault="007F35F3" w:rsidP="00E10439">
      <w:pPr>
        <w:pStyle w:val="ConsPlusNormal"/>
        <w:ind w:left="644"/>
        <w:jc w:val="both"/>
        <w:rPr>
          <w:rFonts w:ascii="Times New Roman" w:hAnsi="Times New Roman" w:cs="Times New Roman"/>
          <w:sz w:val="24"/>
          <w:szCs w:val="24"/>
        </w:rPr>
      </w:pPr>
      <w:r>
        <w:rPr>
          <w:rFonts w:ascii="Times New Roman" w:hAnsi="Times New Roman" w:cs="Times New Roman"/>
          <w:sz w:val="24"/>
          <w:szCs w:val="24"/>
        </w:rPr>
        <w:t>г</w:t>
      </w:r>
      <w:r w:rsidR="00473526" w:rsidRPr="00473526">
        <w:rPr>
          <w:rFonts w:ascii="Times New Roman" w:hAnsi="Times New Roman" w:cs="Times New Roman"/>
          <w:sz w:val="24"/>
          <w:szCs w:val="24"/>
        </w:rPr>
        <w:t>) удаление снежно-ледяных образований и уплотненного снега;</w:t>
      </w:r>
    </w:p>
    <w:p w:rsidR="00473526" w:rsidRPr="00473526" w:rsidRDefault="007F35F3" w:rsidP="00E10439">
      <w:pPr>
        <w:pStyle w:val="ConsPlusNormal"/>
        <w:ind w:left="644"/>
        <w:jc w:val="both"/>
        <w:rPr>
          <w:rFonts w:ascii="Times New Roman" w:hAnsi="Times New Roman" w:cs="Times New Roman"/>
          <w:sz w:val="24"/>
          <w:szCs w:val="24"/>
        </w:rPr>
      </w:pPr>
      <w:r>
        <w:rPr>
          <w:rFonts w:ascii="Times New Roman" w:hAnsi="Times New Roman" w:cs="Times New Roman"/>
          <w:sz w:val="24"/>
          <w:szCs w:val="24"/>
        </w:rPr>
        <w:t>д</w:t>
      </w:r>
      <w:r w:rsidR="00473526" w:rsidRPr="00473526">
        <w:rPr>
          <w:rFonts w:ascii="Times New Roman" w:hAnsi="Times New Roman" w:cs="Times New Roman"/>
          <w:sz w:val="24"/>
          <w:szCs w:val="24"/>
        </w:rPr>
        <w:t>) рыхление снега и организацию отвода талых вод (в весенние месяцы);</w:t>
      </w:r>
    </w:p>
    <w:p w:rsidR="00473526" w:rsidRPr="00473526" w:rsidRDefault="00E6041E" w:rsidP="00E10439">
      <w:pPr>
        <w:pStyle w:val="ConsPlusNormal"/>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 xml:space="preserve"> е</w:t>
      </w:r>
      <w:r w:rsidR="00473526" w:rsidRPr="00473526">
        <w:rPr>
          <w:rFonts w:ascii="Times New Roman" w:hAnsi="Times New Roman" w:cs="Times New Roman"/>
          <w:sz w:val="24"/>
          <w:szCs w:val="24"/>
        </w:rPr>
        <w:t>) работы по уборке территорий от мусора, грязи, опавших листьев;</w:t>
      </w:r>
    </w:p>
    <w:p w:rsidR="00473526" w:rsidRPr="00473526" w:rsidRDefault="00E6041E" w:rsidP="00E10439">
      <w:pPr>
        <w:pStyle w:val="ConsPlusNormal"/>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 xml:space="preserve"> ж</w:t>
      </w:r>
      <w:r w:rsidR="00473526" w:rsidRPr="00473526">
        <w:rPr>
          <w:rFonts w:ascii="Times New Roman" w:hAnsi="Times New Roman" w:cs="Times New Roman"/>
          <w:sz w:val="24"/>
          <w:szCs w:val="24"/>
        </w:rPr>
        <w:t>) подметание территорий;</w:t>
      </w:r>
    </w:p>
    <w:p w:rsidR="00473526" w:rsidRDefault="007F35F3" w:rsidP="00E10439">
      <w:pPr>
        <w:pStyle w:val="ConsPlusNormal"/>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з</w:t>
      </w:r>
      <w:r w:rsidR="00473526" w:rsidRPr="00473526">
        <w:rPr>
          <w:rFonts w:ascii="Times New Roman" w:hAnsi="Times New Roman" w:cs="Times New Roman"/>
          <w:sz w:val="24"/>
          <w:szCs w:val="24"/>
        </w:rPr>
        <w:t>) сбор и вывоз веток, порубочных остатков в течение трех рабочих дней.</w:t>
      </w:r>
    </w:p>
    <w:p w:rsidR="007F35F3" w:rsidRPr="00473526" w:rsidRDefault="007F35F3" w:rsidP="00E10439">
      <w:pPr>
        <w:pStyle w:val="ConsPlusNormal"/>
        <w:ind w:left="284"/>
        <w:jc w:val="both"/>
        <w:rPr>
          <w:rFonts w:ascii="Times New Roman" w:hAnsi="Times New Roman" w:cs="Times New Roman"/>
          <w:sz w:val="24"/>
          <w:szCs w:val="24"/>
        </w:rPr>
      </w:pPr>
    </w:p>
    <w:p w:rsid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 xml:space="preserve">2).к </w:t>
      </w:r>
      <w:r w:rsidR="00473526" w:rsidRPr="00343A88">
        <w:rPr>
          <w:rFonts w:ascii="Times New Roman" w:hAnsi="Times New Roman" w:cs="Times New Roman"/>
          <w:sz w:val="24"/>
          <w:szCs w:val="24"/>
        </w:rPr>
        <w:t>первоочередным операциям уборки и содержания улично-дорожной сети города относятся: обработка проезжей части дорог ПГМ, сгребание и подметание снега, формирование снежного вала для последующего вывоза, выполнение разрывов в валах снега на перекрестках, у остановок городского пассажирского транспорта, подъездов к зданиям, а также выездам из дворов, валы укладывать либо по обеим сторонам проезжей части, либо с одной стороны проезжей части вдоль тротуара с оставлением необходимых проходов и проездов. Укладка свежевыпавшего снега в валы и кучи разрешается на всех улицах, площадях, набережных, бульварах и скверах при условии последующей вывозки. Запрещено складировать снег на территории зеленых насаждений, если это наносит ущерб зеленым насаждениям.</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3</w:t>
      </w:r>
      <w:r w:rsidR="007F35F3">
        <w:rPr>
          <w:rFonts w:ascii="Times New Roman" w:hAnsi="Times New Roman" w:cs="Times New Roman"/>
          <w:sz w:val="24"/>
          <w:szCs w:val="24"/>
        </w:rPr>
        <w:t>) к</w:t>
      </w:r>
      <w:r w:rsidR="00473526" w:rsidRPr="00343A88">
        <w:rPr>
          <w:rFonts w:ascii="Times New Roman" w:hAnsi="Times New Roman" w:cs="Times New Roman"/>
          <w:sz w:val="24"/>
          <w:szCs w:val="24"/>
        </w:rPr>
        <w:t xml:space="preserve"> операциям второй очереди относятся удаление (вывоз) снега, зачистка дорожных лотков после удаления снега, скалывание льда и удаление снежно-ледяных образований механизированным и ручным способом. В первую очередь ПГМ обрабатываются наиболее опасные для движения транспорта участки магистралей и улиц - спуски, подъемы, перекрестки, места остановок общественного транспорта, пешеходные переходы, тормозные площадки на перекрестках улиц и остановках общественного транспорта.</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4) м</w:t>
      </w:r>
      <w:r w:rsidR="00473526" w:rsidRPr="00343A88">
        <w:rPr>
          <w:rFonts w:ascii="Times New Roman" w:hAnsi="Times New Roman" w:cs="Times New Roman"/>
          <w:sz w:val="24"/>
          <w:szCs w:val="24"/>
        </w:rPr>
        <w:t>еханизированное подметание проезжей части должно начинаться с началом снегопада. Очистка дорожных покрытий от снега производится путем сгребания и сметания снега подметально-уборочными машинами и тракторами. Работу снегоочистителей начинают с улиц, имеющих наиболее интенсивное движение транспорта и на которых ПГМ распределялись в первую очередь - с тем, чтобы на каждом участке дороги выдержать заданный период между внесением материалов, сгребанием и сметанием снега. Маршруты работы распределителей противогололедных материалов, подметально-уборочных машин и тракторов должны по возможности совпадать, что позволяет выдержать интервал для равномерного перемешивания снега с внесенными ПГМ на всей протяженности маршрута, и достигнуть технологического эффекта.</w:t>
      </w:r>
    </w:p>
    <w:p w:rsid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5) п</w:t>
      </w:r>
      <w:r w:rsidR="00473526" w:rsidRPr="00343A88">
        <w:rPr>
          <w:rFonts w:ascii="Times New Roman" w:hAnsi="Times New Roman" w:cs="Times New Roman"/>
          <w:sz w:val="24"/>
          <w:szCs w:val="24"/>
        </w:rPr>
        <w:t>ри уборке улиц, проездов, площадей после прохождения снегоочистительной техники обеспечивается уборка прибордюрных лотков, а также расчистка въездов и пешеходных переходов как со стороны строений, так и с противоположной стороны проезда, если там нет других строений.</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6</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в</w:t>
      </w:r>
      <w:r w:rsidR="00473526" w:rsidRPr="00343A88">
        <w:rPr>
          <w:rFonts w:ascii="Times New Roman" w:hAnsi="Times New Roman" w:cs="Times New Roman"/>
          <w:sz w:val="24"/>
          <w:szCs w:val="24"/>
        </w:rPr>
        <w:t>ывоз снега с улично-дорожной сети города осуществляется в два этапа: первоочередной (выборочный) вывоз снега от остановок городского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осуществляется в течение трех дней после окончания снегопада, окончательный вывоз снега производится не позднее 5 дней после окончания снегопада.</w:t>
      </w:r>
    </w:p>
    <w:p w:rsidR="00E6041E" w:rsidRDefault="00E6041E" w:rsidP="00E10439">
      <w:pPr>
        <w:pStyle w:val="ConsPlusNormal"/>
        <w:jc w:val="both"/>
        <w:rPr>
          <w:rFonts w:ascii="Times New Roman" w:hAnsi="Times New Roman" w:cs="Times New Roman"/>
          <w:sz w:val="24"/>
          <w:szCs w:val="24"/>
        </w:rPr>
      </w:pP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7</w:t>
      </w:r>
      <w:r w:rsidR="007F35F3">
        <w:rPr>
          <w:rFonts w:ascii="Times New Roman" w:hAnsi="Times New Roman" w:cs="Times New Roman"/>
          <w:sz w:val="24"/>
          <w:szCs w:val="24"/>
        </w:rPr>
        <w:t>) в</w:t>
      </w:r>
      <w:r w:rsidR="00473526" w:rsidRPr="00343A88">
        <w:rPr>
          <w:rFonts w:ascii="Times New Roman" w:hAnsi="Times New Roman" w:cs="Times New Roman"/>
          <w:sz w:val="24"/>
          <w:szCs w:val="24"/>
        </w:rPr>
        <w:t xml:space="preserve"> результате уборки тротуаров на всех территориях должно быть обеспечено безопасное движение пешеходов независимо от погодных условий. Уборка тротуаров осуществляется как механизированным, так и ручным способом. Тротуары должны очищаться до покрытия.</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8</w:t>
      </w:r>
      <w:r w:rsidR="007F35F3">
        <w:rPr>
          <w:rFonts w:ascii="Times New Roman" w:hAnsi="Times New Roman" w:cs="Times New Roman"/>
          <w:sz w:val="24"/>
          <w:szCs w:val="24"/>
        </w:rPr>
        <w:t>) в</w:t>
      </w:r>
      <w:r w:rsidR="00473526" w:rsidRPr="00343A88">
        <w:rPr>
          <w:rFonts w:ascii="Times New Roman" w:hAnsi="Times New Roman" w:cs="Times New Roman"/>
          <w:sz w:val="24"/>
          <w:szCs w:val="24"/>
        </w:rPr>
        <w:t xml:space="preserve"> период снегопадов, образования зимней скользкости, гололеда, обледенений объекты улично-дорожной сети должны обрабатываться ПГМ, песком с примесью хлоридов. Посыпка должна производиться немедленно с начала снегопада или появления зимней скользкости, гололеда, обледенений. Тротуары посыпаются песком, песко-соляной смесью, ПГМ. Механизированное подметание и ручная зачистка на тротуарах, лестничных сходах и пешеходных дорожках начинаются с момента начала снегопада. Время для выполнения снегоуборочных работ на тротуарах не должно превышать 24 часов после окончания снегопада.</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9</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п</w:t>
      </w:r>
      <w:r w:rsidR="00473526" w:rsidRPr="00343A88">
        <w:rPr>
          <w:rFonts w:ascii="Times New Roman" w:hAnsi="Times New Roman" w:cs="Times New Roman"/>
          <w:sz w:val="24"/>
          <w:szCs w:val="24"/>
        </w:rPr>
        <w:t>осадочные площадки остановок пассажирского общественного транспорта должны постоянно очищаться от песка, снега и наледи (скользкости).</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10</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р</w:t>
      </w:r>
      <w:r w:rsidR="00473526" w:rsidRPr="00343A88">
        <w:rPr>
          <w:rFonts w:ascii="Times New Roman" w:hAnsi="Times New Roman" w:cs="Times New Roman"/>
          <w:sz w:val="24"/>
          <w:szCs w:val="24"/>
        </w:rPr>
        <w:t>езультаты использованных технологий и режимов производства работ по уборке и содержанию должны обеспечить беспрепятственное и безопасное движение транспортных средств.</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11</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о</w:t>
      </w:r>
      <w:r w:rsidR="00473526" w:rsidRPr="00343A88">
        <w:rPr>
          <w:rFonts w:ascii="Times New Roman" w:hAnsi="Times New Roman" w:cs="Times New Roman"/>
          <w:sz w:val="24"/>
          <w:szCs w:val="24"/>
        </w:rPr>
        <w:t>чистка крыш от снега и удаление сосулек, ледяных наростов на карнизах, крышах и водосточных трубах производится ежедневно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 на высоте. 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управления, обеспечивают в этот же день уборку сброшенного, упавшего на тротуар, пешеходную дорожку, проезд и (или) проезжую часть снега и льда.</w:t>
      </w:r>
    </w:p>
    <w:p w:rsid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 xml:space="preserve"> 12) н</w:t>
      </w:r>
      <w:r w:rsidR="00473526" w:rsidRPr="00343A88">
        <w:rPr>
          <w:rFonts w:ascii="Times New Roman" w:hAnsi="Times New Roman" w:cs="Times New Roman"/>
          <w:sz w:val="24"/>
          <w:szCs w:val="24"/>
        </w:rPr>
        <w:t>а проездах, убираемых специализированными организациями, снег сбрасывать с крыш до вывозки снега, сметенного с дорожных покрытий, и укладывать в общий с ними вал</w:t>
      </w:r>
      <w:r w:rsidR="00343A88">
        <w:rPr>
          <w:rFonts w:ascii="Times New Roman" w:hAnsi="Times New Roman" w:cs="Times New Roman"/>
          <w:sz w:val="24"/>
          <w:szCs w:val="24"/>
        </w:rPr>
        <w:t>.</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13</w:t>
      </w:r>
      <w:r w:rsidR="007F35F3">
        <w:rPr>
          <w:rFonts w:ascii="Times New Roman" w:hAnsi="Times New Roman" w:cs="Times New Roman"/>
          <w:sz w:val="24"/>
          <w:szCs w:val="24"/>
        </w:rPr>
        <w:t>) в</w:t>
      </w:r>
      <w:r w:rsidR="00473526" w:rsidRPr="00343A88">
        <w:rPr>
          <w:rFonts w:ascii="Times New Roman" w:hAnsi="Times New Roman" w:cs="Times New Roman"/>
          <w:sz w:val="24"/>
          <w:szCs w:val="24"/>
        </w:rPr>
        <w:t>се тротуары, дворы с асфальтовым покрытием, лотки проезжей части улиц, площадей, набережных, рыночные площади и участки с асфальтовым покрытием очищаются от снега и обледенелого наката под скребок и посыпаются песком, песко-соляной смесью, ПГМ до 8 часов утра.</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14</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в</w:t>
      </w:r>
      <w:r w:rsidR="00473526" w:rsidRPr="00343A88">
        <w:rPr>
          <w:rFonts w:ascii="Times New Roman" w:hAnsi="Times New Roman" w:cs="Times New Roman"/>
          <w:sz w:val="24"/>
          <w:szCs w:val="24"/>
        </w:rPr>
        <w:t>ывоз снега разрешается только на специально отведенн</w:t>
      </w:r>
      <w:r w:rsidR="00E10439">
        <w:rPr>
          <w:rFonts w:ascii="Times New Roman" w:hAnsi="Times New Roman" w:cs="Times New Roman"/>
          <w:sz w:val="24"/>
          <w:szCs w:val="24"/>
        </w:rPr>
        <w:t>ые Администрацией города Воткинска</w:t>
      </w:r>
      <w:r w:rsidR="00473526" w:rsidRPr="00343A88">
        <w:rPr>
          <w:rFonts w:ascii="Times New Roman" w:hAnsi="Times New Roman" w:cs="Times New Roman"/>
          <w:sz w:val="24"/>
          <w:szCs w:val="24"/>
        </w:rPr>
        <w:t xml:space="preserve"> места отвала, которые оснащены удобными подъездами, необходимыми механизмами для складирования снега.</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15</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з</w:t>
      </w:r>
      <w:r w:rsidR="00473526" w:rsidRPr="00343A88">
        <w:rPr>
          <w:rFonts w:ascii="Times New Roman" w:hAnsi="Times New Roman" w:cs="Times New Roman"/>
          <w:sz w:val="24"/>
          <w:szCs w:val="24"/>
        </w:rPr>
        <w:t>имняя скользкость, наледь на тротуарах, проезжей части дорог, площадей, бульваров, проездов, набережных, возникшие в результате аварий на водопроводных, канализационных, тепловых сетях, должны устраняться владельцами указанных объектов немедленно с обязательным уведомлением</w:t>
      </w:r>
      <w:r w:rsidR="00E10439">
        <w:rPr>
          <w:rFonts w:ascii="Times New Roman" w:hAnsi="Times New Roman" w:cs="Times New Roman"/>
          <w:sz w:val="24"/>
          <w:szCs w:val="24"/>
        </w:rPr>
        <w:t xml:space="preserve"> об аварии Администрацию</w:t>
      </w:r>
      <w:r w:rsidR="00473526" w:rsidRPr="00343A88">
        <w:rPr>
          <w:rFonts w:ascii="Times New Roman" w:hAnsi="Times New Roman" w:cs="Times New Roman"/>
          <w:sz w:val="24"/>
          <w:szCs w:val="24"/>
        </w:rPr>
        <w:t xml:space="preserve"> города </w:t>
      </w:r>
      <w:r w:rsidR="00E10439">
        <w:rPr>
          <w:rFonts w:ascii="Times New Roman" w:hAnsi="Times New Roman" w:cs="Times New Roman"/>
          <w:sz w:val="24"/>
          <w:szCs w:val="24"/>
        </w:rPr>
        <w:t>Воткинска (Управление ЖКХ и ЕДДС)</w:t>
      </w:r>
      <w:r w:rsidR="00473526" w:rsidRPr="00343A88">
        <w:rPr>
          <w:rFonts w:ascii="Times New Roman" w:hAnsi="Times New Roman" w:cs="Times New Roman"/>
          <w:sz w:val="24"/>
          <w:szCs w:val="24"/>
        </w:rPr>
        <w:t xml:space="preserve"> исходя из установленного закрепления автомобильных дорог, территорий и объектов ули</w:t>
      </w:r>
      <w:r w:rsidR="00E10439">
        <w:rPr>
          <w:rFonts w:ascii="Times New Roman" w:hAnsi="Times New Roman" w:cs="Times New Roman"/>
          <w:sz w:val="24"/>
          <w:szCs w:val="24"/>
        </w:rPr>
        <w:t>чно-дорожной сети города Воткинска</w:t>
      </w:r>
      <w:r w:rsidR="00473526" w:rsidRPr="00343A88">
        <w:rPr>
          <w:rFonts w:ascii="Times New Roman" w:hAnsi="Times New Roman" w:cs="Times New Roman"/>
          <w:sz w:val="24"/>
          <w:szCs w:val="24"/>
        </w:rPr>
        <w:t>.</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16</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о</w:t>
      </w:r>
      <w:r w:rsidR="00473526" w:rsidRPr="00343A88">
        <w:rPr>
          <w:rFonts w:ascii="Times New Roman" w:hAnsi="Times New Roman" w:cs="Times New Roman"/>
          <w:sz w:val="24"/>
          <w:szCs w:val="24"/>
        </w:rPr>
        <w:t>тветственность за безопасные условия дорожного движения и безопасное передвижение пешеходов на месте аварии сетей, на прилегающей территории в связи с аварией, несет владелец, арендатор соответствующих сетей.</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17</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п</w:t>
      </w:r>
      <w:r w:rsidR="00473526" w:rsidRPr="00343A88">
        <w:rPr>
          <w:rFonts w:ascii="Times New Roman" w:hAnsi="Times New Roman" w:cs="Times New Roman"/>
          <w:sz w:val="24"/>
          <w:szCs w:val="24"/>
        </w:rPr>
        <w:t>ри очистке объектов благоустройства и территорий от снега запрещается сбрасывать снежно-ледовые образования на проезжую часть дорог.</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343A88">
        <w:rPr>
          <w:rFonts w:ascii="Times New Roman" w:hAnsi="Times New Roman" w:cs="Times New Roman"/>
          <w:sz w:val="24"/>
          <w:szCs w:val="24"/>
        </w:rPr>
        <w:t>18</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п</w:t>
      </w:r>
      <w:r w:rsidR="00473526" w:rsidRPr="00343A88">
        <w:rPr>
          <w:rFonts w:ascii="Times New Roman" w:hAnsi="Times New Roman" w:cs="Times New Roman"/>
          <w:sz w:val="24"/>
          <w:szCs w:val="24"/>
        </w:rPr>
        <w:t>ри осуществлении мероприятий по содержанию территорий зданий и сооружений, тротуаров, пешеходных дорожек, проездов, дорог должна быть обеспечена посыпка противогололедным материалом, обеспечивающая безопасное передвижение пешеходов и транспортных средств. В любом случае должна быть ликвидирована зимняя скользкость, гололед, обледенения территории в течение одного рабочего дня с момента обращения граждан, государственных органов, органов местного самоуправления или заинтересованных лиц.</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10439">
        <w:rPr>
          <w:rFonts w:ascii="Times New Roman" w:hAnsi="Times New Roman" w:cs="Times New Roman"/>
          <w:sz w:val="24"/>
          <w:szCs w:val="24"/>
        </w:rPr>
        <w:t>19</w:t>
      </w:r>
      <w:r w:rsidR="007F35F3">
        <w:rPr>
          <w:rFonts w:ascii="Times New Roman" w:hAnsi="Times New Roman" w:cs="Times New Roman"/>
          <w:sz w:val="24"/>
          <w:szCs w:val="24"/>
        </w:rPr>
        <w:t>) в</w:t>
      </w:r>
      <w:r w:rsidR="00473526" w:rsidRPr="00343A88">
        <w:rPr>
          <w:rFonts w:ascii="Times New Roman" w:hAnsi="Times New Roman" w:cs="Times New Roman"/>
          <w:sz w:val="24"/>
          <w:szCs w:val="24"/>
        </w:rPr>
        <w:t xml:space="preserve"> осенне-зимний период должны осуществляться мероприятия по содержанию и уборке переходных мостиков, водосточных канав, дренажей, предназначенных для отвода поверхностных и грунтовых вод.</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7F35F3">
        <w:rPr>
          <w:rFonts w:ascii="Times New Roman" w:hAnsi="Times New Roman" w:cs="Times New Roman"/>
          <w:sz w:val="24"/>
          <w:szCs w:val="24"/>
        </w:rPr>
        <w:t>20) п</w:t>
      </w:r>
      <w:r w:rsidR="00473526" w:rsidRPr="00343A88">
        <w:rPr>
          <w:rFonts w:ascii="Times New Roman" w:hAnsi="Times New Roman" w:cs="Times New Roman"/>
          <w:sz w:val="24"/>
          <w:szCs w:val="24"/>
        </w:rPr>
        <w:t>ри производстве уборочных работ в осенне-зимний период запрещается перемещение, переброска и складирование скола льда, загрязненного снега на элементы трасс тепловых сетей, находящихся на поверхности, смотровые, ливневые и дождевые колодцы, к стенам зданий и сооружений, перемещение, складирование снега на проезжую часть автомобильных дорог местного значения, детские игровые площадки (детские площадки), вывоз снега и льда в места, не предназначенные для складирования снега и снежно-ледяных образований.</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10439">
        <w:rPr>
          <w:rFonts w:ascii="Times New Roman" w:hAnsi="Times New Roman" w:cs="Times New Roman"/>
          <w:sz w:val="24"/>
          <w:szCs w:val="24"/>
        </w:rPr>
        <w:t>21</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в</w:t>
      </w:r>
      <w:r w:rsidR="00473526" w:rsidRPr="00343A88">
        <w:rPr>
          <w:rFonts w:ascii="Times New Roman" w:hAnsi="Times New Roman" w:cs="Times New Roman"/>
          <w:sz w:val="24"/>
          <w:szCs w:val="24"/>
        </w:rPr>
        <w:t>се работы по уборке и содержанию территорий общего пользования, объектов благоустройства (в том числе территорий) в осенне-зимний период должны быть закончены к 8 часам утра. В результате выполнения мероприятий по содержанию и уборке должны быть обеспечены порядок и чистота. При невозможности выполнения работ в указанный срок в связи с погодными условиями уборочные работы могут быть продолжены в течение дня.</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10439">
        <w:rPr>
          <w:rFonts w:ascii="Times New Roman" w:hAnsi="Times New Roman" w:cs="Times New Roman"/>
          <w:sz w:val="24"/>
          <w:szCs w:val="24"/>
        </w:rPr>
        <w:t>22</w:t>
      </w:r>
      <w:r w:rsidR="007F35F3">
        <w:rPr>
          <w:rFonts w:ascii="Times New Roman" w:hAnsi="Times New Roman" w:cs="Times New Roman"/>
          <w:sz w:val="24"/>
          <w:szCs w:val="24"/>
        </w:rPr>
        <w:t>)</w:t>
      </w:r>
      <w:r>
        <w:rPr>
          <w:rFonts w:ascii="Times New Roman" w:hAnsi="Times New Roman" w:cs="Times New Roman"/>
          <w:sz w:val="24"/>
          <w:szCs w:val="24"/>
        </w:rPr>
        <w:t xml:space="preserve"> </w:t>
      </w:r>
      <w:r w:rsidR="007F35F3">
        <w:rPr>
          <w:rFonts w:ascii="Times New Roman" w:hAnsi="Times New Roman" w:cs="Times New Roman"/>
          <w:sz w:val="24"/>
          <w:szCs w:val="24"/>
        </w:rPr>
        <w:t>с</w:t>
      </w:r>
      <w:r w:rsidR="00473526" w:rsidRPr="00343A88">
        <w:rPr>
          <w:rFonts w:ascii="Times New Roman" w:hAnsi="Times New Roman" w:cs="Times New Roman"/>
          <w:sz w:val="24"/>
          <w:szCs w:val="24"/>
        </w:rPr>
        <w:t>одержание территорий садов, скверов и парков, находящихся в собственности, во владении или пользовании организаций, производится силами и средствами этих организаций самостоятельно или по договорам со специализированными организациями.</w:t>
      </w:r>
    </w:p>
    <w:p w:rsidR="00473526" w:rsidRPr="00343A88" w:rsidRDefault="00E6041E" w:rsidP="00E1043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10439">
        <w:rPr>
          <w:rFonts w:ascii="Times New Roman" w:hAnsi="Times New Roman" w:cs="Times New Roman"/>
          <w:sz w:val="24"/>
          <w:szCs w:val="24"/>
        </w:rPr>
        <w:t>23</w:t>
      </w:r>
      <w:r w:rsidR="007F35F3">
        <w:rPr>
          <w:rFonts w:ascii="Times New Roman" w:hAnsi="Times New Roman" w:cs="Times New Roman"/>
          <w:sz w:val="24"/>
          <w:szCs w:val="24"/>
        </w:rPr>
        <w:t>)</w:t>
      </w:r>
      <w:r>
        <w:rPr>
          <w:rFonts w:ascii="Times New Roman" w:hAnsi="Times New Roman" w:cs="Times New Roman"/>
          <w:sz w:val="24"/>
          <w:szCs w:val="24"/>
        </w:rPr>
        <w:t xml:space="preserve"> с</w:t>
      </w:r>
      <w:r w:rsidR="00473526" w:rsidRPr="00343A88">
        <w:rPr>
          <w:rFonts w:ascii="Times New Roman" w:hAnsi="Times New Roman" w:cs="Times New Roman"/>
          <w:sz w:val="24"/>
          <w:szCs w:val="24"/>
        </w:rPr>
        <w:t>одержание коллекторов, труб ливневой канализации и дождеприемных колодцев обязаны производить организации, обслуживающие данные объекты.</w:t>
      </w:r>
    </w:p>
    <w:p w:rsidR="00B77F98" w:rsidRPr="00343A88" w:rsidRDefault="00B77F98" w:rsidP="00343A88">
      <w:pPr>
        <w:pStyle w:val="a4"/>
        <w:widowControl w:val="0"/>
        <w:autoSpaceDE w:val="0"/>
        <w:autoSpaceDN w:val="0"/>
        <w:adjustRightInd w:val="0"/>
        <w:ind w:left="0" w:right="141"/>
        <w:jc w:val="both"/>
        <w:rPr>
          <w:rFonts w:eastAsia="Calibri"/>
        </w:rPr>
      </w:pPr>
    </w:p>
    <w:p w:rsidR="00CF0EE4" w:rsidRPr="00196B76" w:rsidRDefault="00E450AD" w:rsidP="00E450AD">
      <w:pPr>
        <w:pStyle w:val="a4"/>
        <w:widowControl w:val="0"/>
        <w:autoSpaceDE w:val="0"/>
        <w:autoSpaceDN w:val="0"/>
        <w:adjustRightInd w:val="0"/>
        <w:ind w:left="567" w:right="141"/>
        <w:jc w:val="both"/>
        <w:rPr>
          <w:rFonts w:eastAsia="Calibri"/>
        </w:rPr>
      </w:pPr>
      <w:r>
        <w:rPr>
          <w:rFonts w:eastAsia="Calibri"/>
        </w:rPr>
        <w:t xml:space="preserve">3 </w:t>
      </w:r>
      <w:r w:rsidR="00036F9C" w:rsidRPr="00196B76">
        <w:rPr>
          <w:rFonts w:eastAsia="Calibri"/>
        </w:rPr>
        <w:t xml:space="preserve">Требования к осуществлению уборки в </w:t>
      </w:r>
      <w:r w:rsidR="00E6041E">
        <w:rPr>
          <w:rFonts w:eastAsia="Calibri"/>
        </w:rPr>
        <w:t>весенне</w:t>
      </w:r>
      <w:r w:rsidR="008C0AD7">
        <w:rPr>
          <w:rFonts w:eastAsia="Calibri"/>
        </w:rPr>
        <w:t>-</w:t>
      </w:r>
      <w:r w:rsidR="006F4502" w:rsidRPr="00196B76">
        <w:rPr>
          <w:rFonts w:eastAsia="Calibri"/>
        </w:rPr>
        <w:t>лет</w:t>
      </w:r>
      <w:r w:rsidR="00D016F0" w:rsidRPr="00196B76">
        <w:rPr>
          <w:rFonts w:eastAsia="Calibri"/>
        </w:rPr>
        <w:t>ний</w:t>
      </w:r>
      <w:r w:rsidR="00036F9C" w:rsidRPr="00196B76">
        <w:rPr>
          <w:rFonts w:eastAsia="Calibri"/>
        </w:rPr>
        <w:t xml:space="preserve"> период</w:t>
      </w:r>
      <w:r w:rsidR="00CF0EE4" w:rsidRPr="00196B76">
        <w:rPr>
          <w:rFonts w:eastAsia="Calibri"/>
        </w:rPr>
        <w:t>:</w:t>
      </w:r>
    </w:p>
    <w:p w:rsidR="008C0AD7" w:rsidRPr="00C12E31" w:rsidRDefault="00E6041E" w:rsidP="00E77DA5">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1</w:t>
      </w:r>
      <w:r>
        <w:rPr>
          <w:rFonts w:ascii="Times New Roman" w:hAnsi="Times New Roman" w:cs="Times New Roman"/>
          <w:sz w:val="24"/>
          <w:szCs w:val="24"/>
        </w:rPr>
        <w:t>.</w:t>
      </w:r>
      <w:r w:rsidR="008C0AD7" w:rsidRPr="00C12E31">
        <w:rPr>
          <w:rFonts w:ascii="Times New Roman" w:hAnsi="Times New Roman" w:cs="Times New Roman"/>
          <w:sz w:val="24"/>
          <w:szCs w:val="24"/>
        </w:rPr>
        <w:t>Мероприятия по содержанию объектов благоустройства производятся с целью ликвидации загрязненности и запыленности посредством проведения работ, в том числе, включающих в себя:</w:t>
      </w:r>
    </w:p>
    <w:p w:rsidR="008C0AD7" w:rsidRPr="00C12E31" w:rsidRDefault="00E6041E"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 xml:space="preserve">1) </w:t>
      </w:r>
      <w:r w:rsidR="008C0AD7" w:rsidRPr="00C12E31">
        <w:rPr>
          <w:rFonts w:ascii="Times New Roman" w:hAnsi="Times New Roman" w:cs="Times New Roman"/>
          <w:sz w:val="24"/>
          <w:szCs w:val="24"/>
        </w:rPr>
        <w:t>подметание, мойку от пыли и грязи твердых покрытий территорий, в том числе улиц, дорог, тротуаров, площадей, проездов, бульваров и набережных;</w:t>
      </w:r>
    </w:p>
    <w:p w:rsidR="008C0AD7" w:rsidRPr="00C12E31" w:rsidRDefault="00E450AD"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2) </w:t>
      </w:r>
      <w:r w:rsidR="008C0AD7" w:rsidRPr="00C12E31">
        <w:rPr>
          <w:rFonts w:ascii="Times New Roman" w:hAnsi="Times New Roman" w:cs="Times New Roman"/>
          <w:sz w:val="24"/>
          <w:szCs w:val="24"/>
        </w:rPr>
        <w:t>сбор и уборку мусора;</w:t>
      </w:r>
    </w:p>
    <w:p w:rsidR="008C0AD7" w:rsidRPr="00C12E31" w:rsidRDefault="00E6041E"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 xml:space="preserve">3) </w:t>
      </w:r>
      <w:r w:rsidR="008C0AD7" w:rsidRPr="00C12E31">
        <w:rPr>
          <w:rFonts w:ascii="Times New Roman" w:hAnsi="Times New Roman" w:cs="Times New Roman"/>
          <w:sz w:val="24"/>
          <w:szCs w:val="24"/>
        </w:rPr>
        <w:t>ежегодную в срок до 1 июня окраску малых архитектурных форм, садовой и уличной мебели, урн, спортивных и детских городков, ограждений, бордюров, а также очистку их от грязи, ржавчины и загрязнений;</w:t>
      </w:r>
    </w:p>
    <w:p w:rsidR="008C0AD7" w:rsidRPr="00C12E31" w:rsidRDefault="00E6041E"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 xml:space="preserve">4) </w:t>
      </w:r>
      <w:r w:rsidR="008C0AD7" w:rsidRPr="00C12E31">
        <w:rPr>
          <w:rFonts w:ascii="Times New Roman" w:hAnsi="Times New Roman" w:cs="Times New Roman"/>
          <w:sz w:val="24"/>
          <w:szCs w:val="24"/>
        </w:rPr>
        <w:t>кошение травы (при достижении травой высоты более 15 см, высота оставляемого травостоя - 3 - 8 см) и уборку скошенной травы в течение трех рабочих дней;</w:t>
      </w:r>
    </w:p>
    <w:p w:rsidR="008C0AD7" w:rsidRPr="00C12E31" w:rsidRDefault="00E450AD"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5) </w:t>
      </w:r>
      <w:r w:rsidR="008C0AD7" w:rsidRPr="00C12E31">
        <w:rPr>
          <w:rFonts w:ascii="Times New Roman" w:hAnsi="Times New Roman" w:cs="Times New Roman"/>
          <w:sz w:val="24"/>
          <w:szCs w:val="24"/>
        </w:rPr>
        <w:t>в период листопада - сбор и вывоз листвы с территорий с твердым покрытием;</w:t>
      </w:r>
    </w:p>
    <w:p w:rsidR="008C0AD7" w:rsidRPr="00C12E31" w:rsidRDefault="00E6041E"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 xml:space="preserve">6) </w:t>
      </w:r>
      <w:r w:rsidR="008C0AD7" w:rsidRPr="00C12E31">
        <w:rPr>
          <w:rFonts w:ascii="Times New Roman" w:hAnsi="Times New Roman" w:cs="Times New Roman"/>
          <w:sz w:val="24"/>
          <w:szCs w:val="24"/>
        </w:rPr>
        <w:t>поддержание системы водоотвода (закрытой и открытой) в исправном состоянии, в том числе очистка, промывка, ремонт коллекторов ливневой канализации, дождеприемных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муниципа</w:t>
      </w:r>
      <w:r w:rsidR="00E77DA5">
        <w:rPr>
          <w:rFonts w:ascii="Times New Roman" w:hAnsi="Times New Roman" w:cs="Times New Roman"/>
          <w:sz w:val="24"/>
          <w:szCs w:val="24"/>
        </w:rPr>
        <w:t>льного образования "Город Воткинск</w:t>
      </w:r>
      <w:r w:rsidR="008C0AD7" w:rsidRPr="00C12E31">
        <w:rPr>
          <w:rFonts w:ascii="Times New Roman" w:hAnsi="Times New Roman" w:cs="Times New Roman"/>
          <w:sz w:val="24"/>
          <w:szCs w:val="24"/>
        </w:rPr>
        <w:t>" (за исключением дренажной канализации, предназначенной для обслуживания зданий и сооружений, в том числе многоквартирных домов);</w:t>
      </w:r>
    </w:p>
    <w:p w:rsidR="008C0AD7" w:rsidRPr="00C12E31" w:rsidRDefault="00E6041E" w:rsidP="00E450A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 xml:space="preserve"> 7) </w:t>
      </w:r>
      <w:r w:rsidR="008C0AD7" w:rsidRPr="00C12E31">
        <w:rPr>
          <w:rFonts w:ascii="Times New Roman" w:hAnsi="Times New Roman" w:cs="Times New Roman"/>
          <w:sz w:val="24"/>
          <w:szCs w:val="24"/>
        </w:rPr>
        <w:t>сбор и вывоз веток, порубочных остатков в течение трех рабочих дней.</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2</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Подметание, мойка твердых покрытий территорий производится на всю ширину покрытия механическим и (или) ручным способом. Подметание, мойка и увлажнение тротуаров в дневное время с интенсивным движением пешеходов запрещается. Уборка прилотковой части улиц от мусора производится после мойки. Собранный мусор, смет, ветки должны вывозиться в течение трех суток. Собранная листва и скошенная трава должны вывозиться в течение 24 часов с момента сбора или покоса. Уборка лотков и бордюров от песка, пыли, мусора, в том числе после мойки, должна быть окончена к 7 часам утра. Мойку дорожных покрытий и тротуаров, а также подметание тротуаров рекомендовано производить с 23 часов до 7 часов утра, а влажное подметание проезжей части улиц рекомендовано производить по мере необходимости с 9 часов утра до 21 часа.</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81576D">
        <w:rPr>
          <w:rFonts w:ascii="Times New Roman" w:hAnsi="Times New Roman" w:cs="Times New Roman"/>
          <w:sz w:val="24"/>
          <w:szCs w:val="24"/>
        </w:rPr>
        <w:t>3.</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В жаркие дни, при высокой запыленности рекомендуется производить поливку (увлажнение) территорий. Мойка покрытий территорий должна производиться таким образом, чтобы загрязнения, в том числе скапливающиеся в прилотковой части улиц, не сбрасывались на полосы зеленых насаждений и тротуары.</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4</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При выполнении работ в сухую погоду подметание рекомендуется осуществлять с предварительным увлажнением твердого покрытия. В период листопада должны производиться сгребание и вывоз опавшей листвы.</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5</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Уборка посадочных площадок остановок автомобильного транспорта общего пользования в случае отсутствия на них объектов торговли (киосков, торговых павильонов) осуществляется индивидуальными предпринимателями, предприятиями, организациями независимо от форм собственности, обслуживающими проезжую часть дорог, а при наличии объектов торговли - осуществляется в соответствии с условиями заключенных договоров аренды земельных участков владельцами объектов торговли.</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6</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Содержание и уборка разворотных площадок автобусов осуществляется дорожно-эксплуатационными организациями в соответствии с условиями заключенных муниципальных контрактов (договоров). Содержание остановочных пунктов городского общественного транспорта, в том числе включает в себя следующие виды работ: уборку мусора, грязи, очистку урн, ремонт, окраску оборудования, конструкций остановочного пункта (а в осенне-зимний период - очистку остановочной площадки и кровли от снега, льда, обработку территории противогололедными материалами).</w:t>
      </w:r>
    </w:p>
    <w:p w:rsidR="00E450AD"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7</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Все работы по уборке и содержанию территорий объектов благоустройства и территорий общего пользования в весенне-летний период должны быть закончены к 10 часам утра.</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8</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В результате выполнения мероприятий по содержанию объектов благоустройства (в том числе территорий) должны быть обеспечены порядок, чистота и безопасность.</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9</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Для поддержания поряд</w:t>
      </w:r>
      <w:r w:rsidR="00E450AD">
        <w:rPr>
          <w:rFonts w:ascii="Times New Roman" w:hAnsi="Times New Roman" w:cs="Times New Roman"/>
          <w:sz w:val="24"/>
          <w:szCs w:val="24"/>
        </w:rPr>
        <w:t>ка на территориях города Воткинск</w:t>
      </w:r>
      <w:r w:rsidR="008C0AD7" w:rsidRPr="00C12E31">
        <w:rPr>
          <w:rFonts w:ascii="Times New Roman" w:hAnsi="Times New Roman" w:cs="Times New Roman"/>
          <w:sz w:val="24"/>
          <w:szCs w:val="24"/>
        </w:rPr>
        <w:t xml:space="preserve"> уборка производится также в течение дня.</w:t>
      </w:r>
    </w:p>
    <w:p w:rsidR="008C0AD7" w:rsidRPr="00C12E31"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E450AD">
        <w:rPr>
          <w:rFonts w:ascii="Times New Roman" w:hAnsi="Times New Roman" w:cs="Times New Roman"/>
          <w:sz w:val="24"/>
          <w:szCs w:val="24"/>
        </w:rPr>
        <w:t>10</w:t>
      </w:r>
      <w:r w:rsidR="0081576D">
        <w:rPr>
          <w:rFonts w:ascii="Times New Roman" w:hAnsi="Times New Roman" w:cs="Times New Roman"/>
          <w:sz w:val="24"/>
          <w:szCs w:val="24"/>
        </w:rPr>
        <w:t>.</w:t>
      </w:r>
      <w:r w:rsidR="00E450AD">
        <w:rPr>
          <w:rFonts w:ascii="Times New Roman" w:hAnsi="Times New Roman" w:cs="Times New Roman"/>
          <w:sz w:val="24"/>
          <w:szCs w:val="24"/>
        </w:rPr>
        <w:t xml:space="preserve"> </w:t>
      </w:r>
      <w:r w:rsidR="008C0AD7" w:rsidRPr="00C12E31">
        <w:rPr>
          <w:rFonts w:ascii="Times New Roman" w:hAnsi="Times New Roman" w:cs="Times New Roman"/>
          <w:sz w:val="24"/>
          <w:szCs w:val="24"/>
        </w:rPr>
        <w:t>На территории логов, пустошей, родников и водоохранных зон, городских лесов запрещается размещать отходы производства и потребления, порубочные остатки деревьев и кустарников</w:t>
      </w:r>
      <w:r w:rsidR="00E450AD">
        <w:rPr>
          <w:rFonts w:ascii="Times New Roman" w:hAnsi="Times New Roman" w:cs="Times New Roman"/>
          <w:sz w:val="24"/>
          <w:szCs w:val="24"/>
        </w:rPr>
        <w:t>.</w:t>
      </w:r>
    </w:p>
    <w:p w:rsidR="008C0AD7" w:rsidRDefault="00E6041E" w:rsidP="00E450AD">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F978EB">
        <w:rPr>
          <w:rFonts w:ascii="Times New Roman" w:hAnsi="Times New Roman" w:cs="Times New Roman"/>
          <w:sz w:val="24"/>
          <w:szCs w:val="24"/>
        </w:rPr>
        <w:t>11</w:t>
      </w:r>
      <w:r w:rsidR="0081576D">
        <w:rPr>
          <w:rFonts w:ascii="Times New Roman" w:hAnsi="Times New Roman" w:cs="Times New Roman"/>
          <w:sz w:val="24"/>
          <w:szCs w:val="24"/>
        </w:rPr>
        <w:t>.</w:t>
      </w:r>
      <w:r w:rsidR="00F978EB">
        <w:rPr>
          <w:rFonts w:ascii="Times New Roman" w:hAnsi="Times New Roman" w:cs="Times New Roman"/>
          <w:sz w:val="24"/>
          <w:szCs w:val="24"/>
        </w:rPr>
        <w:t xml:space="preserve"> </w:t>
      </w:r>
      <w:r w:rsidR="008C0AD7" w:rsidRPr="00C12E31">
        <w:rPr>
          <w:rFonts w:ascii="Times New Roman" w:hAnsi="Times New Roman" w:cs="Times New Roman"/>
          <w:sz w:val="24"/>
          <w:szCs w:val="24"/>
        </w:rPr>
        <w:t>Уборка и содержание не используемых и не осваиваемых длительное время городских территорий после сноса строений возлагается на юридических лиц независимо от форм собственности, физических лиц, которым эта территория отведена под строительство или для использования на законных основаниях.</w:t>
      </w:r>
    </w:p>
    <w:p w:rsidR="00E450AD" w:rsidRDefault="00E450AD" w:rsidP="00E450AD">
      <w:pPr>
        <w:pStyle w:val="ConsPlusNormal"/>
        <w:spacing w:before="200"/>
        <w:jc w:val="both"/>
        <w:rPr>
          <w:rFonts w:ascii="Times New Roman" w:hAnsi="Times New Roman" w:cs="Times New Roman"/>
          <w:sz w:val="24"/>
          <w:szCs w:val="24"/>
        </w:rPr>
      </w:pPr>
    </w:p>
    <w:p w:rsidR="00CF0EE4" w:rsidRPr="00196B76" w:rsidRDefault="00E6041E" w:rsidP="00F978EB">
      <w:pPr>
        <w:pStyle w:val="a4"/>
        <w:widowControl w:val="0"/>
        <w:autoSpaceDE w:val="0"/>
        <w:autoSpaceDN w:val="0"/>
        <w:adjustRightInd w:val="0"/>
        <w:ind w:left="567" w:right="141"/>
        <w:jc w:val="both"/>
        <w:rPr>
          <w:rFonts w:eastAsia="Calibri"/>
        </w:rPr>
      </w:pPr>
      <w:r>
        <w:rPr>
          <w:rFonts w:eastAsia="Calibri"/>
        </w:rPr>
        <w:t xml:space="preserve"> </w:t>
      </w:r>
      <w:r w:rsidR="00F978EB">
        <w:rPr>
          <w:rFonts w:eastAsia="Calibri"/>
        </w:rPr>
        <w:t xml:space="preserve">4 </w:t>
      </w:r>
      <w:r w:rsidR="00CF0EE4" w:rsidRPr="00196B76">
        <w:rPr>
          <w:rFonts w:eastAsia="Calibri"/>
        </w:rPr>
        <w:t>Ответственными за уборку объектов улично-дорожной сети являются:</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1) </w:t>
      </w:r>
      <w:r w:rsidR="00CF0EE4" w:rsidRPr="00D1444D">
        <w:rPr>
          <w:rFonts w:eastAsia="Calibri"/>
        </w:rPr>
        <w:t>организация, выполняющая работы в соответствии с муниципальным заданием и (или) условиями технического задания к муниципальному контракту;</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2) </w:t>
      </w:r>
      <w:r w:rsidR="00CF0EE4" w:rsidRPr="00D1444D">
        <w:rPr>
          <w:rFonts w:eastAsia="Calibri"/>
        </w:rPr>
        <w:t xml:space="preserve"> лица, осуществляющие строительство, реконструкцию, капитальный ремонт объекто</w:t>
      </w:r>
      <w:r w:rsidR="00FB75F7" w:rsidRPr="00D1444D">
        <w:rPr>
          <w:rFonts w:eastAsia="Calibri"/>
        </w:rPr>
        <w:t>в капитального строительства,</w:t>
      </w:r>
      <w:r w:rsidR="0081576D">
        <w:rPr>
          <w:rFonts w:eastAsia="Calibri"/>
        </w:rPr>
        <w:t xml:space="preserve"> </w:t>
      </w:r>
      <w:r w:rsidR="00CF0EE4" w:rsidRPr="00D1444D">
        <w:rPr>
          <w:rFonts w:eastAsia="Calibri"/>
        </w:rPr>
        <w:t>за предотвращение образования грунтовых наносов на объектах улично-дорожной сети, прилегающих к объектам строительства (реконс</w:t>
      </w:r>
      <w:r w:rsidR="00907951" w:rsidRPr="00D1444D">
        <w:rPr>
          <w:rFonts w:eastAsia="Calibri"/>
        </w:rPr>
        <w:t>трукции, капитального ремонта);</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3) </w:t>
      </w:r>
      <w:r w:rsidR="00CF0EE4" w:rsidRPr="00D1444D">
        <w:rPr>
          <w:rFonts w:eastAsia="Calibri"/>
        </w:rPr>
        <w:t>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p>
    <w:p w:rsidR="00B77F98" w:rsidRPr="00196B76" w:rsidRDefault="00B77F98" w:rsidP="00B77F98">
      <w:pPr>
        <w:pStyle w:val="a4"/>
        <w:widowControl w:val="0"/>
        <w:autoSpaceDE w:val="0"/>
        <w:autoSpaceDN w:val="0"/>
        <w:adjustRightInd w:val="0"/>
        <w:ind w:left="567" w:right="141"/>
        <w:jc w:val="both"/>
        <w:rPr>
          <w:rFonts w:eastAsia="Calibri"/>
        </w:rPr>
      </w:pPr>
    </w:p>
    <w:p w:rsidR="00CF0EE4" w:rsidRPr="00196B76" w:rsidRDefault="00F978EB" w:rsidP="00F978EB">
      <w:pPr>
        <w:pStyle w:val="a4"/>
        <w:widowControl w:val="0"/>
        <w:autoSpaceDE w:val="0"/>
        <w:autoSpaceDN w:val="0"/>
        <w:adjustRightInd w:val="0"/>
        <w:ind w:left="567" w:right="141"/>
        <w:jc w:val="both"/>
        <w:rPr>
          <w:rFonts w:eastAsia="Calibri"/>
        </w:rPr>
      </w:pPr>
      <w:r>
        <w:rPr>
          <w:rFonts w:eastAsia="Calibri"/>
        </w:rPr>
        <w:t xml:space="preserve">5 </w:t>
      </w:r>
      <w:r w:rsidR="00030E40" w:rsidRPr="00196B76">
        <w:rPr>
          <w:rFonts w:eastAsia="Calibri"/>
        </w:rPr>
        <w:t>Требования к проведению</w:t>
      </w:r>
      <w:r w:rsidR="00CF0EE4" w:rsidRPr="00196B76">
        <w:rPr>
          <w:rFonts w:eastAsia="Calibri"/>
        </w:rPr>
        <w:t xml:space="preserve"> уборки </w:t>
      </w:r>
      <w:r w:rsidR="006C4CFC" w:rsidRPr="00196B76">
        <w:rPr>
          <w:rFonts w:eastAsia="Calibri"/>
        </w:rPr>
        <w:t xml:space="preserve">территории </w:t>
      </w:r>
      <w:r w:rsidR="00595085" w:rsidRPr="00196B76">
        <w:rPr>
          <w:rFonts w:eastAsia="Calibri"/>
        </w:rPr>
        <w:t>города</w:t>
      </w:r>
      <w:r w:rsidR="006C4CFC" w:rsidRPr="00196B76">
        <w:rPr>
          <w:rFonts w:eastAsia="Calibri"/>
        </w:rPr>
        <w:t>:</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1) </w:t>
      </w:r>
      <w:r w:rsidR="00EA0F9A" w:rsidRPr="00D1444D">
        <w:rPr>
          <w:rFonts w:eastAsia="Calibri"/>
        </w:rPr>
        <w:t>у</w:t>
      </w:r>
      <w:r w:rsidR="00CF0EE4" w:rsidRPr="00D1444D">
        <w:rPr>
          <w:rFonts w:eastAsia="Calibri"/>
        </w:rPr>
        <w:t xml:space="preserve">борка </w:t>
      </w:r>
      <w:r w:rsidR="00595085" w:rsidRPr="00D1444D">
        <w:rPr>
          <w:rFonts w:eastAsia="Calibri"/>
        </w:rPr>
        <w:t>города</w:t>
      </w:r>
      <w:r w:rsidR="00E6041E">
        <w:rPr>
          <w:rFonts w:eastAsia="Calibri"/>
        </w:rPr>
        <w:t xml:space="preserve"> </w:t>
      </w:r>
      <w:r w:rsidR="00CF0EE4" w:rsidRPr="00D1444D">
        <w:rPr>
          <w:rFonts w:eastAsia="Calibri"/>
        </w:rPr>
        <w:t xml:space="preserve">осуществляется ежедневно. Уборка в летний </w:t>
      </w:r>
      <w:r w:rsidR="00D42F0C" w:rsidRPr="00D1444D">
        <w:rPr>
          <w:rFonts w:eastAsia="Calibri"/>
        </w:rPr>
        <w:t xml:space="preserve">период должна производиться в срок до </w:t>
      </w:r>
      <w:r w:rsidR="00CF0EE4" w:rsidRPr="00D1444D">
        <w:rPr>
          <w:rFonts w:eastAsia="Calibri"/>
        </w:rPr>
        <w:t xml:space="preserve">8 часов с соблюдением санитарных норм допустимого уровня шума. Кроме того, выполняется дополнительная уборка </w:t>
      </w:r>
      <w:r w:rsidR="00595085" w:rsidRPr="00D1444D">
        <w:rPr>
          <w:rFonts w:eastAsia="Calibri"/>
        </w:rPr>
        <w:t>города</w:t>
      </w:r>
      <w:r w:rsidR="00C123E5" w:rsidRPr="00D1444D">
        <w:rPr>
          <w:rFonts w:eastAsia="Calibri"/>
        </w:rPr>
        <w:t>;</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2) </w:t>
      </w:r>
      <w:r w:rsidR="00EA0F9A" w:rsidRPr="00D1444D">
        <w:rPr>
          <w:rFonts w:eastAsia="Calibri"/>
        </w:rPr>
        <w:t>у</w:t>
      </w:r>
      <w:r w:rsidR="00CF0EE4" w:rsidRPr="00D1444D">
        <w:rPr>
          <w:rFonts w:eastAsia="Calibri"/>
        </w:rPr>
        <w:t xml:space="preserve">борка основных территорий осуществляется собственными силами юридических лиц и индивидуальных предпринимателей либо специализированными организациями </w:t>
      </w:r>
      <w:r w:rsidR="00220607" w:rsidRPr="00D1444D">
        <w:rPr>
          <w:rFonts w:eastAsia="Calibri"/>
        </w:rPr>
        <w:t>на основании</w:t>
      </w:r>
      <w:r w:rsidR="00CF0EE4" w:rsidRPr="00D1444D">
        <w:rPr>
          <w:rFonts w:eastAsia="Calibri"/>
        </w:rPr>
        <w:t xml:space="preserve"> догов</w:t>
      </w:r>
      <w:r w:rsidR="00220607" w:rsidRPr="00D1444D">
        <w:rPr>
          <w:rFonts w:eastAsia="Calibri"/>
        </w:rPr>
        <w:t>ора;</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3) </w:t>
      </w:r>
      <w:r w:rsidR="00EA0F9A" w:rsidRPr="00D1444D">
        <w:rPr>
          <w:rFonts w:eastAsia="Calibri"/>
        </w:rPr>
        <w:t>с</w:t>
      </w:r>
      <w:r w:rsidR="00CF0EE4" w:rsidRPr="00D1444D">
        <w:rPr>
          <w:rFonts w:eastAsia="Calibri"/>
        </w:rPr>
        <w:t>обственники, пользователи соответствующих объектов на закрепленных за ними территориях, правообладатели земельных участков, на которых расположены объекты обязаны:</w:t>
      </w:r>
    </w:p>
    <w:p w:rsidR="00CF0EE4" w:rsidRPr="00196B76" w:rsidRDefault="006C4CFC" w:rsidP="00196B76">
      <w:pPr>
        <w:widowControl w:val="0"/>
        <w:autoSpaceDE w:val="0"/>
        <w:autoSpaceDN w:val="0"/>
        <w:adjustRightInd w:val="0"/>
        <w:ind w:right="141" w:firstLine="567"/>
        <w:jc w:val="both"/>
        <w:rPr>
          <w:rFonts w:eastAsia="Calibri"/>
        </w:rPr>
      </w:pPr>
      <w:r w:rsidRPr="00196B76">
        <w:rPr>
          <w:rFonts w:eastAsia="Calibri"/>
        </w:rPr>
        <w:tab/>
      </w:r>
      <w:r w:rsidR="007F35F3">
        <w:rPr>
          <w:rFonts w:eastAsia="Calibri"/>
        </w:rPr>
        <w:t xml:space="preserve">а) </w:t>
      </w:r>
      <w:r w:rsidR="00CF0EE4" w:rsidRPr="00196B76">
        <w:rPr>
          <w:rFonts w:eastAsia="Calibri"/>
        </w:rPr>
        <w:t>обеспечивать надлежащее санитарное содержание проезжей части улиц, тротуаров, пешеходных и велосипедных дорожек, остановочных пунктов, поверхности разделительных полос, обочин и откосов земляного полотна;</w:t>
      </w:r>
    </w:p>
    <w:p w:rsidR="00CF0EE4" w:rsidRPr="00196B76" w:rsidRDefault="002522AE" w:rsidP="00196B76">
      <w:pPr>
        <w:widowControl w:val="0"/>
        <w:autoSpaceDE w:val="0"/>
        <w:autoSpaceDN w:val="0"/>
        <w:adjustRightInd w:val="0"/>
        <w:ind w:right="141" w:firstLine="567"/>
        <w:jc w:val="both"/>
        <w:rPr>
          <w:rFonts w:eastAsia="Calibri"/>
        </w:rPr>
      </w:pPr>
      <w:r w:rsidRPr="00196B76">
        <w:rPr>
          <w:rFonts w:eastAsia="Calibri"/>
        </w:rPr>
        <w:tab/>
      </w:r>
      <w:r w:rsidR="007F35F3">
        <w:rPr>
          <w:rFonts w:eastAsia="Calibri"/>
        </w:rPr>
        <w:t xml:space="preserve">б) </w:t>
      </w:r>
      <w:r w:rsidR="00CF0EE4" w:rsidRPr="00196B76">
        <w:rPr>
          <w:rFonts w:eastAsia="Calibri"/>
        </w:rPr>
        <w:t xml:space="preserve">своевременно производить уборку, сгребание листвы, </w:t>
      </w:r>
      <w:r w:rsidR="00653AED" w:rsidRPr="00196B76">
        <w:rPr>
          <w:rFonts w:eastAsia="Calibri"/>
        </w:rPr>
        <w:t>п</w:t>
      </w:r>
      <w:r w:rsidR="00CF0EE4" w:rsidRPr="00196B76">
        <w:rPr>
          <w:rFonts w:eastAsia="Calibri"/>
        </w:rPr>
        <w:t>окос газонов (дернины), уборку скошенной травы. Уборку скошенной травы производить сразу после окончания работ. Уборку листвы выполнять ежедневно. Высота травяного покрова должны быть в пределах от 5 до 10 см;</w:t>
      </w:r>
    </w:p>
    <w:p w:rsidR="00CF0EE4" w:rsidRDefault="002522AE" w:rsidP="00196B76">
      <w:pPr>
        <w:widowControl w:val="0"/>
        <w:autoSpaceDE w:val="0"/>
        <w:autoSpaceDN w:val="0"/>
        <w:adjustRightInd w:val="0"/>
        <w:ind w:right="141" w:firstLine="567"/>
        <w:jc w:val="both"/>
        <w:rPr>
          <w:rFonts w:eastAsia="Calibri"/>
        </w:rPr>
      </w:pPr>
      <w:r w:rsidRPr="00196B76">
        <w:rPr>
          <w:rFonts w:eastAsia="Calibri"/>
        </w:rPr>
        <w:tab/>
      </w:r>
      <w:r w:rsidR="007F35F3">
        <w:rPr>
          <w:rFonts w:eastAsia="Calibri"/>
        </w:rPr>
        <w:t xml:space="preserve">в) </w:t>
      </w:r>
      <w:r w:rsidR="00CF0EE4" w:rsidRPr="00196B76">
        <w:rPr>
          <w:rFonts w:eastAsia="Calibri"/>
        </w:rPr>
        <w:t xml:space="preserve">проводить своевременную уборку береговой полосы водоемов от </w:t>
      </w:r>
      <w:r w:rsidR="00C86B2C" w:rsidRPr="00196B76">
        <w:rPr>
          <w:rFonts w:eastAsia="Calibri"/>
        </w:rPr>
        <w:t>мусора, опавших листьев и веток.</w:t>
      </w:r>
    </w:p>
    <w:p w:rsidR="00B77F98" w:rsidRPr="00196B76" w:rsidRDefault="00B77F98" w:rsidP="00196B76">
      <w:pPr>
        <w:widowControl w:val="0"/>
        <w:autoSpaceDE w:val="0"/>
        <w:autoSpaceDN w:val="0"/>
        <w:adjustRightInd w:val="0"/>
        <w:ind w:right="141" w:firstLine="567"/>
        <w:jc w:val="both"/>
        <w:rPr>
          <w:rFonts w:eastAsia="Calibri"/>
        </w:rPr>
      </w:pPr>
    </w:p>
    <w:p w:rsidR="00CF0EE4" w:rsidRPr="002D0C76" w:rsidRDefault="00030E40" w:rsidP="00687158">
      <w:pPr>
        <w:pStyle w:val="a4"/>
        <w:widowControl w:val="0"/>
        <w:numPr>
          <w:ilvl w:val="0"/>
          <w:numId w:val="48"/>
        </w:numPr>
        <w:autoSpaceDE w:val="0"/>
        <w:autoSpaceDN w:val="0"/>
        <w:adjustRightInd w:val="0"/>
        <w:ind w:right="141"/>
        <w:jc w:val="both"/>
        <w:rPr>
          <w:rFonts w:eastAsia="Calibri"/>
        </w:rPr>
      </w:pPr>
      <w:r w:rsidRPr="002D0C76">
        <w:rPr>
          <w:rFonts w:eastAsia="Calibri"/>
        </w:rPr>
        <w:t>О</w:t>
      </w:r>
      <w:r w:rsidR="00CF0EE4" w:rsidRPr="002D0C76">
        <w:rPr>
          <w:rFonts w:eastAsia="Calibri"/>
        </w:rPr>
        <w:t>тветственными за уборку территории</w:t>
      </w:r>
      <w:r w:rsidR="00515BBE" w:rsidRPr="002D0C76">
        <w:rPr>
          <w:rFonts w:eastAsia="Calibri"/>
        </w:rPr>
        <w:t xml:space="preserve"> являются</w:t>
      </w:r>
      <w:r w:rsidR="00CF0EE4" w:rsidRPr="002D0C76">
        <w:rPr>
          <w:rFonts w:eastAsia="Calibri"/>
        </w:rPr>
        <w:t>:</w:t>
      </w:r>
    </w:p>
    <w:p w:rsidR="00CF0EE4" w:rsidRPr="00196B76" w:rsidRDefault="002522AE" w:rsidP="00196B76">
      <w:pPr>
        <w:pStyle w:val="a4"/>
        <w:widowControl w:val="0"/>
        <w:autoSpaceDE w:val="0"/>
        <w:autoSpaceDN w:val="0"/>
        <w:adjustRightInd w:val="0"/>
        <w:ind w:left="0" w:right="141" w:firstLine="567"/>
        <w:jc w:val="both"/>
        <w:rPr>
          <w:rFonts w:eastAsia="Calibri"/>
        </w:rPr>
      </w:pPr>
      <w:r w:rsidRPr="00196B76">
        <w:rPr>
          <w:rFonts w:eastAsia="Calibri"/>
        </w:rPr>
        <w:tab/>
      </w:r>
      <w:r w:rsidR="00CF0EE4" w:rsidRPr="00196B76">
        <w:rPr>
          <w:rFonts w:eastAsia="Calibri"/>
        </w:rPr>
        <w:t>на основных территориях - юридические лица, индивидуальные предприниматели, владельцы частного жилищного фонда;</w:t>
      </w:r>
    </w:p>
    <w:p w:rsidR="00CF0EE4" w:rsidRPr="00196B76" w:rsidRDefault="002522AE" w:rsidP="00196B76">
      <w:pPr>
        <w:pStyle w:val="a4"/>
        <w:widowControl w:val="0"/>
        <w:autoSpaceDE w:val="0"/>
        <w:autoSpaceDN w:val="0"/>
        <w:adjustRightInd w:val="0"/>
        <w:ind w:left="0" w:right="141" w:firstLine="567"/>
        <w:jc w:val="both"/>
        <w:rPr>
          <w:rFonts w:eastAsia="Calibri"/>
        </w:rPr>
      </w:pPr>
      <w:r w:rsidRPr="00196B76">
        <w:rPr>
          <w:rFonts w:eastAsia="Calibri"/>
        </w:rPr>
        <w:tab/>
      </w:r>
      <w:r w:rsidR="00CF0EE4" w:rsidRPr="00196B76">
        <w:rPr>
          <w:rFonts w:eastAsia="Calibri"/>
        </w:rPr>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CF0EE4" w:rsidRPr="00196B76" w:rsidRDefault="002522AE" w:rsidP="00196B76">
      <w:pPr>
        <w:pStyle w:val="a4"/>
        <w:widowControl w:val="0"/>
        <w:autoSpaceDE w:val="0"/>
        <w:autoSpaceDN w:val="0"/>
        <w:adjustRightInd w:val="0"/>
        <w:ind w:left="0" w:right="141" w:firstLine="567"/>
        <w:jc w:val="both"/>
        <w:rPr>
          <w:rFonts w:eastAsia="Calibri"/>
        </w:rPr>
      </w:pPr>
      <w:r w:rsidRPr="00196B76">
        <w:rPr>
          <w:rFonts w:eastAsia="Calibri"/>
        </w:rPr>
        <w:tab/>
      </w:r>
      <w:r w:rsidR="00CF0EE4" w:rsidRPr="00196B76">
        <w:rPr>
          <w:rFonts w:eastAsia="Calibri"/>
        </w:rPr>
        <w:t>на территориях, отведенных под проектирование и застройку, в том числе территории, работы на которых не ведутся, - собственники и арендаторы этих территорий согласно условиям заключенных договоров;</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 xml:space="preserve">на железнодорожных путях, переездах через них, зонах отчуждения, различных железнодорожных сооружениях и прилегающих к ним территориях, находящихся в пределах </w:t>
      </w:r>
      <w:r w:rsidR="000F6C4F" w:rsidRPr="00196B76">
        <w:rPr>
          <w:rFonts w:eastAsia="Calibri"/>
        </w:rPr>
        <w:t>ч</w:t>
      </w:r>
      <w:r w:rsidRPr="00196B76">
        <w:rPr>
          <w:rFonts w:eastAsia="Calibri"/>
        </w:rPr>
        <w:t>ерты</w:t>
      </w:r>
      <w:r w:rsidR="000F6C4F" w:rsidRPr="00196B76">
        <w:rPr>
          <w:rFonts w:eastAsia="Calibri"/>
        </w:rPr>
        <w:t xml:space="preserve"> населенных пунктов</w:t>
      </w:r>
      <w:r w:rsidRPr="00196B76">
        <w:rPr>
          <w:rFonts w:eastAsia="Calibri"/>
        </w:rPr>
        <w:t>, - организации, в ведении которых они находятся;</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набережных - организации, в ведении которых они находятся;</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территориях, на которых ведутся строительство или другие работы, связанные с подготовкой к строительству, и прилегающих к ним территориях на все время строительства, проведения работ - лица, осуществляющие строительство, рек</w:t>
      </w:r>
      <w:r w:rsidR="00A15D64" w:rsidRPr="00196B76">
        <w:rPr>
          <w:rFonts w:eastAsia="Calibri"/>
        </w:rPr>
        <w:t>онструкцию, капитальный ремонт;</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территориях о</w:t>
      </w:r>
      <w:r w:rsidR="00FB75F7" w:rsidRPr="00196B76">
        <w:rPr>
          <w:rFonts w:eastAsia="Calibri"/>
        </w:rPr>
        <w:t>бъектов мелкорозничной торговли-</w:t>
      </w:r>
      <w:r w:rsidRPr="00196B76">
        <w:rPr>
          <w:rFonts w:eastAsia="Calibri"/>
        </w:rPr>
        <w:t>их правоо</w:t>
      </w:r>
      <w:r w:rsidR="00A15D64" w:rsidRPr="00196B76">
        <w:rPr>
          <w:rFonts w:eastAsia="Calibri"/>
        </w:rPr>
        <w:t>бладатели;</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территориях, отведенных для размещения и эксплуатации линий электропередачи, газовых, водопроводных и тепловых сетей, - пользователи этих объектов, у которых земельный участок, предназначенный для размещения инженерной инфраструктуры, находи</w:t>
      </w:r>
      <w:r w:rsidR="00A15D64" w:rsidRPr="00196B76">
        <w:rPr>
          <w:rFonts w:eastAsia="Calibri"/>
        </w:rPr>
        <w:t>тся в аренде или собственности;</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основных территориях трансформаторных и распределительных подстанций, других инженерных сооружений, работающих в автономном режиме (без обслуживающего персонала), - собственник</w:t>
      </w:r>
      <w:r w:rsidR="00A15D64" w:rsidRPr="00196B76">
        <w:rPr>
          <w:rFonts w:eastAsia="Calibri"/>
        </w:rPr>
        <w:t>и или арендаторы этих объектов;</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 xml:space="preserve">на посадочных площадках (остановочных пунктах) общественного транспорта, в том числе за эксплуатацию, уборку и мойку остановочных комплексов, - подрядная организация, определенная по результатам торгов, в соответствии с условиями муниципального контракта и(или) бюджетное  учреждение в соответствии с муниципальным заданием. Содержание посадочных площадок (остановочных пунктов), на которых размещены встроенные или пристроенные предприятия мелкорозничной торговой сети, осуществляют владельцы этих предприятий или арендаторы согласно </w:t>
      </w:r>
      <w:r w:rsidR="00907951" w:rsidRPr="00196B76">
        <w:rPr>
          <w:rFonts w:eastAsia="Calibri"/>
        </w:rPr>
        <w:t>условиям заключенных договоров;</w:t>
      </w:r>
    </w:p>
    <w:p w:rsidR="00A15D6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 xml:space="preserve">на территориях гаражных обществ и садоводческих товариществ - председатели этих обществ (товариществ), а в случае их отсутствия - </w:t>
      </w:r>
      <w:r w:rsidR="00A15D64" w:rsidRPr="00196B76">
        <w:rPr>
          <w:rFonts w:eastAsia="Calibri"/>
        </w:rPr>
        <w:t xml:space="preserve">лица, </w:t>
      </w:r>
      <w:r w:rsidR="00943C5D" w:rsidRPr="00196B76">
        <w:rPr>
          <w:rFonts w:eastAsia="Calibri"/>
        </w:rPr>
        <w:t>исполняющие обязанности</w:t>
      </w:r>
      <w:r w:rsidR="00A15D64" w:rsidRPr="00196B76">
        <w:rPr>
          <w:rFonts w:eastAsia="Calibri"/>
        </w:rPr>
        <w:t xml:space="preserve"> председателей;</w:t>
      </w:r>
    </w:p>
    <w:p w:rsidR="00515BBE"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территориях автостоянок - их собственники или</w:t>
      </w:r>
      <w:r w:rsidR="00515BBE" w:rsidRPr="00196B76">
        <w:rPr>
          <w:rFonts w:eastAsia="Calibri"/>
        </w:rPr>
        <w:t xml:space="preserve"> арендаторы;</w:t>
      </w:r>
    </w:p>
    <w:p w:rsidR="00515BBE"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в случае, если в одном здании, строении, сооружении или на огороженной территории располагаются несколько пользователей (арендаторов), - собственник здания, строения или сооружения, земельного участка, если иное не предусмотрено условиями договора с пользователем. Границы ответственности за уборку территории должны быть</w:t>
      </w:r>
      <w:r w:rsidR="00515BBE" w:rsidRPr="00196B76">
        <w:rPr>
          <w:rFonts w:eastAsia="Calibri"/>
        </w:rPr>
        <w:t xml:space="preserve"> определены соглашением сторон;</w:t>
      </w:r>
    </w:p>
    <w:p w:rsidR="00515BBE"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дорогах и подъездных путях, оборудованных организациями для ведения хозяйственной деятельности, -</w:t>
      </w:r>
      <w:r w:rsidR="00515BBE" w:rsidRPr="00196B76">
        <w:rPr>
          <w:rFonts w:eastAsia="Calibri"/>
        </w:rPr>
        <w:t xml:space="preserve"> руководители этих организаций;</w:t>
      </w:r>
    </w:p>
    <w:p w:rsidR="00515BBE"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на основных территориях, владельцами которых являются собственники индивидуальных жилых домов, - собственн</w:t>
      </w:r>
      <w:r w:rsidR="00515BBE" w:rsidRPr="00196B76">
        <w:rPr>
          <w:rFonts w:eastAsia="Calibri"/>
        </w:rPr>
        <w:t>ики (пользователи) жилых домов;</w:t>
      </w:r>
    </w:p>
    <w:p w:rsidR="00CF0EE4"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 xml:space="preserve">на территориях, определенных муниципальным заданием и (или) условиями заключенных муниципальных контрактов, - организация, выполняющая работы в соответствии с муниципальным заданием и (или) условиями муниципального контракта на выполнение работ по уборке </w:t>
      </w:r>
      <w:r w:rsidR="00595085" w:rsidRPr="00196B76">
        <w:rPr>
          <w:rFonts w:eastAsia="Calibri"/>
        </w:rPr>
        <w:t>населенного пункта</w:t>
      </w:r>
      <w:r w:rsidR="00C86B2C" w:rsidRPr="00196B76">
        <w:rPr>
          <w:rFonts w:eastAsia="Calibri"/>
        </w:rPr>
        <w:t>.</w:t>
      </w:r>
    </w:p>
    <w:p w:rsidR="00B77F98" w:rsidRPr="00196B76" w:rsidRDefault="00B77F98" w:rsidP="00196B76">
      <w:pPr>
        <w:pStyle w:val="a4"/>
        <w:widowControl w:val="0"/>
        <w:autoSpaceDE w:val="0"/>
        <w:autoSpaceDN w:val="0"/>
        <w:adjustRightInd w:val="0"/>
        <w:ind w:left="0" w:right="141" w:firstLine="567"/>
        <w:jc w:val="both"/>
        <w:rPr>
          <w:rFonts w:eastAsia="Calibri"/>
        </w:rPr>
      </w:pPr>
    </w:p>
    <w:p w:rsidR="006A301E" w:rsidRPr="00196B76" w:rsidRDefault="00406386" w:rsidP="00687158">
      <w:pPr>
        <w:pStyle w:val="a4"/>
        <w:widowControl w:val="0"/>
        <w:numPr>
          <w:ilvl w:val="0"/>
          <w:numId w:val="48"/>
        </w:numPr>
        <w:autoSpaceDE w:val="0"/>
        <w:autoSpaceDN w:val="0"/>
        <w:adjustRightInd w:val="0"/>
        <w:ind w:left="0" w:right="141" w:firstLine="709"/>
        <w:jc w:val="both"/>
        <w:rPr>
          <w:rFonts w:eastAsia="Calibri"/>
        </w:rPr>
      </w:pPr>
      <w:r w:rsidRPr="00196B76">
        <w:rPr>
          <w:rFonts w:eastAsia="Calibri"/>
        </w:rPr>
        <w:t>Собственники объектов жилищного фонда либо о</w:t>
      </w:r>
      <w:r w:rsidR="00CF0EE4" w:rsidRPr="00196B76">
        <w:rPr>
          <w:rFonts w:eastAsia="Calibri"/>
        </w:rPr>
        <w:t>рганизации по обслуживанию жилищного фонда</w:t>
      </w:r>
      <w:r w:rsidRPr="00196B76">
        <w:rPr>
          <w:rFonts w:eastAsia="Calibri"/>
        </w:rPr>
        <w:t xml:space="preserve"> (в случае заключения с ними договора обслуживания)</w:t>
      </w:r>
      <w:r w:rsidR="00CF0EE4" w:rsidRPr="00196B76">
        <w:rPr>
          <w:rFonts w:eastAsia="Calibri"/>
        </w:rPr>
        <w:t xml:space="preserve"> обязаны содержать придомовые территории в надлежащем санитарном состоянии, в том числе обеспечивать:</w:t>
      </w:r>
    </w:p>
    <w:p w:rsidR="00CF0EE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регулярную уборку и систематическое наблюдение за санитарным состоянием придомовой территории;</w:t>
      </w:r>
    </w:p>
    <w:p w:rsidR="00CF0EE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проведение уборки придомовых территорий: в летний период - санитарной уборки, в зимнее время в случае снегопада или гололеда (скользкости) - очистки от снега и посыпки песком и (или) иными противогололедными материалами участков у входов в подъезды, пешеходных дорожек дворовых проездов и тротуаров, а затем санитарной уборки;</w:t>
      </w:r>
    </w:p>
    <w:p w:rsidR="00CF0EE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своевременное проведение работ по очистке от снега и снежно-ледяных образований, сгребанию и вывозу снега с придомовых территорий, обработку в зимний период скользких участков противогололедными материалами;</w:t>
      </w:r>
    </w:p>
    <w:p w:rsidR="00CF0EE4" w:rsidRPr="00196B76"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информирование жителей домов о времени начала и окончания работ по уборке придомовой территории путем размещения объявлений на специально оборудованных местах (досках объявлений, стендах) с целью освобождения мест парковки автомобилей;</w:t>
      </w:r>
    </w:p>
    <w:p w:rsidR="00CF0EE4" w:rsidRDefault="00CF0EE4" w:rsidP="00196B76">
      <w:pPr>
        <w:pStyle w:val="a4"/>
        <w:widowControl w:val="0"/>
        <w:autoSpaceDE w:val="0"/>
        <w:autoSpaceDN w:val="0"/>
        <w:adjustRightInd w:val="0"/>
        <w:ind w:left="0" w:right="141" w:firstLine="567"/>
        <w:jc w:val="both"/>
        <w:rPr>
          <w:rFonts w:eastAsia="Calibri"/>
        </w:rPr>
      </w:pPr>
      <w:r w:rsidRPr="00196B76">
        <w:rPr>
          <w:rFonts w:eastAsia="Calibri"/>
        </w:rPr>
        <w:t>своевременное сгребание и уборку листвы, ок</w:t>
      </w:r>
      <w:r w:rsidR="007660C3" w:rsidRPr="00196B76">
        <w:rPr>
          <w:rFonts w:eastAsia="Calibri"/>
        </w:rPr>
        <w:t>ашивание</w:t>
      </w:r>
      <w:r w:rsidRPr="00196B76">
        <w:rPr>
          <w:rFonts w:eastAsia="Calibri"/>
        </w:rPr>
        <w:t xml:space="preserve"> газонов (дернины), уборку скошенной травы. Уборку листвы и скошенной травы производить ежедневно после окончания работ. Высота травяного покрова должн</w:t>
      </w:r>
      <w:r w:rsidR="00C86B2C" w:rsidRPr="00196B76">
        <w:rPr>
          <w:rFonts w:eastAsia="Calibri"/>
        </w:rPr>
        <w:t>а быть в пределах от 5 до 10 см.</w:t>
      </w:r>
    </w:p>
    <w:p w:rsidR="00B77F98" w:rsidRPr="00196B76" w:rsidRDefault="00B77F98" w:rsidP="00196B76">
      <w:pPr>
        <w:pStyle w:val="a4"/>
        <w:widowControl w:val="0"/>
        <w:autoSpaceDE w:val="0"/>
        <w:autoSpaceDN w:val="0"/>
        <w:adjustRightInd w:val="0"/>
        <w:ind w:left="0" w:right="141" w:firstLine="567"/>
        <w:jc w:val="both"/>
        <w:rPr>
          <w:rFonts w:eastAsia="Calibri"/>
        </w:rPr>
      </w:pPr>
    </w:p>
    <w:p w:rsidR="004C7276" w:rsidRPr="00E6041E" w:rsidRDefault="00E6041E" w:rsidP="00E6041E">
      <w:pPr>
        <w:widowControl w:val="0"/>
        <w:autoSpaceDE w:val="0"/>
        <w:autoSpaceDN w:val="0"/>
        <w:adjustRightInd w:val="0"/>
        <w:ind w:right="141"/>
        <w:jc w:val="both"/>
        <w:rPr>
          <w:rFonts w:eastAsia="Calibri"/>
        </w:rPr>
      </w:pPr>
      <w:r>
        <w:rPr>
          <w:rFonts w:eastAsia="Calibri"/>
        </w:rPr>
        <w:t xml:space="preserve">             8. </w:t>
      </w:r>
      <w:r w:rsidR="00376A5E" w:rsidRPr="00E6041E">
        <w:rPr>
          <w:rFonts w:eastAsia="Calibri"/>
        </w:rPr>
        <w:t>С</w:t>
      </w:r>
      <w:r w:rsidR="00CF0EE4" w:rsidRPr="00E6041E">
        <w:rPr>
          <w:rFonts w:eastAsia="Calibri"/>
        </w:rPr>
        <w:t xml:space="preserve">обственники нежилых помещений, расположенных в многоквартирных домах, во встроенно-пристроенных помещениях, обязаны содержать основные территории в </w:t>
      </w:r>
      <w:r w:rsidR="004C7276" w:rsidRPr="00E6041E">
        <w:rPr>
          <w:rFonts w:eastAsia="Calibri"/>
        </w:rPr>
        <w:t xml:space="preserve">надлежащем санитарном состоянии. </w:t>
      </w:r>
    </w:p>
    <w:p w:rsidR="00CF0EE4" w:rsidRDefault="004C7276" w:rsidP="00196B76">
      <w:pPr>
        <w:pStyle w:val="a4"/>
        <w:widowControl w:val="0"/>
        <w:autoSpaceDE w:val="0"/>
        <w:autoSpaceDN w:val="0"/>
        <w:adjustRightInd w:val="0"/>
        <w:ind w:left="0" w:right="141" w:firstLine="567"/>
        <w:jc w:val="both"/>
        <w:rPr>
          <w:rFonts w:eastAsia="Calibri"/>
        </w:rPr>
      </w:pPr>
      <w:r w:rsidRPr="00196B76">
        <w:rPr>
          <w:rFonts w:eastAsia="Calibri"/>
        </w:rPr>
        <w:t>В</w:t>
      </w:r>
      <w:r w:rsidR="00CF0EE4" w:rsidRPr="00196B76">
        <w:rPr>
          <w:rFonts w:eastAsia="Calibri"/>
        </w:rPr>
        <w:t xml:space="preserve"> случае передачи нежилых помещений в пользование третьим лицам бремя ответственности за содержание территории в надлежащем санитарном состоянии возлагается на пользователя, если данная обязанность предусмотрена усло</w:t>
      </w:r>
      <w:r w:rsidR="00C123E5" w:rsidRPr="00196B76">
        <w:rPr>
          <w:rFonts w:eastAsia="Calibri"/>
        </w:rPr>
        <w:t xml:space="preserve">виями </w:t>
      </w:r>
      <w:r w:rsidR="00C86B2C" w:rsidRPr="00196B76">
        <w:rPr>
          <w:rFonts w:eastAsia="Calibri"/>
        </w:rPr>
        <w:t>договора.</w:t>
      </w:r>
    </w:p>
    <w:p w:rsidR="00B77F98" w:rsidRPr="00196B76" w:rsidRDefault="00B77F98" w:rsidP="00196B76">
      <w:pPr>
        <w:pStyle w:val="a4"/>
        <w:widowControl w:val="0"/>
        <w:autoSpaceDE w:val="0"/>
        <w:autoSpaceDN w:val="0"/>
        <w:adjustRightInd w:val="0"/>
        <w:ind w:left="0" w:right="141" w:firstLine="567"/>
        <w:jc w:val="both"/>
        <w:rPr>
          <w:rFonts w:eastAsia="Calibri"/>
        </w:rPr>
      </w:pPr>
    </w:p>
    <w:p w:rsidR="00C86B2C" w:rsidRPr="00E6041E" w:rsidRDefault="00E6041E" w:rsidP="00E6041E">
      <w:pPr>
        <w:widowControl w:val="0"/>
        <w:autoSpaceDE w:val="0"/>
        <w:autoSpaceDN w:val="0"/>
        <w:adjustRightInd w:val="0"/>
        <w:ind w:right="141"/>
        <w:jc w:val="both"/>
        <w:rPr>
          <w:rFonts w:eastAsia="Calibri"/>
        </w:rPr>
      </w:pPr>
      <w:r>
        <w:rPr>
          <w:rFonts w:eastAsia="Calibri"/>
        </w:rPr>
        <w:t xml:space="preserve">             9. </w:t>
      </w:r>
      <w:r w:rsidR="00CF0EE4" w:rsidRPr="00E6041E">
        <w:rPr>
          <w:rFonts w:eastAsia="Calibri"/>
        </w:rPr>
        <w:t xml:space="preserve">Ликвидация несанкционированных свалок </w:t>
      </w:r>
      <w:r w:rsidR="003B2794" w:rsidRPr="00E6041E">
        <w:rPr>
          <w:rFonts w:eastAsia="Calibri"/>
        </w:rPr>
        <w:t>на</w:t>
      </w:r>
      <w:r w:rsidR="00CF0EE4" w:rsidRPr="00E6041E">
        <w:rPr>
          <w:rFonts w:eastAsia="Calibri"/>
        </w:rPr>
        <w:t xml:space="preserve"> территориях</w:t>
      </w:r>
      <w:r w:rsidR="00595085" w:rsidRPr="00E6041E">
        <w:rPr>
          <w:rFonts w:eastAsia="Calibri"/>
        </w:rPr>
        <w:t xml:space="preserve"> населенного пункта</w:t>
      </w:r>
      <w:r w:rsidR="00CF0EE4" w:rsidRPr="00E6041E">
        <w:rPr>
          <w:rFonts w:eastAsia="Calibri"/>
        </w:rPr>
        <w:t xml:space="preserve"> организуется </w:t>
      </w:r>
      <w:r w:rsidR="00595085" w:rsidRPr="00E6041E">
        <w:rPr>
          <w:rFonts w:eastAsia="Calibri"/>
        </w:rPr>
        <w:t>Администрацией города Воткинска или уполномоченное структурное подразделение не</w:t>
      </w:r>
      <w:r w:rsidR="00CF0EE4" w:rsidRPr="00E6041E">
        <w:rPr>
          <w:rFonts w:eastAsia="Calibri"/>
        </w:rPr>
        <w:t xml:space="preserve"> после получения информации о выявлении несанкционированной свалки в рамках </w:t>
      </w:r>
      <w:r w:rsidR="00B308D5" w:rsidRPr="00E6041E">
        <w:rPr>
          <w:rFonts w:eastAsia="Calibri"/>
        </w:rPr>
        <w:t>технического</w:t>
      </w:r>
      <w:r w:rsidR="00CF0EE4" w:rsidRPr="00E6041E">
        <w:rPr>
          <w:rFonts w:eastAsia="Calibri"/>
        </w:rPr>
        <w:t xml:space="preserve"> задания в виде выполнения работ по ликвидации несанкционированных свалок.</w:t>
      </w:r>
    </w:p>
    <w:p w:rsidR="00B77F98" w:rsidRPr="00196B76" w:rsidRDefault="00B77F98" w:rsidP="00B77F98">
      <w:pPr>
        <w:pStyle w:val="a4"/>
        <w:widowControl w:val="0"/>
        <w:autoSpaceDE w:val="0"/>
        <w:autoSpaceDN w:val="0"/>
        <w:adjustRightInd w:val="0"/>
        <w:ind w:left="567" w:right="141"/>
        <w:jc w:val="both"/>
        <w:rPr>
          <w:rFonts w:eastAsia="Calibri"/>
        </w:rPr>
      </w:pPr>
    </w:p>
    <w:p w:rsidR="00CF0EE4" w:rsidRPr="00E6041E" w:rsidRDefault="00E6041E" w:rsidP="00E6041E">
      <w:pPr>
        <w:widowControl w:val="0"/>
        <w:autoSpaceDE w:val="0"/>
        <w:autoSpaceDN w:val="0"/>
        <w:adjustRightInd w:val="0"/>
        <w:ind w:right="141"/>
        <w:jc w:val="both"/>
        <w:rPr>
          <w:rFonts w:eastAsia="Calibri"/>
        </w:rPr>
      </w:pPr>
      <w:r>
        <w:rPr>
          <w:rFonts w:eastAsia="Calibri"/>
        </w:rPr>
        <w:t xml:space="preserve">             10. </w:t>
      </w:r>
      <w:r w:rsidR="00CF0EE4" w:rsidRPr="00E6041E">
        <w:rPr>
          <w:rFonts w:eastAsia="Calibri"/>
        </w:rPr>
        <w:t>Срок устранения несанкционированной свалки устанавливается в зависимости от объема выявленного мусора и не может превыша</w:t>
      </w:r>
      <w:r w:rsidR="00FB75F7" w:rsidRPr="00E6041E">
        <w:rPr>
          <w:rFonts w:eastAsia="Calibri"/>
        </w:rPr>
        <w:t>ть сроков, указанных в таблице:</w:t>
      </w:r>
    </w:p>
    <w:tbl>
      <w:tblPr>
        <w:tblW w:w="9632" w:type="dxa"/>
        <w:tblInd w:w="2" w:type="dxa"/>
        <w:tblLayout w:type="fixed"/>
        <w:tblCellMar>
          <w:top w:w="102" w:type="dxa"/>
          <w:left w:w="62" w:type="dxa"/>
          <w:bottom w:w="102" w:type="dxa"/>
          <w:right w:w="62" w:type="dxa"/>
        </w:tblCellMar>
        <w:tblLook w:val="0000"/>
      </w:tblPr>
      <w:tblGrid>
        <w:gridCol w:w="1985"/>
        <w:gridCol w:w="7647"/>
      </w:tblGrid>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CF0EE4" w:rsidRPr="00196B76" w:rsidRDefault="00CF0EE4" w:rsidP="00196B76">
            <w:pPr>
              <w:widowControl w:val="0"/>
              <w:autoSpaceDE w:val="0"/>
              <w:autoSpaceDN w:val="0"/>
              <w:adjustRightInd w:val="0"/>
              <w:ind w:right="141"/>
              <w:jc w:val="center"/>
              <w:rPr>
                <w:rFonts w:eastAsia="Calibri"/>
              </w:rPr>
            </w:pPr>
            <w:r w:rsidRPr="00196B76">
              <w:rPr>
                <w:rFonts w:eastAsia="Calibri"/>
              </w:rPr>
              <w:t>Объем, куб.м</w:t>
            </w:r>
          </w:p>
        </w:tc>
        <w:tc>
          <w:tcPr>
            <w:tcW w:w="7647" w:type="dxa"/>
            <w:tcBorders>
              <w:top w:val="single" w:sz="4" w:space="0" w:color="auto"/>
              <w:left w:val="single" w:sz="4" w:space="0" w:color="auto"/>
              <w:bottom w:val="single" w:sz="4" w:space="0" w:color="auto"/>
              <w:right w:val="single" w:sz="4" w:space="0" w:color="auto"/>
            </w:tcBorders>
          </w:tcPr>
          <w:p w:rsidR="00CF0EE4" w:rsidRPr="00196B76" w:rsidRDefault="00CF0EE4" w:rsidP="00196B76">
            <w:pPr>
              <w:widowControl w:val="0"/>
              <w:autoSpaceDE w:val="0"/>
              <w:autoSpaceDN w:val="0"/>
              <w:adjustRightInd w:val="0"/>
              <w:ind w:right="141"/>
              <w:jc w:val="center"/>
              <w:rPr>
                <w:rFonts w:eastAsia="Calibri"/>
              </w:rPr>
            </w:pPr>
            <w:r w:rsidRPr="00196B76">
              <w:rPr>
                <w:rFonts w:eastAsia="Calibri"/>
              </w:rPr>
              <w:t>Срок устранения</w:t>
            </w:r>
          </w:p>
        </w:tc>
      </w:tr>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CF0EE4" w:rsidRPr="00196B76" w:rsidRDefault="00CF0EE4" w:rsidP="00196B76">
            <w:pPr>
              <w:widowControl w:val="0"/>
              <w:autoSpaceDE w:val="0"/>
              <w:autoSpaceDN w:val="0"/>
              <w:adjustRightInd w:val="0"/>
              <w:ind w:right="141"/>
              <w:rPr>
                <w:rFonts w:eastAsia="Calibri"/>
              </w:rPr>
            </w:pPr>
            <w:r w:rsidRPr="00196B76">
              <w:rPr>
                <w:rFonts w:eastAsia="Calibri"/>
              </w:rPr>
              <w:t xml:space="preserve">до </w:t>
            </w:r>
            <w:r w:rsidR="009F4DAF" w:rsidRPr="00196B76">
              <w:rPr>
                <w:rFonts w:eastAsia="Calibri"/>
              </w:rPr>
              <w:t>2</w:t>
            </w:r>
            <w:r w:rsidRPr="00196B76">
              <w:rPr>
                <w:rFonts w:eastAsia="Calibri"/>
              </w:rPr>
              <w:t>,0</w:t>
            </w:r>
          </w:p>
        </w:tc>
        <w:tc>
          <w:tcPr>
            <w:tcW w:w="7647" w:type="dxa"/>
            <w:tcBorders>
              <w:top w:val="single" w:sz="4" w:space="0" w:color="auto"/>
              <w:left w:val="single" w:sz="4" w:space="0" w:color="auto"/>
              <w:bottom w:val="single" w:sz="4" w:space="0" w:color="auto"/>
              <w:right w:val="single" w:sz="4" w:space="0" w:color="auto"/>
            </w:tcBorders>
          </w:tcPr>
          <w:p w:rsidR="00CF0EE4" w:rsidRPr="00196B76" w:rsidRDefault="00CF0EE4" w:rsidP="00196B76">
            <w:pPr>
              <w:widowControl w:val="0"/>
              <w:autoSpaceDE w:val="0"/>
              <w:autoSpaceDN w:val="0"/>
              <w:adjustRightInd w:val="0"/>
              <w:ind w:right="141"/>
              <w:jc w:val="both"/>
              <w:rPr>
                <w:rFonts w:eastAsia="Calibri"/>
              </w:rPr>
            </w:pPr>
            <w:r w:rsidRPr="00196B76">
              <w:rPr>
                <w:rFonts w:eastAsia="Calibri"/>
              </w:rPr>
              <w:t xml:space="preserve">не более одного рабочего дня с момента получения   </w:t>
            </w:r>
            <w:r w:rsidR="00435E4D" w:rsidRPr="00196B76">
              <w:rPr>
                <w:rFonts w:eastAsia="Calibri"/>
              </w:rPr>
              <w:t xml:space="preserve">муниципальным </w:t>
            </w:r>
            <w:r w:rsidRPr="00196B76">
              <w:rPr>
                <w:rFonts w:eastAsia="Calibri"/>
              </w:rPr>
              <w:t xml:space="preserve">учреждением информации о несанкционированной свалке </w:t>
            </w:r>
          </w:p>
        </w:tc>
      </w:tr>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rPr>
                <w:rFonts w:eastAsia="Calibri"/>
              </w:rPr>
            </w:pPr>
            <w:r w:rsidRPr="00196B76">
              <w:rPr>
                <w:rFonts w:eastAsia="Calibri"/>
              </w:rPr>
              <w:t>от 2,1 до 5,0</w:t>
            </w:r>
          </w:p>
        </w:tc>
        <w:tc>
          <w:tcPr>
            <w:tcW w:w="7647"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jc w:val="both"/>
              <w:rPr>
                <w:rFonts w:eastAsia="Calibri"/>
              </w:rPr>
            </w:pPr>
            <w:r w:rsidRPr="00196B76">
              <w:rPr>
                <w:rFonts w:eastAsia="Calibri"/>
              </w:rPr>
              <w:t xml:space="preserve">не более двух рабочих дней с момента получения   </w:t>
            </w:r>
            <w:r w:rsidR="00435E4D" w:rsidRPr="00196B76">
              <w:rPr>
                <w:rFonts w:eastAsia="Calibri"/>
              </w:rPr>
              <w:t xml:space="preserve">муниципальным </w:t>
            </w:r>
            <w:r w:rsidRPr="00196B76">
              <w:rPr>
                <w:rFonts w:eastAsia="Calibri"/>
              </w:rPr>
              <w:t xml:space="preserve">учреждением информации о несанкционированной свалке </w:t>
            </w:r>
          </w:p>
        </w:tc>
      </w:tr>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rPr>
                <w:rFonts w:eastAsia="Calibri"/>
              </w:rPr>
            </w:pPr>
            <w:r w:rsidRPr="00196B76">
              <w:rPr>
                <w:rFonts w:eastAsia="Calibri"/>
              </w:rPr>
              <w:t>от 5,1 до 10,0</w:t>
            </w:r>
          </w:p>
        </w:tc>
        <w:tc>
          <w:tcPr>
            <w:tcW w:w="7647"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jc w:val="both"/>
              <w:rPr>
                <w:rFonts w:eastAsia="Calibri"/>
              </w:rPr>
            </w:pPr>
            <w:r w:rsidRPr="00196B76">
              <w:rPr>
                <w:rFonts w:eastAsia="Calibri"/>
              </w:rPr>
              <w:t xml:space="preserve">не более трех рабочих дней с момента получения   </w:t>
            </w:r>
            <w:r w:rsidR="00435E4D" w:rsidRPr="00196B76">
              <w:rPr>
                <w:rFonts w:eastAsia="Calibri"/>
              </w:rPr>
              <w:t xml:space="preserve">муниципальным </w:t>
            </w:r>
            <w:r w:rsidRPr="00196B76">
              <w:rPr>
                <w:rFonts w:eastAsia="Calibri"/>
              </w:rPr>
              <w:t xml:space="preserve">учреждением информации о несанкционированной свалке </w:t>
            </w:r>
          </w:p>
        </w:tc>
      </w:tr>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rPr>
                <w:rFonts w:eastAsia="Calibri"/>
              </w:rPr>
            </w:pPr>
            <w:r w:rsidRPr="00196B76">
              <w:rPr>
                <w:rFonts w:eastAsia="Calibri"/>
              </w:rPr>
              <w:t>от 10,1 до 25,0</w:t>
            </w:r>
          </w:p>
        </w:tc>
        <w:tc>
          <w:tcPr>
            <w:tcW w:w="7647"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jc w:val="both"/>
              <w:rPr>
                <w:rFonts w:eastAsia="Calibri"/>
              </w:rPr>
            </w:pPr>
            <w:r w:rsidRPr="00196B76">
              <w:rPr>
                <w:rFonts w:eastAsia="Calibri"/>
              </w:rPr>
              <w:t xml:space="preserve">не более пяти рабочих дней с момента получения   </w:t>
            </w:r>
            <w:r w:rsidR="00435E4D" w:rsidRPr="00196B76">
              <w:rPr>
                <w:rFonts w:eastAsia="Calibri"/>
              </w:rPr>
              <w:t xml:space="preserve">муниципальным </w:t>
            </w:r>
            <w:r w:rsidRPr="00196B76">
              <w:rPr>
                <w:rFonts w:eastAsia="Calibri"/>
              </w:rPr>
              <w:t xml:space="preserve">учреждением информации о несанкционированной свалке </w:t>
            </w:r>
          </w:p>
        </w:tc>
      </w:tr>
      <w:tr w:rsidR="00C07FD4" w:rsidRPr="00196B76" w:rsidTr="00CF0EE4">
        <w:tc>
          <w:tcPr>
            <w:tcW w:w="1985"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rPr>
                <w:rFonts w:eastAsia="Calibri"/>
              </w:rPr>
            </w:pPr>
            <w:r w:rsidRPr="00196B76">
              <w:rPr>
                <w:rFonts w:eastAsia="Calibri"/>
              </w:rPr>
              <w:t>от 25,1 до 50,0</w:t>
            </w:r>
          </w:p>
        </w:tc>
        <w:tc>
          <w:tcPr>
            <w:tcW w:w="7647"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jc w:val="both"/>
              <w:rPr>
                <w:rFonts w:eastAsia="Calibri"/>
              </w:rPr>
            </w:pPr>
            <w:r w:rsidRPr="00196B76">
              <w:rPr>
                <w:rFonts w:eastAsia="Calibri"/>
              </w:rPr>
              <w:t xml:space="preserve">не более десяти рабочих дней с момента получения   </w:t>
            </w:r>
            <w:r w:rsidR="00435E4D" w:rsidRPr="00196B76">
              <w:rPr>
                <w:rFonts w:eastAsia="Calibri"/>
              </w:rPr>
              <w:t xml:space="preserve">муниципальным </w:t>
            </w:r>
            <w:r w:rsidRPr="00196B76">
              <w:rPr>
                <w:rFonts w:eastAsia="Calibri"/>
              </w:rPr>
              <w:t xml:space="preserve">учреждением информации о несанкционированной свалке </w:t>
            </w:r>
          </w:p>
        </w:tc>
      </w:tr>
      <w:tr w:rsidR="009F4DAF" w:rsidRPr="00196B76" w:rsidTr="00CF0EE4">
        <w:tc>
          <w:tcPr>
            <w:tcW w:w="1985"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rPr>
                <w:rFonts w:eastAsia="Calibri"/>
              </w:rPr>
            </w:pPr>
            <w:r w:rsidRPr="00196B76">
              <w:rPr>
                <w:rFonts w:eastAsia="Calibri"/>
              </w:rPr>
              <w:t>более 50,0</w:t>
            </w:r>
          </w:p>
        </w:tc>
        <w:tc>
          <w:tcPr>
            <w:tcW w:w="7647" w:type="dxa"/>
            <w:tcBorders>
              <w:top w:val="single" w:sz="4" w:space="0" w:color="auto"/>
              <w:left w:val="single" w:sz="4" w:space="0" w:color="auto"/>
              <w:bottom w:val="single" w:sz="4" w:space="0" w:color="auto"/>
              <w:right w:val="single" w:sz="4" w:space="0" w:color="auto"/>
            </w:tcBorders>
          </w:tcPr>
          <w:p w:rsidR="009F4DAF" w:rsidRPr="00196B76" w:rsidRDefault="009F4DAF" w:rsidP="00196B76">
            <w:pPr>
              <w:widowControl w:val="0"/>
              <w:autoSpaceDE w:val="0"/>
              <w:autoSpaceDN w:val="0"/>
              <w:adjustRightInd w:val="0"/>
              <w:ind w:right="141"/>
              <w:jc w:val="both"/>
              <w:rPr>
                <w:rFonts w:eastAsia="Calibri"/>
              </w:rPr>
            </w:pPr>
            <w:r w:rsidRPr="00196B76">
              <w:rPr>
                <w:rFonts w:eastAsia="Calibri"/>
              </w:rPr>
              <w:t xml:space="preserve">сроки устранения устанавливаются муниципальным заказчиком самостоятельно, но не должны превышать                30 рабочих дней с момента выдачи муниципального задания </w:t>
            </w:r>
            <w:r w:rsidR="00435E4D" w:rsidRPr="00196B76">
              <w:rPr>
                <w:rFonts w:eastAsia="Calibri"/>
              </w:rPr>
              <w:t xml:space="preserve">муниципальному </w:t>
            </w:r>
            <w:r w:rsidRPr="00196B76">
              <w:rPr>
                <w:rFonts w:eastAsia="Calibri"/>
              </w:rPr>
              <w:t>учреждению.</w:t>
            </w:r>
          </w:p>
        </w:tc>
      </w:tr>
    </w:tbl>
    <w:p w:rsidR="00435E4D" w:rsidRPr="00196B76" w:rsidRDefault="00435E4D" w:rsidP="00196B76">
      <w:pPr>
        <w:widowControl w:val="0"/>
        <w:autoSpaceDE w:val="0"/>
        <w:autoSpaceDN w:val="0"/>
        <w:adjustRightInd w:val="0"/>
        <w:ind w:right="141"/>
        <w:jc w:val="both"/>
        <w:rPr>
          <w:rFonts w:eastAsia="Calibri"/>
        </w:rPr>
      </w:pPr>
    </w:p>
    <w:p w:rsidR="00CF0EE4" w:rsidRDefault="00D26E9F" w:rsidP="00196B76">
      <w:pPr>
        <w:widowControl w:val="0"/>
        <w:autoSpaceDE w:val="0"/>
        <w:autoSpaceDN w:val="0"/>
        <w:adjustRightInd w:val="0"/>
        <w:ind w:right="141" w:firstLine="567"/>
        <w:jc w:val="both"/>
        <w:rPr>
          <w:rFonts w:eastAsia="Calibri"/>
        </w:rPr>
      </w:pPr>
      <w:r w:rsidRPr="00196B76">
        <w:rPr>
          <w:rFonts w:eastAsia="Calibri"/>
        </w:rPr>
        <w:t xml:space="preserve">11. </w:t>
      </w:r>
      <w:r w:rsidR="00CF0EE4" w:rsidRPr="00196B76">
        <w:rPr>
          <w:rFonts w:eastAsia="Calibri"/>
        </w:rPr>
        <w:t xml:space="preserve">Лица, выявившие несанкционированную свалку на территории </w:t>
      </w:r>
      <w:r w:rsidR="00595085" w:rsidRPr="00196B76">
        <w:rPr>
          <w:rFonts w:eastAsia="Calibri"/>
        </w:rPr>
        <w:t>города Воткинска</w:t>
      </w:r>
      <w:r w:rsidR="00CF0EE4" w:rsidRPr="00196B76">
        <w:rPr>
          <w:rFonts w:eastAsia="Calibri"/>
        </w:rPr>
        <w:t xml:space="preserve">, </w:t>
      </w:r>
      <w:r w:rsidR="00E27B3F" w:rsidRPr="00196B76">
        <w:rPr>
          <w:rFonts w:eastAsia="Calibri"/>
        </w:rPr>
        <w:t xml:space="preserve">информируют </w:t>
      </w:r>
      <w:r w:rsidR="00CF0EE4" w:rsidRPr="00196B76">
        <w:rPr>
          <w:rFonts w:eastAsia="Calibri"/>
        </w:rPr>
        <w:t xml:space="preserve">о месте ее нахождения </w:t>
      </w:r>
      <w:r w:rsidR="00595085" w:rsidRPr="00196B76">
        <w:rPr>
          <w:rFonts w:eastAsia="Calibri"/>
        </w:rPr>
        <w:t>А</w:t>
      </w:r>
      <w:r w:rsidR="00CF0EE4" w:rsidRPr="00196B76">
        <w:rPr>
          <w:rFonts w:eastAsia="Calibri"/>
        </w:rPr>
        <w:t>дминистраци</w:t>
      </w:r>
      <w:r w:rsidR="00D03912" w:rsidRPr="00196B76">
        <w:rPr>
          <w:rFonts w:eastAsia="Calibri"/>
        </w:rPr>
        <w:t>ю</w:t>
      </w:r>
      <w:r w:rsidR="0081576D">
        <w:rPr>
          <w:rFonts w:eastAsia="Calibri"/>
        </w:rPr>
        <w:t xml:space="preserve"> </w:t>
      </w:r>
      <w:r w:rsidR="00595085" w:rsidRPr="00196B76">
        <w:rPr>
          <w:rFonts w:eastAsia="Calibri"/>
        </w:rPr>
        <w:t xml:space="preserve">города Воткинска </w:t>
      </w:r>
      <w:r w:rsidR="00CF0EE4" w:rsidRPr="00196B76">
        <w:rPr>
          <w:rFonts w:eastAsia="Calibri"/>
        </w:rPr>
        <w:t>для дальнейшей организации мероприятий по ее ликвидации.</w:t>
      </w:r>
    </w:p>
    <w:p w:rsidR="00B77F98" w:rsidRPr="00196B76" w:rsidRDefault="00B77F98" w:rsidP="00196B76">
      <w:pPr>
        <w:widowControl w:val="0"/>
        <w:autoSpaceDE w:val="0"/>
        <w:autoSpaceDN w:val="0"/>
        <w:adjustRightInd w:val="0"/>
        <w:ind w:right="141" w:firstLine="567"/>
        <w:jc w:val="both"/>
        <w:rPr>
          <w:rFonts w:eastAsia="Calibri"/>
        </w:rPr>
      </w:pPr>
    </w:p>
    <w:p w:rsidR="00CF0EE4" w:rsidRPr="00196B76" w:rsidRDefault="00D26E9F" w:rsidP="00196B76">
      <w:pPr>
        <w:widowControl w:val="0"/>
        <w:autoSpaceDE w:val="0"/>
        <w:autoSpaceDN w:val="0"/>
        <w:adjustRightInd w:val="0"/>
        <w:ind w:right="141" w:firstLine="567"/>
        <w:jc w:val="both"/>
        <w:rPr>
          <w:rFonts w:eastAsia="Calibri"/>
        </w:rPr>
      </w:pPr>
      <w:r w:rsidRPr="00196B76">
        <w:rPr>
          <w:rFonts w:eastAsia="Calibri"/>
        </w:rPr>
        <w:t xml:space="preserve">12. </w:t>
      </w:r>
      <w:r w:rsidR="00A37111" w:rsidRPr="00196B76">
        <w:rPr>
          <w:rFonts w:eastAsia="Calibri"/>
        </w:rPr>
        <w:t>Требования к с</w:t>
      </w:r>
      <w:r w:rsidR="00CF0EE4" w:rsidRPr="00196B76">
        <w:rPr>
          <w:rFonts w:eastAsia="Calibri"/>
        </w:rPr>
        <w:t>одержани</w:t>
      </w:r>
      <w:r w:rsidR="00A37111" w:rsidRPr="00196B76">
        <w:rPr>
          <w:rFonts w:eastAsia="Calibri"/>
        </w:rPr>
        <w:t>ю</w:t>
      </w:r>
      <w:r w:rsidR="00CF0EE4" w:rsidRPr="00196B76">
        <w:rPr>
          <w:rFonts w:eastAsia="Calibri"/>
        </w:rPr>
        <w:t xml:space="preserve"> территорий</w:t>
      </w:r>
      <w:r w:rsidR="00A37111" w:rsidRPr="00196B76">
        <w:rPr>
          <w:rFonts w:eastAsia="Calibri"/>
        </w:rPr>
        <w:t xml:space="preserve"> индивидуальной жилой застройки:</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1) </w:t>
      </w:r>
      <w:r w:rsidR="00A37111" w:rsidRPr="00D1444D">
        <w:rPr>
          <w:rFonts w:eastAsia="Calibri"/>
        </w:rPr>
        <w:t>н</w:t>
      </w:r>
      <w:r w:rsidR="00CF0EE4" w:rsidRPr="00D1444D">
        <w:rPr>
          <w:rFonts w:eastAsia="Calibri"/>
        </w:rPr>
        <w:t>адлежащее санитарное состояние территорий индивидуальной жилой застройки обеспечивается собственниками</w:t>
      </w:r>
      <w:r w:rsidR="00FD6DFB" w:rsidRPr="00D1444D">
        <w:rPr>
          <w:rFonts w:eastAsia="Calibri"/>
        </w:rPr>
        <w:t xml:space="preserve"> и арендаторами объектов недвижимости</w:t>
      </w:r>
      <w:r w:rsidR="00CF0EE4" w:rsidRPr="00D1444D">
        <w:rPr>
          <w:rFonts w:eastAsia="Calibri"/>
        </w:rPr>
        <w:t xml:space="preserve">, нанимателями </w:t>
      </w:r>
      <w:r w:rsidR="00E27B3F" w:rsidRPr="00D1444D">
        <w:rPr>
          <w:rFonts w:eastAsia="Calibri"/>
        </w:rPr>
        <w:t>жилых помещений</w:t>
      </w:r>
      <w:r w:rsidR="00CF0EE4" w:rsidRPr="00D1444D">
        <w:rPr>
          <w:rFonts w:eastAsia="Calibri"/>
        </w:rPr>
        <w:t xml:space="preserve"> в соответствии с действующими правилами и норма</w:t>
      </w:r>
      <w:r w:rsidR="00A37111" w:rsidRPr="00D1444D">
        <w:rPr>
          <w:rFonts w:eastAsia="Calibri"/>
        </w:rPr>
        <w:t>ми, настоящими Правилами;</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2) </w:t>
      </w:r>
      <w:r w:rsidR="00A37111" w:rsidRPr="00D1444D">
        <w:rPr>
          <w:rFonts w:eastAsia="Calibri"/>
        </w:rPr>
        <w:t>с</w:t>
      </w:r>
      <w:r w:rsidR="00FD6DFB" w:rsidRPr="00D1444D">
        <w:rPr>
          <w:rFonts w:eastAsia="Calibri"/>
        </w:rPr>
        <w:t>обственники и владельцы</w:t>
      </w:r>
      <w:r w:rsidR="00CF0EE4" w:rsidRPr="00D1444D">
        <w:rPr>
          <w:rFonts w:eastAsia="Calibri"/>
        </w:rPr>
        <w:t xml:space="preserve"> индивидуальных жилых домов обязаны содержать территорию индивидуальной жилой застройки в надлежащем санитарном состоянии, об</w:t>
      </w:r>
      <w:r w:rsidR="00A37111" w:rsidRPr="00D1444D">
        <w:rPr>
          <w:rFonts w:eastAsia="Calibri"/>
        </w:rPr>
        <w:t>еспечивать ее регулярную уборку;</w:t>
      </w:r>
    </w:p>
    <w:p w:rsidR="00C96D6C" w:rsidRPr="00D1444D" w:rsidRDefault="00D1444D" w:rsidP="00D1444D">
      <w:pPr>
        <w:widowControl w:val="0"/>
        <w:autoSpaceDE w:val="0"/>
        <w:autoSpaceDN w:val="0"/>
        <w:adjustRightInd w:val="0"/>
        <w:ind w:right="141"/>
        <w:jc w:val="both"/>
        <w:rPr>
          <w:rFonts w:eastAsia="Calibri"/>
        </w:rPr>
      </w:pPr>
      <w:r>
        <w:rPr>
          <w:rFonts w:eastAsia="Calibri"/>
        </w:rPr>
        <w:t xml:space="preserve">             3) </w:t>
      </w:r>
      <w:r w:rsidR="00CF0EE4" w:rsidRPr="00D1444D">
        <w:rPr>
          <w:rFonts w:eastAsia="Calibri"/>
        </w:rPr>
        <w:t>запрещается:</w:t>
      </w:r>
      <w:r w:rsidR="00C96D6C" w:rsidRPr="00D1444D">
        <w:rPr>
          <w:rFonts w:eastAsia="Calibri"/>
        </w:rPr>
        <w:tab/>
      </w:r>
    </w:p>
    <w:p w:rsidR="00CF0EE4" w:rsidRPr="00196B76" w:rsidRDefault="00C96D6C" w:rsidP="00196B76">
      <w:pPr>
        <w:pStyle w:val="a4"/>
        <w:widowControl w:val="0"/>
        <w:autoSpaceDE w:val="0"/>
        <w:autoSpaceDN w:val="0"/>
        <w:adjustRightInd w:val="0"/>
        <w:ind w:left="567" w:right="141"/>
        <w:jc w:val="both"/>
        <w:rPr>
          <w:rFonts w:eastAsia="Calibri"/>
        </w:rPr>
      </w:pPr>
      <w:r w:rsidRPr="00196B76">
        <w:rPr>
          <w:rFonts w:eastAsia="Calibri"/>
        </w:rPr>
        <w:tab/>
      </w:r>
      <w:r w:rsidR="00D1444D">
        <w:rPr>
          <w:rFonts w:eastAsia="Calibri"/>
        </w:rPr>
        <w:t xml:space="preserve">  а) </w:t>
      </w:r>
      <w:r w:rsidR="00CF0EE4" w:rsidRPr="00196B76">
        <w:rPr>
          <w:rFonts w:eastAsia="Calibri"/>
        </w:rPr>
        <w:t>сметать мусор на проезжую часть и в колодцы дождевой канализации;</w:t>
      </w:r>
    </w:p>
    <w:p w:rsidR="00CF0EE4" w:rsidRPr="00196B76" w:rsidRDefault="00C96D6C" w:rsidP="00196B76">
      <w:pPr>
        <w:pStyle w:val="a4"/>
        <w:widowControl w:val="0"/>
        <w:autoSpaceDE w:val="0"/>
        <w:autoSpaceDN w:val="0"/>
        <w:adjustRightInd w:val="0"/>
        <w:ind w:left="0" w:right="141"/>
        <w:jc w:val="both"/>
        <w:rPr>
          <w:rFonts w:eastAsia="Calibri"/>
        </w:rPr>
      </w:pPr>
      <w:r w:rsidRPr="00196B76">
        <w:rPr>
          <w:rFonts w:eastAsia="Calibri"/>
        </w:rPr>
        <w:tab/>
      </w:r>
      <w:r w:rsidR="00D1444D">
        <w:rPr>
          <w:rFonts w:eastAsia="Calibri"/>
        </w:rPr>
        <w:t xml:space="preserve">  б) </w:t>
      </w:r>
      <w:r w:rsidR="00CF0EE4" w:rsidRPr="00196B76">
        <w:rPr>
          <w:rFonts w:eastAsia="Calibri"/>
        </w:rPr>
        <w:t>оставлять мусор после окончания торговли;</w:t>
      </w:r>
    </w:p>
    <w:p w:rsidR="00CF0EE4" w:rsidRPr="00196B76" w:rsidRDefault="00C96D6C" w:rsidP="00196B76">
      <w:pPr>
        <w:pStyle w:val="a4"/>
        <w:widowControl w:val="0"/>
        <w:autoSpaceDE w:val="0"/>
        <w:autoSpaceDN w:val="0"/>
        <w:adjustRightInd w:val="0"/>
        <w:ind w:left="0" w:right="141"/>
        <w:jc w:val="both"/>
        <w:rPr>
          <w:rFonts w:eastAsia="Calibri"/>
        </w:rPr>
      </w:pPr>
      <w:r w:rsidRPr="00196B76">
        <w:rPr>
          <w:rFonts w:eastAsia="Calibri"/>
        </w:rPr>
        <w:tab/>
      </w:r>
      <w:r w:rsidR="00D1444D">
        <w:rPr>
          <w:rFonts w:eastAsia="Calibri"/>
        </w:rPr>
        <w:t xml:space="preserve">  в) </w:t>
      </w:r>
      <w:r w:rsidR="00CF0EE4" w:rsidRPr="00196B76">
        <w:rPr>
          <w:rFonts w:eastAsia="Calibri"/>
        </w:rPr>
        <w:t xml:space="preserve">размещать на тротуарах рекламные щиты, тумбы, ограждения, цветочные вазоны, затрудняющие уборку </w:t>
      </w:r>
      <w:r w:rsidR="00907951" w:rsidRPr="00196B76">
        <w:rPr>
          <w:rFonts w:eastAsia="Calibri"/>
        </w:rPr>
        <w:t>населенных пунктов</w:t>
      </w:r>
      <w:r w:rsidR="00CF0EE4" w:rsidRPr="00196B76">
        <w:rPr>
          <w:rFonts w:eastAsia="Calibri"/>
        </w:rPr>
        <w:t xml:space="preserve"> механизированным способом.</w:t>
      </w:r>
    </w:p>
    <w:p w:rsidR="00CF0EE4" w:rsidRPr="00D1444D" w:rsidRDefault="00D1444D" w:rsidP="00D1444D">
      <w:pPr>
        <w:widowControl w:val="0"/>
        <w:autoSpaceDE w:val="0"/>
        <w:autoSpaceDN w:val="0"/>
        <w:adjustRightInd w:val="0"/>
        <w:ind w:right="141"/>
        <w:jc w:val="both"/>
        <w:rPr>
          <w:rFonts w:eastAsia="Calibri"/>
        </w:rPr>
      </w:pPr>
      <w:r>
        <w:rPr>
          <w:rFonts w:eastAsia="Calibri"/>
        </w:rPr>
        <w:t xml:space="preserve">              4) </w:t>
      </w:r>
      <w:r w:rsidR="00C96D6C" w:rsidRPr="00D1444D">
        <w:rPr>
          <w:rFonts w:eastAsia="Calibri"/>
        </w:rPr>
        <w:t>к</w:t>
      </w:r>
      <w:r w:rsidR="00CF0EE4" w:rsidRPr="00D1444D">
        <w:rPr>
          <w:rFonts w:eastAsia="Calibri"/>
        </w:rPr>
        <w:t xml:space="preserve">онтроль за поддержанием и улучшением санитарного состояния территории </w:t>
      </w:r>
      <w:r w:rsidR="00595085" w:rsidRPr="00D1444D">
        <w:rPr>
          <w:rFonts w:eastAsia="Calibri"/>
        </w:rPr>
        <w:t>города</w:t>
      </w:r>
      <w:r w:rsidR="00CF0EE4" w:rsidRPr="00D1444D">
        <w:rPr>
          <w:rFonts w:eastAsia="Calibri"/>
        </w:rPr>
        <w:t xml:space="preserve"> осуществляется </w:t>
      </w:r>
      <w:r w:rsidR="002D352C" w:rsidRPr="00D1444D">
        <w:rPr>
          <w:rFonts w:eastAsia="Calibri"/>
        </w:rPr>
        <w:t>Администрацией города Воткинска или уполномоченным структурным подразделением</w:t>
      </w:r>
      <w:r w:rsidR="00CF0EE4" w:rsidRPr="00D1444D">
        <w:rPr>
          <w:rFonts w:eastAsia="Calibri"/>
        </w:rPr>
        <w:t>.</w:t>
      </w:r>
    </w:p>
    <w:p w:rsidR="00CD0843" w:rsidRPr="00196B76" w:rsidRDefault="00CD0843" w:rsidP="00196B76">
      <w:pPr>
        <w:widowControl w:val="0"/>
        <w:autoSpaceDE w:val="0"/>
        <w:autoSpaceDN w:val="0"/>
        <w:adjustRightInd w:val="0"/>
        <w:ind w:right="141"/>
        <w:jc w:val="both"/>
      </w:pPr>
    </w:p>
    <w:p w:rsidR="009C78B5" w:rsidRPr="00196B76" w:rsidRDefault="00E710C2" w:rsidP="00196B76">
      <w:pPr>
        <w:ind w:right="141"/>
        <w:jc w:val="both"/>
      </w:pPr>
      <w:r>
        <w:t>Статья</w:t>
      </w:r>
      <w:r w:rsidR="009C78B5" w:rsidRPr="00196B76">
        <w:t xml:space="preserve"> 12. ПОРЯДОК ПРОИЗВОДСТВА ЗЕМЛЯНЫХ РАБОТ НА ТЕРРИТОРИИ</w:t>
      </w:r>
      <w:r w:rsidR="00F97AF1" w:rsidRPr="00196B76">
        <w:t>ГОРОДА ВОТКИНСКА</w:t>
      </w:r>
      <w:r w:rsidR="009C78B5" w:rsidRPr="00196B76">
        <w:t>ВОССТАНОВЛЕНИЕ ОБЪЕКТОВ БЛАГОУСТРОЙСТВА</w:t>
      </w:r>
    </w:p>
    <w:p w:rsidR="006F71DA" w:rsidRDefault="006F71DA" w:rsidP="00196B76">
      <w:pPr>
        <w:ind w:right="141"/>
        <w:jc w:val="both"/>
      </w:pPr>
    </w:p>
    <w:p w:rsidR="0002547E" w:rsidRPr="006656C7" w:rsidRDefault="00E6041E"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2547E" w:rsidRPr="006656C7">
        <w:rPr>
          <w:rFonts w:ascii="Times New Roman" w:hAnsi="Times New Roman" w:cs="Times New Roman"/>
          <w:sz w:val="24"/>
          <w:szCs w:val="24"/>
        </w:rPr>
        <w:t xml:space="preserve">1. На территории города Воткинска земляные работы (за исключением работ, проводимых в соответствии с требованиями Градостроительного </w:t>
      </w:r>
      <w:hyperlink r:id="rId9" w:tooltip="&quot;Градостроительный кодекс Российской Федерации&quot; от 29.12.2004 N 190-ФЗ (ред. от 30.12.2020) (с изм. и доп., вступ. в силу с 10.01.2021){КонсультантПлюс}" w:history="1">
        <w:r w:rsidR="0002547E" w:rsidRPr="006656C7">
          <w:rPr>
            <w:rFonts w:ascii="Times New Roman" w:hAnsi="Times New Roman" w:cs="Times New Roman"/>
            <w:sz w:val="24"/>
            <w:szCs w:val="24"/>
          </w:rPr>
          <w:t>кодекса</w:t>
        </w:r>
      </w:hyperlink>
      <w:r w:rsidR="0002547E" w:rsidRPr="006656C7">
        <w:rPr>
          <w:rFonts w:ascii="Times New Roman" w:hAnsi="Times New Roman" w:cs="Times New Roman"/>
          <w:sz w:val="24"/>
          <w:szCs w:val="24"/>
        </w:rPr>
        <w:t xml:space="preserve"> РФ), производятся при условии получения </w:t>
      </w:r>
      <w:r w:rsidR="00D701C0" w:rsidRPr="006656C7">
        <w:rPr>
          <w:rFonts w:ascii="Times New Roman" w:hAnsi="Times New Roman" w:cs="Times New Roman"/>
          <w:sz w:val="24"/>
          <w:szCs w:val="24"/>
        </w:rPr>
        <w:t>Ордера</w:t>
      </w:r>
      <w:r w:rsidR="0002547E" w:rsidRPr="006656C7">
        <w:rPr>
          <w:rFonts w:ascii="Times New Roman" w:hAnsi="Times New Roman" w:cs="Times New Roman"/>
          <w:sz w:val="24"/>
          <w:szCs w:val="24"/>
        </w:rPr>
        <w:t xml:space="preserve"> на </w:t>
      </w:r>
      <w:r w:rsidR="00D701C0" w:rsidRPr="006656C7">
        <w:rPr>
          <w:rFonts w:ascii="Times New Roman" w:hAnsi="Times New Roman" w:cs="Times New Roman"/>
          <w:sz w:val="24"/>
          <w:szCs w:val="24"/>
        </w:rPr>
        <w:t>производство земляных</w:t>
      </w:r>
      <w:r>
        <w:rPr>
          <w:rFonts w:ascii="Times New Roman" w:hAnsi="Times New Roman" w:cs="Times New Roman"/>
          <w:sz w:val="24"/>
          <w:szCs w:val="24"/>
        </w:rPr>
        <w:t xml:space="preserve"> </w:t>
      </w:r>
      <w:r w:rsidR="00D701C0" w:rsidRPr="006656C7">
        <w:rPr>
          <w:rFonts w:ascii="Times New Roman" w:hAnsi="Times New Roman" w:cs="Times New Roman"/>
          <w:sz w:val="24"/>
          <w:szCs w:val="24"/>
        </w:rPr>
        <w:t>работ.</w:t>
      </w:r>
    </w:p>
    <w:p w:rsidR="0002547E" w:rsidRDefault="00E6041E"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2547E" w:rsidRPr="006656C7">
        <w:rPr>
          <w:rFonts w:ascii="Times New Roman" w:hAnsi="Times New Roman" w:cs="Times New Roman"/>
          <w:sz w:val="24"/>
          <w:szCs w:val="24"/>
        </w:rPr>
        <w:t>При аварийных работах юридическим и физическим лицам разрешается приступать к проведению земляных работ после извещения диспетчерской слу</w:t>
      </w:r>
      <w:r w:rsidR="00D701C0" w:rsidRPr="006656C7">
        <w:rPr>
          <w:rFonts w:ascii="Times New Roman" w:hAnsi="Times New Roman" w:cs="Times New Roman"/>
          <w:sz w:val="24"/>
          <w:szCs w:val="24"/>
        </w:rPr>
        <w:t xml:space="preserve">жбы Администрации города Воткинска по телефону </w:t>
      </w:r>
      <w:r w:rsidR="0009214C">
        <w:t>+7 (34145) 5-29-14</w:t>
      </w:r>
      <w:r w:rsidR="0002547E" w:rsidRPr="006656C7">
        <w:rPr>
          <w:rFonts w:ascii="Times New Roman" w:hAnsi="Times New Roman" w:cs="Times New Roman"/>
          <w:sz w:val="24"/>
          <w:szCs w:val="24"/>
        </w:rPr>
        <w:t xml:space="preserve">, землепользователя и вызова на место аварии представителей организаций, эксплуатирующих прилегающие инженерные сооружения, сети. </w:t>
      </w:r>
      <w:r>
        <w:rPr>
          <w:rFonts w:ascii="Times New Roman" w:hAnsi="Times New Roman" w:cs="Times New Roman"/>
          <w:sz w:val="24"/>
          <w:szCs w:val="24"/>
        </w:rPr>
        <w:t xml:space="preserve">           </w:t>
      </w:r>
      <w:r w:rsidR="0002547E" w:rsidRPr="006656C7">
        <w:rPr>
          <w:rFonts w:ascii="Times New Roman" w:hAnsi="Times New Roman" w:cs="Times New Roman"/>
          <w:sz w:val="24"/>
          <w:szCs w:val="24"/>
        </w:rPr>
        <w:t>Оформление разрешения юридическими и физическими л</w:t>
      </w:r>
      <w:r w:rsidR="00D701C0" w:rsidRPr="006656C7">
        <w:rPr>
          <w:rFonts w:ascii="Times New Roman" w:hAnsi="Times New Roman" w:cs="Times New Roman"/>
          <w:sz w:val="24"/>
          <w:szCs w:val="24"/>
        </w:rPr>
        <w:t>ицами осуществляется в течение 3</w:t>
      </w:r>
      <w:r w:rsidR="0002547E" w:rsidRPr="006656C7">
        <w:rPr>
          <w:rFonts w:ascii="Times New Roman" w:hAnsi="Times New Roman" w:cs="Times New Roman"/>
          <w:sz w:val="24"/>
          <w:szCs w:val="24"/>
        </w:rPr>
        <w:t xml:space="preserve"> рабочих дней с момента начала аварийных работ.</w:t>
      </w:r>
    </w:p>
    <w:p w:rsidR="00B77F98" w:rsidRPr="006656C7" w:rsidRDefault="00B77F98" w:rsidP="006656C7">
      <w:pPr>
        <w:pStyle w:val="ConsPlusNormal"/>
        <w:ind w:firstLine="539"/>
        <w:jc w:val="both"/>
        <w:rPr>
          <w:rFonts w:ascii="Times New Roman" w:hAnsi="Times New Roman" w:cs="Times New Roman"/>
          <w:sz w:val="24"/>
          <w:szCs w:val="24"/>
        </w:rPr>
      </w:pPr>
    </w:p>
    <w:p w:rsidR="0002547E" w:rsidRDefault="00E6041E"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2547E" w:rsidRPr="006656C7">
        <w:rPr>
          <w:rFonts w:ascii="Times New Roman" w:hAnsi="Times New Roman" w:cs="Times New Roman"/>
          <w:sz w:val="24"/>
          <w:szCs w:val="24"/>
        </w:rPr>
        <w:t>2. Порядок выдачи, закрытия разрешений на проведение земляных ра</w:t>
      </w:r>
      <w:r w:rsidR="00D701C0" w:rsidRPr="006656C7">
        <w:rPr>
          <w:rFonts w:ascii="Times New Roman" w:hAnsi="Times New Roman" w:cs="Times New Roman"/>
          <w:sz w:val="24"/>
          <w:szCs w:val="24"/>
        </w:rPr>
        <w:t>бот на территории города Воткинска</w:t>
      </w:r>
      <w:r w:rsidR="0002547E" w:rsidRPr="006656C7">
        <w:rPr>
          <w:rFonts w:ascii="Times New Roman" w:hAnsi="Times New Roman" w:cs="Times New Roman"/>
          <w:sz w:val="24"/>
          <w:szCs w:val="24"/>
        </w:rPr>
        <w:t xml:space="preserve"> устанавливает</w:t>
      </w:r>
      <w:r w:rsidR="00D701C0" w:rsidRPr="006656C7">
        <w:rPr>
          <w:rFonts w:ascii="Times New Roman" w:hAnsi="Times New Roman" w:cs="Times New Roman"/>
          <w:sz w:val="24"/>
          <w:szCs w:val="24"/>
        </w:rPr>
        <w:t>ся Администрацией города Воткинска</w:t>
      </w:r>
      <w:r w:rsidR="0002547E" w:rsidRPr="006656C7">
        <w:rPr>
          <w:rFonts w:ascii="Times New Roman" w:hAnsi="Times New Roman" w:cs="Times New Roman"/>
          <w:sz w:val="24"/>
          <w:szCs w:val="24"/>
        </w:rPr>
        <w:t>.</w:t>
      </w:r>
    </w:p>
    <w:p w:rsidR="00B77F98" w:rsidRPr="006656C7" w:rsidRDefault="00B77F98" w:rsidP="006656C7">
      <w:pPr>
        <w:pStyle w:val="ConsPlusNormal"/>
        <w:ind w:firstLine="539"/>
        <w:jc w:val="both"/>
        <w:rPr>
          <w:rFonts w:ascii="Times New Roman" w:hAnsi="Times New Roman" w:cs="Times New Roman"/>
          <w:sz w:val="24"/>
          <w:szCs w:val="24"/>
        </w:rPr>
      </w:pPr>
    </w:p>
    <w:p w:rsidR="0002547E" w:rsidRPr="006656C7" w:rsidRDefault="00E6041E"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2547E" w:rsidRPr="006656C7">
        <w:rPr>
          <w:rFonts w:ascii="Times New Roman" w:hAnsi="Times New Roman" w:cs="Times New Roman"/>
          <w:sz w:val="24"/>
          <w:szCs w:val="24"/>
        </w:rPr>
        <w:t>3. Порядок обеспечения благоустройства при производстве земляных работ.</w:t>
      </w:r>
    </w:p>
    <w:p w:rsidR="0002547E" w:rsidRPr="006656C7" w:rsidRDefault="001F7E54" w:rsidP="00C37B1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1) п</w:t>
      </w:r>
      <w:r w:rsidR="0002547E" w:rsidRPr="006656C7">
        <w:rPr>
          <w:rFonts w:ascii="Times New Roman" w:hAnsi="Times New Roman" w:cs="Times New Roman"/>
          <w:sz w:val="24"/>
          <w:szCs w:val="24"/>
        </w:rPr>
        <w:t xml:space="preserve">ри производстве земляных работ запрещается заваливать грунтом пешеходные проходы и проезжую часть с твердым покрытием, детские игровые площадки (детские площадки) и спортивные площадки, а также производить земляные работы с нарушением требований </w:t>
      </w:r>
      <w:hyperlink r:id="rId10" w:tooltip="Ссылка на КонсультантПлюс" w:history="1">
        <w:r w:rsidR="0002547E" w:rsidRPr="006656C7">
          <w:rPr>
            <w:rFonts w:ascii="Times New Roman" w:hAnsi="Times New Roman" w:cs="Times New Roman"/>
            <w:sz w:val="24"/>
            <w:szCs w:val="24"/>
          </w:rPr>
          <w:t>пункта 6.7</w:t>
        </w:r>
      </w:hyperlink>
      <w:r w:rsidR="0002547E" w:rsidRPr="006656C7">
        <w:rPr>
          <w:rFonts w:ascii="Times New Roman" w:hAnsi="Times New Roman" w:cs="Times New Roman"/>
          <w:sz w:val="24"/>
          <w:szCs w:val="24"/>
        </w:rPr>
        <w:t xml:space="preserve"> Правил создания, охраны и содержания зеленых насаждений в городах Российской Федерации, утвержденных приказом Госстроя РФ от 15 декабря 1999 года N 153, в том числе заваливать грунтом стволы деревьев и кустарников при выполнении указанных работ. Данные требования не распространяются на участки ремонтных работ, производимых в охранных зонах инженерных коммуникаций. При локализации аварийных ситуаций, когда существует угроза критического ухудшения условий проживания граждан (прекращение подачи теплоснабжения, электроснабжения, водоснабжения и т.п.), допускается временное складирование грунта на участках ремонта с последующим вывозом в течение не более 3 рабочих дней.</w:t>
      </w:r>
    </w:p>
    <w:p w:rsidR="0002547E" w:rsidRPr="006656C7"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2) п</w:t>
      </w:r>
      <w:r w:rsidR="0002547E" w:rsidRPr="006656C7">
        <w:rPr>
          <w:rFonts w:ascii="Times New Roman" w:hAnsi="Times New Roman" w:cs="Times New Roman"/>
          <w:sz w:val="24"/>
          <w:szCs w:val="24"/>
        </w:rPr>
        <w:t>ри выполнении земляных работ на автомобильных дорогах общего пользования, магистральных улицах, площадях, набережных, застроенных территориях города извлеченный грунт, асфальт, щебень вывозится в день производства работ, кроме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игровых площадок (детских площадок) и обеспечивающих свободные и безопасные подходы и подъезды к жилым домам и другим объектам. Бордюр разбирается, складируется на месте производства работ для дальнейшей установки.</w:t>
      </w:r>
    </w:p>
    <w:p w:rsidR="0002547E" w:rsidRPr="006656C7"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3) п</w:t>
      </w:r>
      <w:r w:rsidR="0002547E" w:rsidRPr="006656C7">
        <w:rPr>
          <w:rFonts w:ascii="Times New Roman" w:hAnsi="Times New Roman" w:cs="Times New Roman"/>
          <w:sz w:val="24"/>
          <w:szCs w:val="24"/>
        </w:rPr>
        <w:t>ри реконструкции действующих подземных коммуникаций рекомендуется производить их вынос из-под проезжей части магистральных улиц.</w:t>
      </w:r>
    </w:p>
    <w:p w:rsidR="0002547E" w:rsidRPr="006656C7"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4) п</w:t>
      </w:r>
      <w:r w:rsidR="0002547E" w:rsidRPr="006656C7">
        <w:rPr>
          <w:rFonts w:ascii="Times New Roman" w:hAnsi="Times New Roman" w:cs="Times New Roman"/>
          <w:sz w:val="24"/>
          <w:szCs w:val="24"/>
        </w:rPr>
        <w:t>ри прокладке подземных коммуникаций в стесненных условиях предусматривается сооружение переходных коллекторов. Проектирование коллекторов осуществляется с учетом перспективы развития сетей.</w:t>
      </w:r>
    </w:p>
    <w:p w:rsidR="0002547E" w:rsidRDefault="001F7E54" w:rsidP="006656C7">
      <w:pPr>
        <w:pStyle w:val="ConsPlusNormal"/>
        <w:ind w:firstLine="539"/>
        <w:jc w:val="both"/>
        <w:rPr>
          <w:rFonts w:ascii="Times New Roman" w:hAnsi="Times New Roman" w:cs="Times New Roman"/>
          <w:sz w:val="24"/>
          <w:szCs w:val="24"/>
        </w:rPr>
      </w:pPr>
      <w:bookmarkStart w:id="3" w:name="Par773"/>
      <w:bookmarkEnd w:id="3"/>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 5) п</w:t>
      </w:r>
      <w:r w:rsidR="0002547E" w:rsidRPr="006656C7">
        <w:rPr>
          <w:rFonts w:ascii="Times New Roman" w:hAnsi="Times New Roman" w:cs="Times New Roman"/>
          <w:sz w:val="24"/>
          <w:szCs w:val="24"/>
        </w:rPr>
        <w:t>рокладка и (или) ремонт подземных коммуникаций под проезжей частью улиц, проездами, а также под тротуарами допускается при условии восстановления проезжей части автодороги (тротуара) на полную ширину независимо от ширины траншеи. Все элементы благоустройства автомобильной дороги должны быть приведены в нормативное состояние, если причиной нарушения их целостности явилось производство земляных работ. При проведении аварийных работ восстановление проезжей части автодороги производится на ширину полосы дороги, затронутой при ремонте. Применение кирпича в конструкциях, подземных коммуникациях, расположенных под проезжей частью, запрещается.</w:t>
      </w:r>
    </w:p>
    <w:p w:rsidR="001F7E54" w:rsidRDefault="001F7E54" w:rsidP="006656C7">
      <w:pPr>
        <w:pStyle w:val="ConsPlusNormal"/>
        <w:ind w:firstLine="539"/>
        <w:jc w:val="both"/>
        <w:rPr>
          <w:rFonts w:ascii="Times New Roman" w:hAnsi="Times New Roman" w:cs="Times New Roman"/>
          <w:sz w:val="24"/>
          <w:szCs w:val="24"/>
        </w:rPr>
      </w:pPr>
    </w:p>
    <w:p w:rsidR="00E6041E" w:rsidRPr="006656C7" w:rsidRDefault="00E6041E" w:rsidP="006656C7">
      <w:pPr>
        <w:pStyle w:val="ConsPlusNormal"/>
        <w:ind w:firstLine="539"/>
        <w:jc w:val="both"/>
        <w:rPr>
          <w:rFonts w:ascii="Times New Roman" w:hAnsi="Times New Roman" w:cs="Times New Roman"/>
          <w:sz w:val="24"/>
          <w:szCs w:val="24"/>
        </w:rPr>
      </w:pPr>
    </w:p>
    <w:p w:rsidR="0002547E" w:rsidRPr="006656C7"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4. </w:t>
      </w:r>
      <w:r w:rsidR="0002547E" w:rsidRPr="006656C7">
        <w:rPr>
          <w:rFonts w:ascii="Times New Roman" w:hAnsi="Times New Roman" w:cs="Times New Roman"/>
          <w:sz w:val="24"/>
          <w:szCs w:val="24"/>
        </w:rPr>
        <w:t xml:space="preserve"> При производстве земляных работ запрещается:</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 xml:space="preserve">1) производство земляных работ без оформления </w:t>
      </w:r>
      <w:r w:rsidR="00D701C0" w:rsidRPr="006656C7">
        <w:rPr>
          <w:rFonts w:ascii="Times New Roman" w:hAnsi="Times New Roman" w:cs="Times New Roman"/>
          <w:sz w:val="24"/>
          <w:szCs w:val="24"/>
        </w:rPr>
        <w:t>Ордера</w:t>
      </w:r>
      <w:r w:rsidRPr="006656C7">
        <w:rPr>
          <w:rFonts w:ascii="Times New Roman" w:hAnsi="Times New Roman" w:cs="Times New Roman"/>
          <w:sz w:val="24"/>
          <w:szCs w:val="24"/>
        </w:rPr>
        <w:t xml:space="preserve"> на </w:t>
      </w:r>
      <w:r w:rsidR="00D701C0" w:rsidRPr="006656C7">
        <w:rPr>
          <w:rFonts w:ascii="Times New Roman" w:hAnsi="Times New Roman" w:cs="Times New Roman"/>
          <w:sz w:val="24"/>
          <w:szCs w:val="24"/>
        </w:rPr>
        <w:t>производство</w:t>
      </w:r>
      <w:r w:rsidRPr="006656C7">
        <w:rPr>
          <w:rFonts w:ascii="Times New Roman" w:hAnsi="Times New Roman" w:cs="Times New Roman"/>
          <w:sz w:val="24"/>
          <w:szCs w:val="24"/>
        </w:rPr>
        <w:t xml:space="preserve"> з</w:t>
      </w:r>
      <w:r w:rsidR="00D701C0" w:rsidRPr="006656C7">
        <w:rPr>
          <w:rFonts w:ascii="Times New Roman" w:hAnsi="Times New Roman" w:cs="Times New Roman"/>
          <w:sz w:val="24"/>
          <w:szCs w:val="24"/>
        </w:rPr>
        <w:t>емляных работ (далее - Ордер</w:t>
      </w:r>
      <w:r w:rsidRPr="006656C7">
        <w:rPr>
          <w:rFonts w:ascii="Times New Roman" w:hAnsi="Times New Roman" w:cs="Times New Roman"/>
          <w:sz w:val="24"/>
          <w:szCs w:val="24"/>
        </w:rPr>
        <w:t xml:space="preserve">), кроме случаев выполнения аварийных работ при условии получения данного разрешения в </w:t>
      </w:r>
      <w:r w:rsidR="000B3810" w:rsidRPr="006656C7">
        <w:rPr>
          <w:rFonts w:ascii="Times New Roman" w:hAnsi="Times New Roman" w:cs="Times New Roman"/>
          <w:sz w:val="24"/>
          <w:szCs w:val="24"/>
        </w:rPr>
        <w:t>течение 3</w:t>
      </w:r>
      <w:r w:rsidRPr="006656C7">
        <w:rPr>
          <w:rFonts w:ascii="Times New Roman" w:hAnsi="Times New Roman" w:cs="Times New Roman"/>
          <w:sz w:val="24"/>
          <w:szCs w:val="24"/>
        </w:rPr>
        <w:t xml:space="preserve"> рабочих дней с момента начала аварийных работ;</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2) откачивать воду из траншей и (или) котлованов на проезжую часть улиц, тротуаров, пешеходных дорожек, не имеющих системы водоотвода;</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3) складировать стройматериалы на автомобильных дорогах, проездах, пешеходных дорожках и тротуарах</w:t>
      </w:r>
      <w:r w:rsidR="000B3810" w:rsidRPr="006656C7">
        <w:rPr>
          <w:rFonts w:ascii="Times New Roman" w:hAnsi="Times New Roman" w:cs="Times New Roman"/>
          <w:sz w:val="24"/>
          <w:szCs w:val="24"/>
        </w:rPr>
        <w:t>, газон</w:t>
      </w:r>
      <w:r w:rsidRPr="006656C7">
        <w:rPr>
          <w:rFonts w:ascii="Times New Roman" w:hAnsi="Times New Roman" w:cs="Times New Roman"/>
          <w:sz w:val="24"/>
          <w:szCs w:val="24"/>
        </w:rPr>
        <w:t>;</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4) вынос грунта и грязи колесами транспортных средств на улицы города с площадок (территорий) мест проведения земляных работ;</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 xml:space="preserve">5) проведение земляных работ с нарушением сроков, установленных в </w:t>
      </w:r>
      <w:r w:rsidR="000B3810" w:rsidRPr="006656C7">
        <w:rPr>
          <w:rFonts w:ascii="Times New Roman" w:hAnsi="Times New Roman" w:cs="Times New Roman"/>
          <w:sz w:val="24"/>
          <w:szCs w:val="24"/>
        </w:rPr>
        <w:t>Ордере</w:t>
      </w:r>
      <w:r w:rsidRPr="006656C7">
        <w:rPr>
          <w:rFonts w:ascii="Times New Roman" w:hAnsi="Times New Roman" w:cs="Times New Roman"/>
          <w:sz w:val="24"/>
          <w:szCs w:val="24"/>
        </w:rPr>
        <w:t>;</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6) не</w:t>
      </w:r>
      <w:r w:rsidR="0081576D">
        <w:rPr>
          <w:rFonts w:ascii="Times New Roman" w:hAnsi="Times New Roman" w:cs="Times New Roman"/>
          <w:sz w:val="24"/>
          <w:szCs w:val="24"/>
        </w:rPr>
        <w:t xml:space="preserve"> </w:t>
      </w:r>
      <w:r w:rsidRPr="006656C7">
        <w:rPr>
          <w:rFonts w:ascii="Times New Roman" w:hAnsi="Times New Roman" w:cs="Times New Roman"/>
          <w:sz w:val="24"/>
          <w:szCs w:val="24"/>
        </w:rPr>
        <w:t>восстановление нарушенного состояния участков территорий после проведения земляных работ в срок, установленный в разрешении на проведение земляных работ.</w:t>
      </w:r>
    </w:p>
    <w:p w:rsidR="0002547E"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5. </w:t>
      </w:r>
      <w:r w:rsidR="0002547E" w:rsidRPr="006656C7">
        <w:rPr>
          <w:rFonts w:ascii="Times New Roman" w:hAnsi="Times New Roman" w:cs="Times New Roman"/>
          <w:sz w:val="24"/>
          <w:szCs w:val="24"/>
        </w:rPr>
        <w:t xml:space="preserve">На месте производства земляных работ по первому требованию должностных </w:t>
      </w:r>
      <w:r w:rsidR="000B3810" w:rsidRPr="006656C7">
        <w:rPr>
          <w:rFonts w:ascii="Times New Roman" w:hAnsi="Times New Roman" w:cs="Times New Roman"/>
          <w:sz w:val="24"/>
          <w:szCs w:val="24"/>
        </w:rPr>
        <w:t>лиц Администрации города Воткинска</w:t>
      </w:r>
      <w:r w:rsidR="0002547E" w:rsidRPr="006656C7">
        <w:rPr>
          <w:rFonts w:ascii="Times New Roman" w:hAnsi="Times New Roman" w:cs="Times New Roman"/>
          <w:sz w:val="24"/>
          <w:szCs w:val="24"/>
        </w:rPr>
        <w:t xml:space="preserve"> предъявляется </w:t>
      </w:r>
      <w:r w:rsidR="000B3810" w:rsidRPr="006656C7">
        <w:rPr>
          <w:rFonts w:ascii="Times New Roman" w:hAnsi="Times New Roman" w:cs="Times New Roman"/>
          <w:sz w:val="24"/>
          <w:szCs w:val="24"/>
        </w:rPr>
        <w:t>Ордер</w:t>
      </w:r>
      <w:r w:rsidR="0002547E" w:rsidRPr="006656C7">
        <w:rPr>
          <w:rFonts w:ascii="Times New Roman" w:hAnsi="Times New Roman" w:cs="Times New Roman"/>
          <w:sz w:val="24"/>
          <w:szCs w:val="24"/>
        </w:rPr>
        <w:t>.</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6. </w:t>
      </w:r>
      <w:r w:rsidR="0002547E" w:rsidRPr="006656C7">
        <w:rPr>
          <w:rFonts w:ascii="Times New Roman" w:hAnsi="Times New Roman" w:cs="Times New Roman"/>
          <w:sz w:val="24"/>
          <w:szCs w:val="24"/>
        </w:rPr>
        <w:t xml:space="preserve">При производстве земляных работ лицо, получившее </w:t>
      </w:r>
      <w:r w:rsidR="000B3810" w:rsidRPr="006656C7">
        <w:rPr>
          <w:rFonts w:ascii="Times New Roman" w:hAnsi="Times New Roman" w:cs="Times New Roman"/>
          <w:sz w:val="24"/>
          <w:szCs w:val="24"/>
        </w:rPr>
        <w:t>Ордер</w:t>
      </w:r>
      <w:r w:rsidR="0002547E" w:rsidRPr="006656C7">
        <w:rPr>
          <w:rFonts w:ascii="Times New Roman" w:hAnsi="Times New Roman" w:cs="Times New Roman"/>
          <w:sz w:val="24"/>
          <w:szCs w:val="24"/>
        </w:rPr>
        <w:t xml:space="preserve"> (далее - Заказчик), обязано исключить повреждения смежных или пересекаемых коммуникаций, сетей, сооружений.</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Pr="006656C7"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7. </w:t>
      </w:r>
      <w:r w:rsidR="0002547E" w:rsidRPr="006656C7">
        <w:rPr>
          <w:rFonts w:ascii="Times New Roman" w:hAnsi="Times New Roman" w:cs="Times New Roman"/>
          <w:sz w:val="24"/>
          <w:szCs w:val="24"/>
        </w:rPr>
        <w:t>До начала производства земляных работ Заказчик обязан:</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1) установить дорожные знаки в соответствии с согласованной с органами ГИБДД схемой;</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 xml:space="preserve">2) обеспечить ограждение места производства работ защитными ограждениями с учетом требований </w:t>
      </w:r>
      <w:hyperlink r:id="rId11" w:tooltip="Ссылка на КонсультантПлюс" w:history="1">
        <w:r w:rsidRPr="006656C7">
          <w:rPr>
            <w:rFonts w:ascii="Times New Roman" w:hAnsi="Times New Roman" w:cs="Times New Roman"/>
            <w:sz w:val="24"/>
            <w:szCs w:val="24"/>
          </w:rPr>
          <w:t>раздела 6</w:t>
        </w:r>
      </w:hyperlink>
      <w:r w:rsidRPr="006656C7">
        <w:rPr>
          <w:rFonts w:ascii="Times New Roman" w:hAnsi="Times New Roman" w:cs="Times New Roman"/>
          <w:sz w:val="24"/>
          <w:szCs w:val="24"/>
        </w:rPr>
        <w:t xml:space="preserve"> СНиП 12-03-2001, утвержденного постановлением Госстроя РФ от 23.07.2001 N 80. В темное время суток ограждение обозначается красными сигнальными фонарями. Ограждение выполняется сплошным, устойчивым и надежным, предотвращающим попадание посторонних на место проведения земляных работ. При проведении земляных работ по прокладке или ремонту кабельных линий 0,4, 6, 10 кВ в траншеях, глубиной не более 0,8 м, допускается использование переносных сетчатых ограждений, высотой не менее 1,2 м, а также обозначение места производства работ в темное время суток светоотражающими элементами;</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3) оборудовать светильниками места производства земляных работ в зоне движения пешеходов при отсутствии наружного освещения;</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4) устроить переходные мостки через траншеи по направлениям массовых пешеходных потоков</w:t>
      </w:r>
      <w:r w:rsidR="00605F33">
        <w:rPr>
          <w:rFonts w:ascii="Times New Roman" w:hAnsi="Times New Roman" w:cs="Times New Roman"/>
          <w:sz w:val="24"/>
          <w:szCs w:val="24"/>
        </w:rPr>
        <w:t xml:space="preserve"> </w:t>
      </w:r>
      <w:r w:rsidRPr="006656C7">
        <w:rPr>
          <w:rFonts w:ascii="Times New Roman" w:hAnsi="Times New Roman" w:cs="Times New Roman"/>
          <w:sz w:val="24"/>
          <w:szCs w:val="24"/>
        </w:rPr>
        <w:t>не более 200 метров друг от друга;</w:t>
      </w:r>
    </w:p>
    <w:p w:rsidR="0002547E" w:rsidRPr="006656C7"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5) установить на ограждении информационные щиты (таблички) с указанием наименования Заказчика, лиц, ответственных за производство работ, их контактных телефонов, сроков начала и окончания земляных работ;</w:t>
      </w:r>
    </w:p>
    <w:p w:rsidR="0002547E" w:rsidRDefault="0002547E" w:rsidP="006656C7">
      <w:pPr>
        <w:pStyle w:val="ConsPlusNormal"/>
        <w:ind w:firstLine="539"/>
        <w:jc w:val="both"/>
        <w:rPr>
          <w:rFonts w:ascii="Times New Roman" w:hAnsi="Times New Roman" w:cs="Times New Roman"/>
          <w:sz w:val="24"/>
          <w:szCs w:val="24"/>
        </w:rPr>
      </w:pPr>
      <w:r w:rsidRPr="006656C7">
        <w:rPr>
          <w:rFonts w:ascii="Times New Roman" w:hAnsi="Times New Roman" w:cs="Times New Roman"/>
          <w:sz w:val="24"/>
          <w:szCs w:val="24"/>
        </w:rPr>
        <w:t>6) 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отказе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топооснове.</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8. </w:t>
      </w:r>
      <w:r w:rsidR="0002547E" w:rsidRPr="006656C7">
        <w:rPr>
          <w:rFonts w:ascii="Times New Roman" w:hAnsi="Times New Roman" w:cs="Times New Roman"/>
          <w:sz w:val="24"/>
          <w:szCs w:val="24"/>
        </w:rPr>
        <w:t>Заказчик обеспечивает засыпку разрытия малоусадочными материалами, слоями с тщательным уплотнением. Не допускается засыпка грунтом с наличием органических примесей, мерзлым грунтом и снегом. Траншеи и котлованы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после чего обеспечивается восстановление плодородного слоя и посев травы.</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1F7E54"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9. </w:t>
      </w:r>
      <w:r w:rsidR="0002547E" w:rsidRPr="006656C7">
        <w:rPr>
          <w:rFonts w:ascii="Times New Roman" w:hAnsi="Times New Roman" w:cs="Times New Roman"/>
          <w:sz w:val="24"/>
          <w:szCs w:val="24"/>
        </w:rPr>
        <w:t>На благоустроенных территориях земляные работы для укладки инженерных сетей, коммуникаций проводятся поэтапно - работы на последующих участках должны начинаться только после завершения всех работ на предыдущем участке, включая восстановительные работы и уборку территории.</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C37B1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E6041E">
        <w:rPr>
          <w:rFonts w:ascii="Times New Roman" w:hAnsi="Times New Roman" w:cs="Times New Roman"/>
          <w:sz w:val="24"/>
          <w:szCs w:val="24"/>
        </w:rPr>
        <w:t xml:space="preserve">         </w:t>
      </w:r>
      <w:r>
        <w:rPr>
          <w:rFonts w:ascii="Times New Roman" w:hAnsi="Times New Roman" w:cs="Times New Roman"/>
          <w:sz w:val="24"/>
          <w:szCs w:val="24"/>
        </w:rPr>
        <w:t xml:space="preserve">10. </w:t>
      </w:r>
      <w:r w:rsidR="0002547E" w:rsidRPr="006656C7">
        <w:rPr>
          <w:rFonts w:ascii="Times New Roman" w:hAnsi="Times New Roman" w:cs="Times New Roman"/>
          <w:sz w:val="24"/>
          <w:szCs w:val="24"/>
        </w:rPr>
        <w:t xml:space="preserve">Заказчик обязан окончить выполнение земляных работ, восстановить нарушенное состояние участков территорий после проведения земляных работ, в том числе ликвидировать в полном объеме повреждения дорожных покрытий в соответствии с </w:t>
      </w:r>
      <w:hyperlink w:anchor="Par773" w:tooltip="7.3.5. Прокладка и (или) ремонт подземных коммуникаций под проезжей частью улиц, проездами, а также под тротуарами допускается при условии восстановления проезжей части автодороги (тротуара) на полную ширину независимо от ширины траншеи. Все элементы благоустр" w:history="1">
        <w:r w:rsidR="006656C7">
          <w:rPr>
            <w:rFonts w:ascii="Times New Roman" w:hAnsi="Times New Roman" w:cs="Times New Roman"/>
            <w:sz w:val="24"/>
            <w:szCs w:val="24"/>
          </w:rPr>
          <w:t>подпунктами 12</w:t>
        </w:r>
        <w:r w:rsidR="0002547E" w:rsidRPr="006656C7">
          <w:rPr>
            <w:rFonts w:ascii="Times New Roman" w:hAnsi="Times New Roman" w:cs="Times New Roman"/>
            <w:sz w:val="24"/>
            <w:szCs w:val="24"/>
          </w:rPr>
          <w:t>.3.5</w:t>
        </w:r>
      </w:hyperlink>
      <w:r w:rsidR="0002547E" w:rsidRPr="006656C7">
        <w:rPr>
          <w:rFonts w:ascii="Times New Roman" w:hAnsi="Times New Roman" w:cs="Times New Roman"/>
          <w:sz w:val="24"/>
          <w:szCs w:val="24"/>
        </w:rPr>
        <w:t xml:space="preserve">, </w:t>
      </w:r>
      <w:hyperlink w:anchor="Par799" w:tooltip="7.3.14. Обязанность по восстановлению нарушенного состояния участков территорий включает в себя обязанность Заказчика по восстановлению всех элементов благоустройства непосредственно на месте производства работ, а также на участках территорий, нарушение состоя" w:history="1">
        <w:r w:rsidR="006656C7">
          <w:rPr>
            <w:rFonts w:ascii="Times New Roman" w:hAnsi="Times New Roman" w:cs="Times New Roman"/>
            <w:sz w:val="24"/>
            <w:szCs w:val="24"/>
          </w:rPr>
          <w:t>12</w:t>
        </w:r>
        <w:r w:rsidR="0002547E" w:rsidRPr="006656C7">
          <w:rPr>
            <w:rFonts w:ascii="Times New Roman" w:hAnsi="Times New Roman" w:cs="Times New Roman"/>
            <w:sz w:val="24"/>
            <w:szCs w:val="24"/>
          </w:rPr>
          <w:t>.3.14</w:t>
        </w:r>
      </w:hyperlink>
      <w:r w:rsidR="006656C7">
        <w:rPr>
          <w:rFonts w:ascii="Times New Roman" w:hAnsi="Times New Roman" w:cs="Times New Roman"/>
          <w:sz w:val="24"/>
          <w:szCs w:val="24"/>
        </w:rPr>
        <w:t>пункта 12.3 раздела 12</w:t>
      </w:r>
      <w:r w:rsidR="0002547E" w:rsidRPr="006656C7">
        <w:rPr>
          <w:rFonts w:ascii="Times New Roman" w:hAnsi="Times New Roman" w:cs="Times New Roman"/>
          <w:sz w:val="24"/>
          <w:szCs w:val="24"/>
        </w:rPr>
        <w:t xml:space="preserve"> настоящих Правил, озеленения и элементов благоустройства, обеспечить уборку материалов, произвести очистку места работы, а также закрыть разрешение на земляные работы до момента окончания срока, установленного разрешением на земляные работы.</w:t>
      </w:r>
    </w:p>
    <w:p w:rsidR="00D1444D" w:rsidRPr="006656C7" w:rsidRDefault="00D1444D" w:rsidP="00C37B1E">
      <w:pPr>
        <w:pStyle w:val="ConsPlusNormal"/>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11. </w:t>
      </w:r>
      <w:r w:rsidR="0002547E" w:rsidRPr="006656C7">
        <w:rPr>
          <w:rFonts w:ascii="Times New Roman" w:hAnsi="Times New Roman" w:cs="Times New Roman"/>
          <w:sz w:val="24"/>
          <w:szCs w:val="24"/>
        </w:rPr>
        <w:t xml:space="preserve"> Производство земляных работ с нарушением сроков, установленных </w:t>
      </w:r>
      <w:r w:rsidR="000B3810" w:rsidRPr="006656C7">
        <w:rPr>
          <w:rFonts w:ascii="Times New Roman" w:hAnsi="Times New Roman" w:cs="Times New Roman"/>
          <w:sz w:val="24"/>
          <w:szCs w:val="24"/>
        </w:rPr>
        <w:t>Ордером</w:t>
      </w:r>
      <w:r w:rsidR="0002547E" w:rsidRPr="006656C7">
        <w:rPr>
          <w:rFonts w:ascii="Times New Roman" w:hAnsi="Times New Roman" w:cs="Times New Roman"/>
          <w:sz w:val="24"/>
          <w:szCs w:val="24"/>
        </w:rPr>
        <w:t>, либо не</w:t>
      </w:r>
      <w:r w:rsidR="000B3810" w:rsidRPr="006656C7">
        <w:rPr>
          <w:rFonts w:ascii="Times New Roman" w:hAnsi="Times New Roman" w:cs="Times New Roman"/>
          <w:sz w:val="24"/>
          <w:szCs w:val="24"/>
        </w:rPr>
        <w:t xml:space="preserve"> оформление Ордера</w:t>
      </w:r>
      <w:r w:rsidR="0002547E" w:rsidRPr="006656C7">
        <w:rPr>
          <w:rFonts w:ascii="Times New Roman" w:hAnsi="Times New Roman" w:cs="Times New Roman"/>
          <w:sz w:val="24"/>
          <w:szCs w:val="24"/>
        </w:rPr>
        <w:t xml:space="preserve"> после провед</w:t>
      </w:r>
      <w:r w:rsidR="000B3810" w:rsidRPr="006656C7">
        <w:rPr>
          <w:rFonts w:ascii="Times New Roman" w:hAnsi="Times New Roman" w:cs="Times New Roman"/>
          <w:sz w:val="24"/>
          <w:szCs w:val="24"/>
        </w:rPr>
        <w:t>ения аварийных работ в течение 3</w:t>
      </w:r>
      <w:r w:rsidR="0002547E" w:rsidRPr="006656C7">
        <w:rPr>
          <w:rFonts w:ascii="Times New Roman" w:hAnsi="Times New Roman" w:cs="Times New Roman"/>
          <w:sz w:val="24"/>
          <w:szCs w:val="24"/>
        </w:rPr>
        <w:t xml:space="preserve"> рабочих дней является нарушением настоящих Правил.</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bookmarkStart w:id="4" w:name="Par799"/>
      <w:bookmarkEnd w:id="4"/>
      <w:r>
        <w:rPr>
          <w:rFonts w:ascii="Times New Roman" w:hAnsi="Times New Roman" w:cs="Times New Roman"/>
          <w:sz w:val="24"/>
          <w:szCs w:val="24"/>
        </w:rPr>
        <w:t xml:space="preserve">    12.</w:t>
      </w:r>
      <w:r w:rsidR="0002547E" w:rsidRPr="006656C7">
        <w:rPr>
          <w:rFonts w:ascii="Times New Roman" w:hAnsi="Times New Roman" w:cs="Times New Roman"/>
          <w:sz w:val="24"/>
          <w:szCs w:val="24"/>
        </w:rPr>
        <w:t xml:space="preserve"> Обязанность по восстановлению нарушенного состояния участков территорий включает в себя обязанность Заказчика по восстановлению всех элементов благоустройства непосредственно на месте производства работ, а также на участках территорий, нарушение состояния которых было допущено в связи с производством земляных работ. Благоустройство нарушенного состояния участков территорий должно быть восстановлено в срок, установленный в разрешении на проведение земляных работ. Качество восстановления всех элементов благоустройства должно соответствовать требованиям действующих ГОСТов, СНиПов, СП и других нормативных актов.</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Pr="006656C7"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13. </w:t>
      </w:r>
      <w:r w:rsidR="0002547E" w:rsidRPr="006656C7">
        <w:rPr>
          <w:rFonts w:ascii="Times New Roman" w:hAnsi="Times New Roman" w:cs="Times New Roman"/>
          <w:sz w:val="24"/>
          <w:szCs w:val="24"/>
        </w:rPr>
        <w:t xml:space="preserve">Если по причине несоответствия температуры наружного воздуха технологии производства работ восстановить в запланированный срок нарушенное в ходе земляных работ благоустройство не представляется возможным, восстановительные работы проводятся без асфальтирования проезжих частей и тротуаров путем укладки покрытия из брусчатки, дорожных плит согласно </w:t>
      </w:r>
      <w:hyperlink r:id="rId12" w:tooltip="&quot;ГОСТ 21924.0-84. Межгосударственный стандарт. Плиты железобетонные для покрытий городских дорог. Технические условия&quot; (утв. и введен в действие Постановлением Госстроя СССР от 30.09.1983 N 210) (ред. от 01.12.1987){КонсультантПлюс}" w:history="1">
        <w:r w:rsidR="0002547E" w:rsidRPr="006656C7">
          <w:rPr>
            <w:rFonts w:ascii="Times New Roman" w:hAnsi="Times New Roman" w:cs="Times New Roman"/>
            <w:sz w:val="24"/>
            <w:szCs w:val="24"/>
          </w:rPr>
          <w:t>ГОСТ 21924.0-84</w:t>
        </w:r>
      </w:hyperlink>
      <w:r w:rsidR="0002547E" w:rsidRPr="006656C7">
        <w:rPr>
          <w:rFonts w:ascii="Times New Roman" w:hAnsi="Times New Roman" w:cs="Times New Roman"/>
          <w:sz w:val="24"/>
          <w:szCs w:val="24"/>
        </w:rPr>
        <w:t xml:space="preserve">, утвержденному постановлением Госстроя СССР от 30 сентября 1983 г. N 210 и иного материала, обеспечивающего ровность покрытия, предусмотренного </w:t>
      </w:r>
      <w:hyperlink r:id="rId13" w:tooltip="&quot;ГОСТ 32018-2012. Межгосударственный стандарт. Изделия строительно-дорожные из природного камня. Технические условия&quot; (введен в действие Приказом Росстандарта от 27.12.2012 N 2012-ст){КонсультантПлюс}" w:history="1">
        <w:r w:rsidR="0002547E" w:rsidRPr="006656C7">
          <w:rPr>
            <w:rFonts w:ascii="Times New Roman" w:hAnsi="Times New Roman" w:cs="Times New Roman"/>
            <w:sz w:val="24"/>
            <w:szCs w:val="24"/>
          </w:rPr>
          <w:t>ГОСТ 32018-2012</w:t>
        </w:r>
      </w:hyperlink>
      <w:r w:rsidR="0002547E" w:rsidRPr="006656C7">
        <w:rPr>
          <w:rFonts w:ascii="Times New Roman" w:hAnsi="Times New Roman" w:cs="Times New Roman"/>
          <w:sz w:val="24"/>
          <w:szCs w:val="24"/>
        </w:rPr>
        <w:t xml:space="preserve">, введенным в действие приказом Федерального агентства по техническому регулированию и метрологии от 27 декабря 2012 г. N 2012-ст, без планировки участка работ растительным грунтом и сдаются </w:t>
      </w:r>
      <w:r w:rsidR="000B3810" w:rsidRPr="006656C7">
        <w:rPr>
          <w:rFonts w:ascii="Times New Roman" w:hAnsi="Times New Roman" w:cs="Times New Roman"/>
          <w:sz w:val="24"/>
          <w:szCs w:val="24"/>
        </w:rPr>
        <w:t>Управлению ЖКХ Администрации города Воткинска (далее – Управление ЖКХ)</w:t>
      </w:r>
      <w:r w:rsidR="0002547E" w:rsidRPr="006656C7">
        <w:rPr>
          <w:rFonts w:ascii="Times New Roman" w:hAnsi="Times New Roman" w:cs="Times New Roman"/>
          <w:sz w:val="24"/>
          <w:szCs w:val="24"/>
        </w:rPr>
        <w:t xml:space="preserve">, выдавшей </w:t>
      </w:r>
      <w:r w:rsidR="000B3810" w:rsidRPr="006656C7">
        <w:rPr>
          <w:rFonts w:ascii="Times New Roman" w:hAnsi="Times New Roman" w:cs="Times New Roman"/>
          <w:sz w:val="24"/>
          <w:szCs w:val="24"/>
        </w:rPr>
        <w:t>Ордер</w:t>
      </w:r>
      <w:r w:rsidR="0002547E" w:rsidRPr="006656C7">
        <w:rPr>
          <w:rFonts w:ascii="Times New Roman" w:hAnsi="Times New Roman" w:cs="Times New Roman"/>
          <w:sz w:val="24"/>
          <w:szCs w:val="24"/>
        </w:rPr>
        <w:t>, по заявлению Заказчика.</w:t>
      </w:r>
    </w:p>
    <w:p w:rsidR="0002547E" w:rsidRDefault="00605F33"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B3810" w:rsidRPr="006656C7">
        <w:rPr>
          <w:rFonts w:ascii="Times New Roman" w:hAnsi="Times New Roman" w:cs="Times New Roman"/>
          <w:sz w:val="24"/>
          <w:szCs w:val="24"/>
        </w:rPr>
        <w:t>Управление ЖКХ</w:t>
      </w:r>
      <w:r w:rsidR="0002547E" w:rsidRPr="006656C7">
        <w:rPr>
          <w:rFonts w:ascii="Times New Roman" w:hAnsi="Times New Roman" w:cs="Times New Roman"/>
          <w:sz w:val="24"/>
          <w:szCs w:val="24"/>
        </w:rPr>
        <w:t xml:space="preserve"> принимает предварительно восстановленные объекты в незавершенном (осенне-зимнем) варианте по акту принятия предварительно восстановленного благоустройства объекта земляных работ. Заказчик обязан поддерживать предварительно восстановленное благоустройство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Заказчик обязан незамедлительно принять меры по обеспечению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прочих дефектов) устранить их в полном объеме. Заказчик обязан восстановить окончательное благоустройство в срок, указанный в разрешении на производство земляных работ.</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14. </w:t>
      </w:r>
      <w:r w:rsidR="0002547E" w:rsidRPr="006656C7">
        <w:rPr>
          <w:rFonts w:ascii="Times New Roman" w:hAnsi="Times New Roman" w:cs="Times New Roman"/>
          <w:sz w:val="24"/>
          <w:szCs w:val="24"/>
        </w:rPr>
        <w:t xml:space="preserve">Запрещается проводить работы по восстановлению нарушенного состояния участков территорий без оформления актов скрытых работ. Ответственность за оформление актов скрытых работ несет Заказчик. Для оформления актов скрытых работ на автомобильных дорогах местного значения, включая пешеходные дорожки, тротуары, земельные участки в границах полосы отвода автомобильной дороги, Заказчик обязан обратиться в </w:t>
      </w:r>
      <w:r w:rsidR="000B3810" w:rsidRPr="006656C7">
        <w:rPr>
          <w:rFonts w:ascii="Times New Roman" w:hAnsi="Times New Roman" w:cs="Times New Roman"/>
          <w:sz w:val="24"/>
          <w:szCs w:val="24"/>
        </w:rPr>
        <w:t>Управление ЖКХ</w:t>
      </w:r>
      <w:r w:rsidR="0002547E" w:rsidRPr="006656C7">
        <w:rPr>
          <w:rFonts w:ascii="Times New Roman" w:hAnsi="Times New Roman" w:cs="Times New Roman"/>
          <w:sz w:val="24"/>
          <w:szCs w:val="24"/>
        </w:rPr>
        <w:t>. Оформление акта скрытых работ на автомобильной дороге местного значения города осуществляется на безвозмездной основе.</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15. </w:t>
      </w:r>
      <w:r w:rsidR="0002547E" w:rsidRPr="006656C7">
        <w:rPr>
          <w:rFonts w:ascii="Times New Roman" w:hAnsi="Times New Roman" w:cs="Times New Roman"/>
          <w:sz w:val="24"/>
          <w:szCs w:val="24"/>
        </w:rPr>
        <w:t xml:space="preserve">Земляные работы являются завершенными после полного восстановления нарушенного состояния участков </w:t>
      </w:r>
      <w:r w:rsidR="000B3810" w:rsidRPr="006656C7">
        <w:rPr>
          <w:rFonts w:ascii="Times New Roman" w:hAnsi="Times New Roman" w:cs="Times New Roman"/>
          <w:sz w:val="24"/>
          <w:szCs w:val="24"/>
        </w:rPr>
        <w:t>территорий и закрытия Ордера</w:t>
      </w:r>
      <w:r w:rsidR="0002547E" w:rsidRPr="006656C7">
        <w:rPr>
          <w:rFonts w:ascii="Times New Roman" w:hAnsi="Times New Roman" w:cs="Times New Roman"/>
          <w:sz w:val="24"/>
          <w:szCs w:val="24"/>
        </w:rPr>
        <w:t xml:space="preserve">. Для закрытия </w:t>
      </w:r>
      <w:r w:rsidR="000B3810" w:rsidRPr="006656C7">
        <w:rPr>
          <w:rFonts w:ascii="Times New Roman" w:hAnsi="Times New Roman" w:cs="Times New Roman"/>
          <w:sz w:val="24"/>
          <w:szCs w:val="24"/>
        </w:rPr>
        <w:t>Ордера</w:t>
      </w:r>
      <w:r w:rsidR="0002547E" w:rsidRPr="006656C7">
        <w:rPr>
          <w:rFonts w:ascii="Times New Roman" w:hAnsi="Times New Roman" w:cs="Times New Roman"/>
          <w:sz w:val="24"/>
          <w:szCs w:val="24"/>
        </w:rPr>
        <w:t xml:space="preserve"> Заказчик обязан предоставить гарантийные обязательства об устранении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четырех лет со дня закрытия разрешения на проведение земляных работ.</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16. </w:t>
      </w:r>
      <w:r w:rsidR="0002547E" w:rsidRPr="006656C7">
        <w:rPr>
          <w:rFonts w:ascii="Times New Roman" w:hAnsi="Times New Roman" w:cs="Times New Roman"/>
          <w:sz w:val="24"/>
          <w:szCs w:val="24"/>
        </w:rPr>
        <w:t>При установлении негативных последствий производства земляных работ, в том числе в виде просадки, деформации, нарушений грунта и благоустройства, Заказчик обязан в течение суток в полном объеме восстановить благоустройство и устранить негативные последствия производства земляных работ. Привлечение к административной ответственности за нарушение сроков восстановления благоустройства и устранения негативных последствий производства земляных работ не освобождает Заказчика от обязанности восстановить благоустройство и устранить негативные последствия производства земляных работ в полном объеме.</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17. </w:t>
      </w:r>
      <w:r w:rsidR="0002547E" w:rsidRPr="006656C7">
        <w:rPr>
          <w:rFonts w:ascii="Times New Roman" w:hAnsi="Times New Roman" w:cs="Times New Roman"/>
          <w:sz w:val="24"/>
          <w:szCs w:val="24"/>
        </w:rPr>
        <w:t>Заказчик обязан освободить территорию производства земляных работ от использовавшейся при проведении работ техники, транспортных средств, механизмов, оборудования, приспособлений до истечения срока, установленного разрешением на проведение земляных работ.</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18.</w:t>
      </w:r>
      <w:r w:rsidR="0002547E" w:rsidRPr="006656C7">
        <w:rPr>
          <w:rFonts w:ascii="Times New Roman" w:hAnsi="Times New Roman" w:cs="Times New Roman"/>
          <w:sz w:val="24"/>
          <w:szCs w:val="24"/>
        </w:rPr>
        <w:t xml:space="preserve"> После завершения земляных работ в связи с ликвидацией аварии юридические и физические лица, производившие работы, обязаны восстановить нарушенное состояние участков территорий в срок не позднее 5 рабочих дней с момента начала аварийных работ, кроме случаев, когда в полученном в течение 5 рабочих дней с момента начала аварийных работ </w:t>
      </w:r>
      <w:r w:rsidR="006656C7" w:rsidRPr="006656C7">
        <w:rPr>
          <w:rFonts w:ascii="Times New Roman" w:hAnsi="Times New Roman" w:cs="Times New Roman"/>
          <w:sz w:val="24"/>
          <w:szCs w:val="24"/>
        </w:rPr>
        <w:t>Ордер</w:t>
      </w:r>
      <w:r w:rsidR="0002547E" w:rsidRPr="006656C7">
        <w:rPr>
          <w:rFonts w:ascii="Times New Roman" w:hAnsi="Times New Roman" w:cs="Times New Roman"/>
          <w:sz w:val="24"/>
          <w:szCs w:val="24"/>
        </w:rPr>
        <w:t xml:space="preserve"> на производство земляных работ будет указан другой срок.</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19.</w:t>
      </w:r>
      <w:r w:rsidR="0002547E" w:rsidRPr="006656C7">
        <w:rPr>
          <w:rFonts w:ascii="Times New Roman" w:hAnsi="Times New Roman" w:cs="Times New Roman"/>
          <w:sz w:val="24"/>
          <w:szCs w:val="24"/>
        </w:rPr>
        <w:t xml:space="preserve"> Лицо, производившее земляные работы при ликвидации аварии, обязано обеспечить уборку грунта, строительных материалов, произвести очистку места работы и территории, использовавшейся при производс</w:t>
      </w:r>
      <w:r w:rsidR="006656C7" w:rsidRPr="006656C7">
        <w:rPr>
          <w:rFonts w:ascii="Times New Roman" w:hAnsi="Times New Roman" w:cs="Times New Roman"/>
          <w:sz w:val="24"/>
          <w:szCs w:val="24"/>
        </w:rPr>
        <w:t>тве аварийных работ, в течение 5</w:t>
      </w:r>
      <w:r w:rsidR="0002547E" w:rsidRPr="006656C7">
        <w:rPr>
          <w:rFonts w:ascii="Times New Roman" w:hAnsi="Times New Roman" w:cs="Times New Roman"/>
          <w:sz w:val="24"/>
          <w:szCs w:val="24"/>
        </w:rPr>
        <w:t xml:space="preserve"> рабочих дней с момента начала аварийных работ, кроме случаев, ког</w:t>
      </w:r>
      <w:r w:rsidR="006656C7" w:rsidRPr="006656C7">
        <w:rPr>
          <w:rFonts w:ascii="Times New Roman" w:hAnsi="Times New Roman" w:cs="Times New Roman"/>
          <w:sz w:val="24"/>
          <w:szCs w:val="24"/>
        </w:rPr>
        <w:t>да в полученном в течение 5 рабо</w:t>
      </w:r>
      <w:r w:rsidR="0002547E" w:rsidRPr="006656C7">
        <w:rPr>
          <w:rFonts w:ascii="Times New Roman" w:hAnsi="Times New Roman" w:cs="Times New Roman"/>
          <w:sz w:val="24"/>
          <w:szCs w:val="24"/>
        </w:rPr>
        <w:t xml:space="preserve">чих дней с момента начала аварийных работ </w:t>
      </w:r>
      <w:r w:rsidR="006656C7" w:rsidRPr="006656C7">
        <w:rPr>
          <w:rFonts w:ascii="Times New Roman" w:hAnsi="Times New Roman" w:cs="Times New Roman"/>
          <w:sz w:val="24"/>
          <w:szCs w:val="24"/>
        </w:rPr>
        <w:t>Ордера</w:t>
      </w:r>
      <w:r w:rsidR="0002547E" w:rsidRPr="006656C7">
        <w:rPr>
          <w:rFonts w:ascii="Times New Roman" w:hAnsi="Times New Roman" w:cs="Times New Roman"/>
          <w:sz w:val="24"/>
          <w:szCs w:val="24"/>
        </w:rPr>
        <w:t xml:space="preserve"> будет указан другой срок.</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20.</w:t>
      </w:r>
      <w:r w:rsidR="0002547E" w:rsidRPr="006656C7">
        <w:rPr>
          <w:rFonts w:ascii="Times New Roman" w:hAnsi="Times New Roman" w:cs="Times New Roman"/>
          <w:sz w:val="24"/>
          <w:szCs w:val="24"/>
        </w:rPr>
        <w:t xml:space="preserve"> В зимнее время наледь и скользкость, образовавшиеся вследствие аварии на проезжей части автомобильной дороги, подлежат ликвидации не позднее 4 часов с момента обнаружения аварии.</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21.</w:t>
      </w:r>
      <w:r w:rsidR="0002547E" w:rsidRPr="006656C7">
        <w:rPr>
          <w:rFonts w:ascii="Times New Roman" w:hAnsi="Times New Roman" w:cs="Times New Roman"/>
          <w:sz w:val="24"/>
          <w:szCs w:val="24"/>
        </w:rPr>
        <w:t xml:space="preserve"> Юридическое, физическое лицо, производившее земляные работы в связи с ликвидацией аварии, обязано освободить территорию производства земляных работ от использовавшейся при аварии техники, транспортных средств, механизмов, оборудования, приспособлений в срок не позднее 5 рабочих дней с момента начала аварийных работ, кроме случаев</w:t>
      </w:r>
      <w:r w:rsidR="006656C7" w:rsidRPr="006656C7">
        <w:rPr>
          <w:rFonts w:ascii="Times New Roman" w:hAnsi="Times New Roman" w:cs="Times New Roman"/>
          <w:sz w:val="24"/>
          <w:szCs w:val="24"/>
        </w:rPr>
        <w:t>, когда в полученном в течение 5</w:t>
      </w:r>
      <w:r w:rsidR="0002547E" w:rsidRPr="006656C7">
        <w:rPr>
          <w:rFonts w:ascii="Times New Roman" w:hAnsi="Times New Roman" w:cs="Times New Roman"/>
          <w:sz w:val="24"/>
          <w:szCs w:val="24"/>
        </w:rPr>
        <w:t xml:space="preserve"> рабочих дней с момента начала аварийных работ разрешении на производство земляных работ будет указан другой срок.</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Default="00D1444D" w:rsidP="006656C7">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 xml:space="preserve">   22.</w:t>
      </w:r>
      <w:r w:rsidR="0002547E" w:rsidRPr="006656C7">
        <w:rPr>
          <w:rFonts w:ascii="Times New Roman" w:hAnsi="Times New Roman" w:cs="Times New Roman"/>
          <w:sz w:val="24"/>
          <w:szCs w:val="24"/>
        </w:rPr>
        <w:t xml:space="preserve"> Порядок координации и информационного обеспечения жителей города о выполнении земляных работ на территории города </w:t>
      </w:r>
      <w:r w:rsidR="006656C7" w:rsidRPr="006656C7">
        <w:rPr>
          <w:rFonts w:ascii="Times New Roman" w:hAnsi="Times New Roman" w:cs="Times New Roman"/>
          <w:sz w:val="24"/>
          <w:szCs w:val="24"/>
        </w:rPr>
        <w:t>Воткинска</w:t>
      </w:r>
      <w:r w:rsidR="0002547E" w:rsidRPr="006656C7">
        <w:rPr>
          <w:rFonts w:ascii="Times New Roman" w:hAnsi="Times New Roman" w:cs="Times New Roman"/>
          <w:sz w:val="24"/>
          <w:szCs w:val="24"/>
        </w:rPr>
        <w:t xml:space="preserve"> устанавливают</w:t>
      </w:r>
      <w:r w:rsidR="006656C7" w:rsidRPr="006656C7">
        <w:rPr>
          <w:rFonts w:ascii="Times New Roman" w:hAnsi="Times New Roman" w:cs="Times New Roman"/>
          <w:sz w:val="24"/>
          <w:szCs w:val="24"/>
        </w:rPr>
        <w:t>ся Администрацией города Воткинска</w:t>
      </w:r>
      <w:r w:rsidR="0002547E" w:rsidRPr="006656C7">
        <w:rPr>
          <w:rFonts w:ascii="Times New Roman" w:hAnsi="Times New Roman" w:cs="Times New Roman"/>
          <w:sz w:val="24"/>
          <w:szCs w:val="24"/>
        </w:rPr>
        <w:t>.</w:t>
      </w:r>
    </w:p>
    <w:p w:rsidR="00D1444D" w:rsidRPr="006656C7" w:rsidRDefault="00D1444D" w:rsidP="006656C7">
      <w:pPr>
        <w:pStyle w:val="ConsPlusNormal"/>
        <w:ind w:firstLine="539"/>
        <w:jc w:val="both"/>
        <w:rPr>
          <w:rFonts w:ascii="Times New Roman" w:hAnsi="Times New Roman" w:cs="Times New Roman"/>
          <w:sz w:val="24"/>
          <w:szCs w:val="24"/>
        </w:rPr>
      </w:pPr>
    </w:p>
    <w:p w:rsidR="0002547E" w:rsidRPr="006656C7" w:rsidRDefault="00D1444D" w:rsidP="00D1444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23.</w:t>
      </w:r>
      <w:r w:rsidR="0002547E" w:rsidRPr="006656C7">
        <w:rPr>
          <w:rFonts w:ascii="Times New Roman" w:hAnsi="Times New Roman" w:cs="Times New Roman"/>
          <w:sz w:val="24"/>
          <w:szCs w:val="24"/>
        </w:rPr>
        <w:t xml:space="preserve"> Отсутствие </w:t>
      </w:r>
      <w:r w:rsidR="006656C7" w:rsidRPr="006656C7">
        <w:rPr>
          <w:rFonts w:ascii="Times New Roman" w:hAnsi="Times New Roman" w:cs="Times New Roman"/>
          <w:sz w:val="24"/>
          <w:szCs w:val="24"/>
        </w:rPr>
        <w:t>Ордера</w:t>
      </w:r>
      <w:r w:rsidR="0002547E" w:rsidRPr="006656C7">
        <w:rPr>
          <w:rFonts w:ascii="Times New Roman" w:hAnsi="Times New Roman" w:cs="Times New Roman"/>
          <w:sz w:val="24"/>
          <w:szCs w:val="24"/>
        </w:rPr>
        <w:t xml:space="preserve"> на производство земляных работ не освобождает лицо, производившее земляные работы, от обязанности восстановить благоустройство в полном объеме после окончания земляных работ.</w:t>
      </w:r>
    </w:p>
    <w:p w:rsidR="006656C7" w:rsidRDefault="006656C7" w:rsidP="00196B76">
      <w:pPr>
        <w:ind w:right="141"/>
      </w:pPr>
    </w:p>
    <w:p w:rsidR="009C78B5" w:rsidRPr="00196B76" w:rsidRDefault="00E710C2" w:rsidP="00196B76">
      <w:pPr>
        <w:ind w:right="141"/>
      </w:pPr>
      <w:r>
        <w:t>Статья</w:t>
      </w:r>
      <w:r w:rsidR="009C78B5" w:rsidRPr="00196B76">
        <w:t xml:space="preserve"> 13. УЧАСТИЕ СОБСТВЕННИКОВ И (ИЛИ) ИНЫХ ЗАКОННЫХ ВЛАДЕЛЬЦЕВ ЗДАНИЙ, СТРОЕНИЙ, СООРУЖЕНИЙ, ЗЕМЕЛЬНЫХ УЧАСТКОВ В СОДЕРЖАНИИ ПРИЛЕГАЮЩИХ ТЕРРИТОРИЙ</w:t>
      </w:r>
    </w:p>
    <w:p w:rsidR="009C78B5" w:rsidRPr="00196B76" w:rsidRDefault="009C78B5" w:rsidP="00196B76">
      <w:pPr>
        <w:ind w:right="141"/>
        <w:jc w:val="center"/>
        <w:rPr>
          <w:b/>
          <w:bCs/>
        </w:rPr>
      </w:pPr>
    </w:p>
    <w:p w:rsidR="009C78B5" w:rsidRDefault="00C37B1E" w:rsidP="00C37B1E">
      <w:pPr>
        <w:autoSpaceDE w:val="0"/>
        <w:autoSpaceDN w:val="0"/>
        <w:adjustRightInd w:val="0"/>
        <w:ind w:right="141" w:firstLine="709"/>
        <w:jc w:val="both"/>
      </w:pPr>
      <w:r w:rsidRPr="00C37B1E">
        <w:rPr>
          <w:rFonts w:eastAsia="Calibri"/>
        </w:rPr>
        <w:t>1.</w:t>
      </w:r>
      <w:r w:rsidR="00375EEA" w:rsidRPr="00C37B1E">
        <w:rPr>
          <w:rFonts w:eastAsia="Calibri"/>
        </w:rPr>
        <w:t>Собственники и (или) владельцы зданий (помещений в них)</w:t>
      </w:r>
      <w:r w:rsidR="00B31B4E" w:rsidRPr="00C37B1E">
        <w:rPr>
          <w:rFonts w:eastAsia="Calibri"/>
        </w:rPr>
        <w:t>, строений</w:t>
      </w:r>
      <w:r w:rsidR="00375EEA" w:rsidRPr="00C37B1E">
        <w:rPr>
          <w:rFonts w:eastAsia="Calibri"/>
        </w:rPr>
        <w:t xml:space="preserve">, сооружений, нестационарных объектов, а также </w:t>
      </w:r>
      <w:r w:rsidR="00B31B4E" w:rsidRPr="00C37B1E">
        <w:rPr>
          <w:rFonts w:eastAsia="Calibri"/>
        </w:rPr>
        <w:t xml:space="preserve">лица, </w:t>
      </w:r>
      <w:r w:rsidR="00375EEA" w:rsidRPr="00C37B1E">
        <w:rPr>
          <w:rFonts w:eastAsia="Calibri"/>
        </w:rPr>
        <w:t>владеющие земельными у</w:t>
      </w:r>
      <w:r w:rsidR="00B31B4E" w:rsidRPr="00C37B1E">
        <w:rPr>
          <w:rFonts w:eastAsia="Calibri"/>
        </w:rPr>
        <w:t>частками на праве собственности и ином вещном праве</w:t>
      </w:r>
      <w:r w:rsidR="00171A5B" w:rsidRPr="00C37B1E">
        <w:rPr>
          <w:rFonts w:eastAsia="Calibri"/>
        </w:rPr>
        <w:t>,</w:t>
      </w:r>
      <w:r w:rsidR="00375EEA" w:rsidRPr="00C37B1E">
        <w:rPr>
          <w:rFonts w:eastAsia="Calibri"/>
        </w:rPr>
        <w:t xml:space="preserve"> несут ответственность за содержание и благоустройство прилегающих территорий, границы которых установлены </w:t>
      </w:r>
      <w:r w:rsidR="009C78B5" w:rsidRPr="00196B76">
        <w:t>в соответ</w:t>
      </w:r>
      <w:r w:rsidR="00135D8C" w:rsidRPr="00196B76">
        <w:t>ствии с порядком, установленным</w:t>
      </w:r>
      <w:r w:rsidR="00E6041E">
        <w:t xml:space="preserve"> статьей</w:t>
      </w:r>
      <w:r w:rsidR="00375EEA" w:rsidRPr="0009214C">
        <w:t xml:space="preserve"> 14 настоящих Правил</w:t>
      </w:r>
      <w:r w:rsidR="009C78B5" w:rsidRPr="00196B76">
        <w:t>.</w:t>
      </w:r>
    </w:p>
    <w:p w:rsidR="00B77F98" w:rsidRPr="00196B76" w:rsidRDefault="00B77F98" w:rsidP="00B77F98">
      <w:pPr>
        <w:pStyle w:val="a4"/>
        <w:autoSpaceDE w:val="0"/>
        <w:autoSpaceDN w:val="0"/>
        <w:adjustRightInd w:val="0"/>
        <w:ind w:left="567" w:right="141"/>
        <w:jc w:val="both"/>
      </w:pPr>
    </w:p>
    <w:p w:rsidR="007E69AB" w:rsidRPr="00196B76" w:rsidRDefault="001F7E54" w:rsidP="001F7E54">
      <w:pPr>
        <w:ind w:right="141"/>
        <w:jc w:val="both"/>
      </w:pPr>
      <w:r>
        <w:t xml:space="preserve">             2. </w:t>
      </w:r>
      <w:r w:rsidR="007E69AB" w:rsidRPr="00196B76">
        <w:t xml:space="preserve">Собственники и (или) иные законные владельцы зданий (помещений в них), сооружений, нестационарных объектов, земельных участков вправе передать обязательства по содержанию прилегающей территории иным ответственным лицам </w:t>
      </w:r>
      <w:r w:rsidR="00616F1D" w:rsidRPr="00196B76">
        <w:t>на основании</w:t>
      </w:r>
      <w:r w:rsidR="007E69AB" w:rsidRPr="00196B76">
        <w:t xml:space="preserve"> договора, а также </w:t>
      </w:r>
      <w:r w:rsidR="00616F1D" w:rsidRPr="00196B76">
        <w:t>по</w:t>
      </w:r>
      <w:r w:rsidR="007E69AB" w:rsidRPr="00196B76">
        <w:t xml:space="preserve"> ины</w:t>
      </w:r>
      <w:r w:rsidR="00616F1D" w:rsidRPr="00196B76">
        <w:t>м</w:t>
      </w:r>
      <w:r w:rsidR="007E69AB" w:rsidRPr="00196B76">
        <w:t xml:space="preserve"> основани</w:t>
      </w:r>
      <w:r w:rsidR="00616F1D" w:rsidRPr="00196B76">
        <w:t>ям</w:t>
      </w:r>
      <w:r w:rsidR="007E69AB" w:rsidRPr="00196B76">
        <w:t>, предусмотренны</w:t>
      </w:r>
      <w:r w:rsidR="00616F1D" w:rsidRPr="00196B76">
        <w:t>м</w:t>
      </w:r>
      <w:r w:rsidR="00E6041E">
        <w:t xml:space="preserve"> </w:t>
      </w:r>
      <w:r w:rsidR="007E69AB" w:rsidRPr="00196B76">
        <w:t xml:space="preserve">законодательством. </w:t>
      </w:r>
    </w:p>
    <w:p w:rsidR="007E69AB" w:rsidRPr="00196B76" w:rsidRDefault="007E69AB" w:rsidP="00196B76">
      <w:pPr>
        <w:pStyle w:val="a4"/>
        <w:ind w:left="0" w:right="141" w:firstLine="567"/>
        <w:jc w:val="both"/>
      </w:pPr>
      <w:r w:rsidRPr="00196B76">
        <w:t xml:space="preserve">Обязательства по содержанию прилегающей территории между несколькими собственниками и (или) иными законными владельцами зданий (помещений в них), сооружений, нестационарных объектов, земельных участков распределяются соглашениями сторон. </w:t>
      </w:r>
    </w:p>
    <w:p w:rsidR="00547388" w:rsidRPr="00196B76" w:rsidRDefault="00547388" w:rsidP="00196B76">
      <w:pPr>
        <w:ind w:right="141"/>
      </w:pPr>
    </w:p>
    <w:p w:rsidR="009C78B5" w:rsidRPr="00196B76" w:rsidRDefault="00E710C2" w:rsidP="00196B76">
      <w:pPr>
        <w:ind w:right="141"/>
      </w:pPr>
      <w:r>
        <w:t>Статья</w:t>
      </w:r>
      <w:r w:rsidR="00196B76">
        <w:t xml:space="preserve"> 14.</w:t>
      </w:r>
      <w:r w:rsidR="009C78B5" w:rsidRPr="00196B76">
        <w:t xml:space="preserve"> ПОРЯДОК ОПРЕДЕЛЕНИЯ ГРАНИЦ ПРИЛЕГАЮЩИХ ТЕРРИТОРИЙ </w:t>
      </w:r>
    </w:p>
    <w:p w:rsidR="009C78B5" w:rsidRPr="00196B76" w:rsidRDefault="009C78B5" w:rsidP="00196B76">
      <w:pPr>
        <w:ind w:right="141"/>
        <w:jc w:val="center"/>
      </w:pPr>
    </w:p>
    <w:p w:rsidR="009C78B5" w:rsidRPr="00D76FE0" w:rsidRDefault="00D76FE0" w:rsidP="00D76FE0">
      <w:pPr>
        <w:ind w:right="141"/>
        <w:jc w:val="both"/>
        <w:rPr>
          <w:spacing w:val="2"/>
          <w:shd w:val="clear" w:color="auto" w:fill="FFFFFF"/>
        </w:rPr>
      </w:pPr>
      <w:r>
        <w:t xml:space="preserve">             1. </w:t>
      </w:r>
      <w:r w:rsidR="00D34BDC" w:rsidRPr="00196B76">
        <w:t xml:space="preserve">Границы прилегающей территории </w:t>
      </w:r>
      <w:r w:rsidR="00862F95" w:rsidRPr="00196B76">
        <w:t>определяются настоящими Правилами</w:t>
      </w:r>
      <w:r w:rsidR="009C78B5" w:rsidRPr="00196B76">
        <w:t xml:space="preserve"> в отношении территори</w:t>
      </w:r>
      <w:r w:rsidR="00691871" w:rsidRPr="00196B76">
        <w:t>й</w:t>
      </w:r>
      <w:r w:rsidR="009C78B5" w:rsidRPr="00196B76">
        <w:t xml:space="preserve"> общего пользования или их част</w:t>
      </w:r>
      <w:r w:rsidR="00691871" w:rsidRPr="00196B76">
        <w:t>и</w:t>
      </w:r>
      <w:r w:rsidR="009C78B5" w:rsidRPr="00196B76">
        <w:t xml:space="preserve">, </w:t>
      </w:r>
      <w:r w:rsidR="009C78B5" w:rsidRPr="00D76FE0">
        <w:rPr>
          <w:spacing w:val="2"/>
          <w:shd w:val="clear" w:color="auto" w:fill="FFFFFF"/>
        </w:rPr>
        <w:t>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B77F98" w:rsidRPr="00196B76" w:rsidRDefault="00B77F98" w:rsidP="00B77F98">
      <w:pPr>
        <w:pStyle w:val="a4"/>
        <w:ind w:left="567" w:right="141"/>
        <w:jc w:val="both"/>
        <w:rPr>
          <w:spacing w:val="2"/>
          <w:shd w:val="clear" w:color="auto" w:fill="FFFFFF"/>
        </w:rPr>
      </w:pPr>
    </w:p>
    <w:p w:rsidR="009C78B5" w:rsidRPr="00D76FE0" w:rsidRDefault="00D76FE0" w:rsidP="00D76FE0">
      <w:pPr>
        <w:shd w:val="clear" w:color="auto" w:fill="FFFFFF"/>
        <w:ind w:right="141"/>
        <w:jc w:val="both"/>
        <w:textAlignment w:val="baseline"/>
        <w:rPr>
          <w:spacing w:val="1"/>
        </w:rPr>
      </w:pPr>
      <w:r>
        <w:rPr>
          <w:spacing w:val="1"/>
        </w:rPr>
        <w:t xml:space="preserve">             2. </w:t>
      </w:r>
      <w:r w:rsidR="009C78B5" w:rsidRPr="00D76FE0">
        <w:rPr>
          <w:spacing w:val="1"/>
        </w:rPr>
        <w:t>Максимальная и минимальная площад</w:t>
      </w:r>
      <w:r w:rsidR="009F3888" w:rsidRPr="00D76FE0">
        <w:rPr>
          <w:spacing w:val="1"/>
        </w:rPr>
        <w:t>и</w:t>
      </w:r>
      <w:r w:rsidR="009C78B5" w:rsidRPr="00D76FE0">
        <w:rPr>
          <w:spacing w:val="1"/>
        </w:rPr>
        <w:t xml:space="preserve"> прилегающей территории мо</w:t>
      </w:r>
      <w:r w:rsidR="009F3888" w:rsidRPr="00D76FE0">
        <w:rPr>
          <w:spacing w:val="1"/>
        </w:rPr>
        <w:t>гут</w:t>
      </w:r>
      <w:r w:rsidR="009C78B5" w:rsidRPr="00D76FE0">
        <w:rPr>
          <w:spacing w:val="1"/>
        </w:rPr>
        <w:t xml:space="preserve"> быть установлен</w:t>
      </w:r>
      <w:r w:rsidR="009F3888" w:rsidRPr="00D76FE0">
        <w:rPr>
          <w:spacing w:val="1"/>
        </w:rPr>
        <w:t>ы</w:t>
      </w:r>
      <w:r w:rsidR="009C78B5" w:rsidRPr="00D76FE0">
        <w:rPr>
          <w:spacing w:val="1"/>
        </w:rPr>
        <w:t xml:space="preserve"> дифференцированно для различных видов объектов, а также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иных существенных факторов.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B77F98" w:rsidRPr="00196B76" w:rsidRDefault="00B77F98" w:rsidP="00B77F98">
      <w:pPr>
        <w:pStyle w:val="a4"/>
        <w:shd w:val="clear" w:color="auto" w:fill="FFFFFF"/>
        <w:ind w:left="567" w:right="141"/>
        <w:jc w:val="both"/>
        <w:textAlignment w:val="baseline"/>
        <w:rPr>
          <w:spacing w:val="1"/>
        </w:rPr>
      </w:pPr>
    </w:p>
    <w:p w:rsidR="009C78B5" w:rsidRPr="00196B76" w:rsidRDefault="00D76FE0" w:rsidP="00D76FE0">
      <w:pPr>
        <w:pStyle w:val="a7"/>
        <w:spacing w:before="0" w:beforeAutospacing="0" w:after="0" w:afterAutospacing="0"/>
        <w:ind w:right="141"/>
        <w:jc w:val="both"/>
      </w:pPr>
      <w:r>
        <w:t xml:space="preserve">             3. </w:t>
      </w:r>
      <w:r w:rsidR="009C78B5" w:rsidRPr="00196B76">
        <w:t>Границы прилегающей территории определяются с учетом следующих ограничений:</w:t>
      </w:r>
    </w:p>
    <w:p w:rsidR="009C78B5" w:rsidRPr="00196B76" w:rsidRDefault="001F7E54" w:rsidP="001F7E54">
      <w:pPr>
        <w:pStyle w:val="a7"/>
        <w:spacing w:before="0" w:beforeAutospacing="0" w:after="0" w:afterAutospacing="0"/>
        <w:ind w:right="141"/>
        <w:jc w:val="both"/>
      </w:pPr>
      <w:r>
        <w:t xml:space="preserve">              1) </w:t>
      </w:r>
      <w:r w:rsidR="009C78B5" w:rsidRPr="00196B76">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9C78B5" w:rsidRPr="00196B76" w:rsidRDefault="001F7E54" w:rsidP="00C37B1E">
      <w:pPr>
        <w:pStyle w:val="a7"/>
        <w:spacing w:before="0" w:beforeAutospacing="0" w:after="0" w:afterAutospacing="0"/>
        <w:ind w:right="141"/>
        <w:jc w:val="both"/>
      </w:pPr>
      <w:r>
        <w:t xml:space="preserve">              2) </w:t>
      </w:r>
      <w:r w:rsidR="00C8189C" w:rsidRPr="00196B76">
        <w:t xml:space="preserve">не допускается </w:t>
      </w:r>
      <w:r w:rsidR="009C78B5" w:rsidRPr="00196B76">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w:t>
      </w:r>
      <w:r w:rsidR="00C8189C" w:rsidRPr="00196B76">
        <w:t xml:space="preserve"> границы прилегающей территории</w:t>
      </w:r>
      <w:r w:rsidR="009C78B5" w:rsidRPr="00196B76">
        <w:t>;</w:t>
      </w:r>
    </w:p>
    <w:p w:rsidR="00C37B1E" w:rsidRDefault="00605F33" w:rsidP="00C37B1E">
      <w:pPr>
        <w:pStyle w:val="a7"/>
        <w:spacing w:before="0" w:beforeAutospacing="0" w:after="0" w:afterAutospacing="0"/>
        <w:ind w:right="141" w:firstLine="567"/>
        <w:jc w:val="both"/>
      </w:pPr>
      <w:r>
        <w:t xml:space="preserve">     </w:t>
      </w:r>
      <w:r w:rsidR="00C37B1E">
        <w:t xml:space="preserve">3) </w:t>
      </w:r>
      <w:r w:rsidR="0031435F" w:rsidRPr="00196B76">
        <w:t xml:space="preserve">не допускается </w:t>
      </w:r>
      <w:r w:rsidR="009C78B5" w:rsidRPr="00196B76">
        <w:t>пересечение границ прилегающих территорий, за исключением случая установления общих смежны</w:t>
      </w:r>
      <w:r w:rsidR="0031435F" w:rsidRPr="00196B76">
        <w:t>х границ прилегающих территорий</w:t>
      </w:r>
      <w:r w:rsidR="009C78B5" w:rsidRPr="00196B76">
        <w:t>;</w:t>
      </w:r>
    </w:p>
    <w:p w:rsidR="009C78B5" w:rsidRPr="00196B76" w:rsidRDefault="00605F33" w:rsidP="00C37B1E">
      <w:pPr>
        <w:pStyle w:val="a7"/>
        <w:spacing w:before="0" w:beforeAutospacing="0" w:after="0" w:afterAutospacing="0"/>
        <w:ind w:right="141" w:firstLine="567"/>
        <w:jc w:val="both"/>
      </w:pPr>
      <w:r>
        <w:t xml:space="preserve">    </w:t>
      </w:r>
      <w:r w:rsidR="00C37B1E">
        <w:t xml:space="preserve"> 4) </w:t>
      </w:r>
      <w:r w:rsidR="009C78B5" w:rsidRPr="00196B76">
        <w:t>внутренняя часть границ прилегающей территории устанавливается по границе здания, строения, сооружения, земельного участка, в отношении котор</w:t>
      </w:r>
      <w:r w:rsidR="00C8189C" w:rsidRPr="00196B76">
        <w:t>ых</w:t>
      </w:r>
      <w:r w:rsidR="009C78B5" w:rsidRPr="00196B76">
        <w:t xml:space="preserve"> определяются границы прилегающей территории;</w:t>
      </w:r>
    </w:p>
    <w:p w:rsidR="009C78B5" w:rsidRDefault="001F7E54" w:rsidP="001F7E54">
      <w:pPr>
        <w:pStyle w:val="a7"/>
        <w:spacing w:before="0" w:beforeAutospacing="0" w:after="0" w:afterAutospacing="0"/>
        <w:ind w:right="141"/>
        <w:jc w:val="both"/>
      </w:pPr>
      <w:r>
        <w:t xml:space="preserve">               5) </w:t>
      </w:r>
      <w:r w:rsidR="009C78B5" w:rsidRPr="00196B76">
        <w:t xml:space="preserve">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w:t>
      </w:r>
      <w:r w:rsidR="0005408A" w:rsidRPr="00196B76">
        <w:t>закрепленны</w:t>
      </w:r>
      <w:r w:rsidR="00942A38" w:rsidRPr="00196B76">
        <w:t>х</w:t>
      </w:r>
      <w:r w:rsidR="0005408A" w:rsidRPr="00196B76">
        <w:t xml:space="preserve"> с использованием природных объектов или объектов искусственного происхождения, позволяющих определить местоположение границ земельного участка</w:t>
      </w:r>
      <w:r w:rsidR="009C78B5" w:rsidRPr="00196B76">
        <w:t>.</w:t>
      </w:r>
    </w:p>
    <w:p w:rsidR="00B77F98" w:rsidRPr="00196B76" w:rsidRDefault="00B77F98" w:rsidP="00B77F98">
      <w:pPr>
        <w:pStyle w:val="a7"/>
        <w:spacing w:before="0" w:beforeAutospacing="0" w:after="0" w:afterAutospacing="0"/>
        <w:ind w:left="567" w:right="141"/>
        <w:jc w:val="both"/>
      </w:pPr>
    </w:p>
    <w:p w:rsidR="009C78B5" w:rsidRPr="00196B76" w:rsidRDefault="00D76FE0" w:rsidP="00D76FE0">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4. </w:t>
      </w:r>
      <w:r w:rsidR="009C78B5" w:rsidRPr="00196B76">
        <w:rPr>
          <w:rFonts w:ascii="Times New Roman" w:hAnsi="Times New Roman" w:cs="Times New Roman"/>
          <w:sz w:val="24"/>
          <w:szCs w:val="24"/>
        </w:rPr>
        <w:t xml:space="preserve">Внешние границы прилегающих территорий </w:t>
      </w:r>
      <w:r w:rsidR="00E22557" w:rsidRPr="00196B76">
        <w:rPr>
          <w:rFonts w:ascii="Times New Roman" w:hAnsi="Times New Roman" w:cs="Times New Roman"/>
          <w:sz w:val="24"/>
          <w:szCs w:val="24"/>
        </w:rPr>
        <w:t>устанавливаются</w:t>
      </w:r>
      <w:r w:rsidR="00550848" w:rsidRPr="00196B76">
        <w:rPr>
          <w:rFonts w:ascii="Times New Roman" w:hAnsi="Times New Roman" w:cs="Times New Roman"/>
          <w:sz w:val="24"/>
          <w:szCs w:val="24"/>
        </w:rPr>
        <w:t xml:space="preserve"> для</w:t>
      </w:r>
      <w:r w:rsidR="009C78B5" w:rsidRPr="00196B76">
        <w:rPr>
          <w:rFonts w:ascii="Times New Roman" w:hAnsi="Times New Roman" w:cs="Times New Roman"/>
          <w:sz w:val="24"/>
          <w:szCs w:val="24"/>
        </w:rPr>
        <w:t>:</w:t>
      </w:r>
    </w:p>
    <w:p w:rsidR="009C78B5" w:rsidRPr="00196B76" w:rsidRDefault="001F7E54" w:rsidP="001F7E54">
      <w:pPr>
        <w:ind w:right="141"/>
        <w:jc w:val="both"/>
      </w:pPr>
      <w:r>
        <w:t xml:space="preserve">               1) </w:t>
      </w:r>
      <w:r w:rsidR="009C78B5" w:rsidRPr="00196B76">
        <w:t xml:space="preserve">отдельно стоящих некапитальных нестационарных </w:t>
      </w:r>
      <w:r w:rsidR="005A7F80" w:rsidRPr="00196B76">
        <w:t xml:space="preserve">объектов </w:t>
      </w:r>
      <w:r w:rsidR="009C78B5" w:rsidRPr="00196B76">
        <w:t>мелкорозничн</w:t>
      </w:r>
      <w:r w:rsidR="005A7F80" w:rsidRPr="00196B76">
        <w:t>ой торговли</w:t>
      </w:r>
      <w:r w:rsidR="009C78B5" w:rsidRPr="00196B76">
        <w:t xml:space="preserve"> и </w:t>
      </w:r>
      <w:r w:rsidR="00DD40A7" w:rsidRPr="00196B76">
        <w:t xml:space="preserve">предоставления </w:t>
      </w:r>
      <w:r w:rsidR="009C78B5" w:rsidRPr="00196B76">
        <w:t xml:space="preserve">услуг– </w:t>
      </w:r>
      <w:r w:rsidR="001E1611" w:rsidRPr="00196B76">
        <w:t xml:space="preserve">по периметру </w:t>
      </w:r>
      <w:r w:rsidR="009C78B5" w:rsidRPr="00196B76">
        <w:t>на расстоянии 5 метров</w:t>
      </w:r>
      <w:r w:rsidR="008954BF" w:rsidRPr="00196B76">
        <w:t xml:space="preserve"> от </w:t>
      </w:r>
      <w:r w:rsidR="001E1611" w:rsidRPr="00196B76">
        <w:t>границ</w:t>
      </w:r>
      <w:r w:rsidR="008954BF" w:rsidRPr="00196B76">
        <w:t xml:space="preserve"> земельного участка под объектом</w:t>
      </w:r>
      <w:r w:rsidR="00E6041E">
        <w:t xml:space="preserve"> </w:t>
      </w:r>
      <w:r w:rsidR="0098098D" w:rsidRPr="00196B76">
        <w:t>или</w:t>
      </w:r>
      <w:r w:rsidR="00E6041E">
        <w:t xml:space="preserve"> </w:t>
      </w:r>
      <w:r w:rsidR="00362C19" w:rsidRPr="00196B76">
        <w:t xml:space="preserve">от наружных стен </w:t>
      </w:r>
      <w:r w:rsidR="00B86A48" w:rsidRPr="00196B76">
        <w:t xml:space="preserve">объекта </w:t>
      </w:r>
      <w:r w:rsidR="00362C19" w:rsidRPr="00196B76">
        <w:t>(в случае отсутствия</w:t>
      </w:r>
      <w:r w:rsidR="00CA6041" w:rsidRPr="00196B76">
        <w:t xml:space="preserve"> сформированного земельного участка под объектом)</w:t>
      </w:r>
      <w:r w:rsidR="009C78B5" w:rsidRPr="00196B76">
        <w:t>;</w:t>
      </w:r>
    </w:p>
    <w:p w:rsidR="009C78B5" w:rsidRPr="00196B76" w:rsidRDefault="001F7E54" w:rsidP="001F7E54">
      <w:pPr>
        <w:ind w:right="141"/>
        <w:jc w:val="both"/>
      </w:pPr>
      <w:r>
        <w:t xml:space="preserve">               2) </w:t>
      </w:r>
      <w:r w:rsidR="00373715" w:rsidRPr="00196B76">
        <w:t xml:space="preserve">объектов капитального строительства – </w:t>
      </w:r>
      <w:r w:rsidR="001E1611" w:rsidRPr="00196B76">
        <w:t xml:space="preserve">по периметру </w:t>
      </w:r>
      <w:r w:rsidR="00DC5BED" w:rsidRPr="00196B76">
        <w:t>на расстоянии 15</w:t>
      </w:r>
      <w:r w:rsidR="009C78B5" w:rsidRPr="00196B76">
        <w:t xml:space="preserve"> м </w:t>
      </w:r>
      <w:r w:rsidR="005945B5" w:rsidRPr="00196B76">
        <w:t xml:space="preserve">от </w:t>
      </w:r>
      <w:r w:rsidR="001E1611" w:rsidRPr="00196B76">
        <w:t>границ</w:t>
      </w:r>
      <w:r w:rsidR="005945B5" w:rsidRPr="00196B76">
        <w:t xml:space="preserve"> земельного участка под объектом </w:t>
      </w:r>
      <w:r w:rsidR="0098098D" w:rsidRPr="00196B76">
        <w:t>или</w:t>
      </w:r>
      <w:r w:rsidR="005945B5" w:rsidRPr="00196B76">
        <w:t xml:space="preserve"> от наружных стен объекта (в случае отсутствия сформированного земельного участка под объектом)</w:t>
      </w:r>
      <w:r w:rsidR="0098098D" w:rsidRPr="00196B76">
        <w:t xml:space="preserve">, </w:t>
      </w:r>
      <w:r w:rsidR="009C78B5" w:rsidRPr="00196B76">
        <w:t xml:space="preserve">либо </w:t>
      </w:r>
      <w:r w:rsidR="004A3F64" w:rsidRPr="00196B76">
        <w:t>по</w:t>
      </w:r>
      <w:r w:rsidR="009C78B5" w:rsidRPr="00196B76">
        <w:t xml:space="preserve"> середин</w:t>
      </w:r>
      <w:r w:rsidR="004A3F64" w:rsidRPr="00196B76">
        <w:t>е</w:t>
      </w:r>
      <w:r w:rsidR="009C78B5" w:rsidRPr="00196B76">
        <w:t xml:space="preserve"> территории </w:t>
      </w:r>
      <w:r w:rsidR="000E7CF6" w:rsidRPr="00196B76">
        <w:t xml:space="preserve">между </w:t>
      </w:r>
      <w:r w:rsidR="004A3F64" w:rsidRPr="00196B76">
        <w:t>объектами капитального строительства</w:t>
      </w:r>
      <w:r w:rsidR="00FB52B9" w:rsidRPr="00196B76">
        <w:t>,</w:t>
      </w:r>
      <w:r w:rsidR="00931750" w:rsidRPr="00196B76">
        <w:t xml:space="preserve"> если расстояние между </w:t>
      </w:r>
      <w:r w:rsidR="00495AD5" w:rsidRPr="00196B76">
        <w:t>объектами (</w:t>
      </w:r>
      <w:r w:rsidR="00931750" w:rsidRPr="00196B76">
        <w:t>границами земельных участков под объектами</w:t>
      </w:r>
      <w:r w:rsidR="00495AD5" w:rsidRPr="00196B76">
        <w:t xml:space="preserve">) </w:t>
      </w:r>
      <w:r w:rsidR="004A3F64" w:rsidRPr="00196B76">
        <w:t xml:space="preserve"> менее </w:t>
      </w:r>
      <w:r w:rsidR="00685E63" w:rsidRPr="00196B76">
        <w:t>2</w:t>
      </w:r>
      <w:r w:rsidR="004A3F64" w:rsidRPr="00196B76">
        <w:t>0 м</w:t>
      </w:r>
      <w:r w:rsidR="009C78B5" w:rsidRPr="00196B76">
        <w:t>;</w:t>
      </w:r>
    </w:p>
    <w:p w:rsidR="009C78B5" w:rsidRPr="00196B76" w:rsidRDefault="001F7E54" w:rsidP="001F7E54">
      <w:pPr>
        <w:pStyle w:val="a7"/>
        <w:shd w:val="clear" w:color="auto" w:fill="FFFFFF"/>
        <w:spacing w:before="0" w:beforeAutospacing="0" w:after="0" w:afterAutospacing="0"/>
        <w:ind w:right="141"/>
        <w:jc w:val="both"/>
      </w:pPr>
      <w:r>
        <w:t xml:space="preserve">               3) </w:t>
      </w:r>
      <w:r w:rsidR="009C78B5" w:rsidRPr="00196B76">
        <w:t>торговых ярмарок, летних каф</w:t>
      </w:r>
      <w:r w:rsidR="009461BF" w:rsidRPr="00196B76">
        <w:t>е и других аналогичных объектов(</w:t>
      </w:r>
      <w:r w:rsidR="009C78B5" w:rsidRPr="00196B76">
        <w:t>в</w:t>
      </w:r>
      <w:r w:rsidR="009461BF" w:rsidRPr="00196B76">
        <w:t>ключая прилегающие парковки)</w:t>
      </w:r>
      <w:r w:rsidR="00623A2E" w:rsidRPr="00196B76">
        <w:t xml:space="preserve">–по периметру </w:t>
      </w:r>
      <w:r w:rsidR="009C78B5" w:rsidRPr="00196B76">
        <w:t xml:space="preserve">на расстоянии 15 м </w:t>
      </w:r>
      <w:r w:rsidR="00C774F4" w:rsidRPr="00196B76">
        <w:t xml:space="preserve">от границы </w:t>
      </w:r>
      <w:r w:rsidR="009C78B5" w:rsidRPr="00196B76">
        <w:t>территории</w:t>
      </w:r>
      <w:r w:rsidR="00345B64" w:rsidRPr="00196B76">
        <w:t>,</w:t>
      </w:r>
      <w:r w:rsidR="00E6041E">
        <w:t xml:space="preserve"> </w:t>
      </w:r>
      <w:r w:rsidR="00345B64" w:rsidRPr="00196B76">
        <w:t xml:space="preserve">отведенной </w:t>
      </w:r>
      <w:r w:rsidR="00AB5313" w:rsidRPr="00196B76">
        <w:t>под объект</w:t>
      </w:r>
      <w:r w:rsidR="009C78B5" w:rsidRPr="00196B76">
        <w:t>;</w:t>
      </w:r>
    </w:p>
    <w:p w:rsidR="009C78B5" w:rsidRPr="00196B76" w:rsidRDefault="001F7E54" w:rsidP="001F7E54">
      <w:pPr>
        <w:pStyle w:val="a7"/>
        <w:shd w:val="clear" w:color="auto" w:fill="FFFFFF"/>
        <w:spacing w:before="0" w:beforeAutospacing="0" w:after="0" w:afterAutospacing="0"/>
        <w:ind w:right="141"/>
        <w:jc w:val="both"/>
      </w:pPr>
      <w:r>
        <w:t xml:space="preserve">               4) </w:t>
      </w:r>
      <w:r w:rsidR="009C78B5" w:rsidRPr="00196B76">
        <w:t xml:space="preserve">отдельно стоящих объектов рекламы, </w:t>
      </w:r>
      <w:r w:rsidR="005A7F80" w:rsidRPr="00196B76">
        <w:t>МАФ</w:t>
      </w:r>
      <w:r w:rsidR="00345B64" w:rsidRPr="00196B76">
        <w:t xml:space="preserve"> – по периметру на расстоянии </w:t>
      </w:r>
      <w:r w:rsidR="009C78B5" w:rsidRPr="00196B76">
        <w:t xml:space="preserve">5 м от </w:t>
      </w:r>
      <w:r w:rsidR="00832F34" w:rsidRPr="00196B76">
        <w:t>границ</w:t>
      </w:r>
      <w:r w:rsidR="00E6041E">
        <w:t xml:space="preserve"> </w:t>
      </w:r>
      <w:r w:rsidR="009C78B5" w:rsidRPr="00196B76">
        <w:t>объекта;</w:t>
      </w:r>
    </w:p>
    <w:p w:rsidR="009C78B5" w:rsidRPr="00196B76" w:rsidRDefault="001F7E54" w:rsidP="001F7E54">
      <w:pPr>
        <w:pStyle w:val="a7"/>
        <w:shd w:val="clear" w:color="auto" w:fill="FFFFFF"/>
        <w:spacing w:before="0" w:beforeAutospacing="0" w:after="0" w:afterAutospacing="0"/>
        <w:ind w:right="141"/>
        <w:jc w:val="both"/>
      </w:pPr>
      <w:r>
        <w:t xml:space="preserve">               5) </w:t>
      </w:r>
      <w:r w:rsidR="000E1AC1" w:rsidRPr="00196B76">
        <w:t xml:space="preserve">гаражей и автостоянок – </w:t>
      </w:r>
      <w:r w:rsidR="00AB5313" w:rsidRPr="00196B76">
        <w:t>по периметру на расстоянии 10 м от границы территории, отведенной под объект</w:t>
      </w:r>
      <w:r w:rsidR="009C78B5" w:rsidRPr="00196B76">
        <w:t>;</w:t>
      </w:r>
    </w:p>
    <w:p w:rsidR="009C78B5" w:rsidRPr="00196B76" w:rsidRDefault="001F7E54" w:rsidP="001F7E54">
      <w:pPr>
        <w:pStyle w:val="a7"/>
        <w:shd w:val="clear" w:color="auto" w:fill="FFFFFF"/>
        <w:spacing w:before="0" w:beforeAutospacing="0" w:after="0" w:afterAutospacing="0"/>
        <w:ind w:right="141"/>
        <w:jc w:val="both"/>
      </w:pPr>
      <w:r>
        <w:t xml:space="preserve">               6) </w:t>
      </w:r>
      <w:r w:rsidR="009C78B5" w:rsidRPr="00196B76">
        <w:t>объект</w:t>
      </w:r>
      <w:r w:rsidR="000E1AC1" w:rsidRPr="00196B76">
        <w:t>ов</w:t>
      </w:r>
      <w:r w:rsidR="00D51967" w:rsidRPr="00196B76">
        <w:t xml:space="preserve"> промышленности</w:t>
      </w:r>
      <w:r w:rsidR="000E1AC1" w:rsidRPr="00196B76">
        <w:t xml:space="preserve"> – </w:t>
      </w:r>
      <w:r w:rsidR="00D51967" w:rsidRPr="00196B76">
        <w:t>по периметру на расстоянии 15 м от границы территории, отведенной под объект</w:t>
      </w:r>
      <w:r w:rsidR="009C78B5" w:rsidRPr="00196B76">
        <w:t>;</w:t>
      </w:r>
    </w:p>
    <w:p w:rsidR="009C78B5" w:rsidRDefault="001F7E54" w:rsidP="001F7E54">
      <w:pPr>
        <w:pStyle w:val="a7"/>
        <w:shd w:val="clear" w:color="auto" w:fill="FFFFFF"/>
        <w:spacing w:before="0" w:beforeAutospacing="0" w:after="0" w:afterAutospacing="0"/>
        <w:ind w:right="141"/>
        <w:jc w:val="both"/>
      </w:pPr>
      <w:r>
        <w:t xml:space="preserve">               7) </w:t>
      </w:r>
      <w:r w:rsidR="00566F11" w:rsidRPr="00196B76">
        <w:t xml:space="preserve">строительных площадок – по периметру на расстоянии </w:t>
      </w:r>
      <w:r w:rsidR="009C78B5" w:rsidRPr="00196B76">
        <w:t xml:space="preserve">5 м от ограждения </w:t>
      </w:r>
      <w:r w:rsidR="00566F11" w:rsidRPr="00196B76">
        <w:t>строительной площадки</w:t>
      </w:r>
      <w:r w:rsidR="009C78B5" w:rsidRPr="00196B76">
        <w:t xml:space="preserve">, </w:t>
      </w:r>
      <w:r w:rsidR="00566F11" w:rsidRPr="00196B76">
        <w:t xml:space="preserve">а также от </w:t>
      </w:r>
      <w:r w:rsidR="009C78B5" w:rsidRPr="00196B76">
        <w:t>подъездны</w:t>
      </w:r>
      <w:r w:rsidR="00566F11" w:rsidRPr="00196B76">
        <w:t>х</w:t>
      </w:r>
      <w:r w:rsidR="009C78B5" w:rsidRPr="00196B76">
        <w:t xml:space="preserve"> пут</w:t>
      </w:r>
      <w:r w:rsidR="00566F11" w:rsidRPr="00196B76">
        <w:t>ей</w:t>
      </w:r>
      <w:r w:rsidR="00AD49A5" w:rsidRPr="00196B76">
        <w:t xml:space="preserve"> к площадке</w:t>
      </w:r>
      <w:r w:rsidR="005A7F80" w:rsidRPr="00196B76">
        <w:t>.</w:t>
      </w:r>
    </w:p>
    <w:p w:rsidR="00B77F98" w:rsidRPr="00196B76" w:rsidRDefault="00B77F98" w:rsidP="00B77F98">
      <w:pPr>
        <w:pStyle w:val="a7"/>
        <w:shd w:val="clear" w:color="auto" w:fill="FFFFFF"/>
        <w:spacing w:before="0" w:beforeAutospacing="0" w:after="0" w:afterAutospacing="0"/>
        <w:ind w:left="567" w:right="141"/>
        <w:jc w:val="both"/>
      </w:pPr>
    </w:p>
    <w:p w:rsidR="009C78B5" w:rsidRDefault="00D76FE0" w:rsidP="00D76FE0">
      <w:pPr>
        <w:pStyle w:val="a7"/>
        <w:shd w:val="clear" w:color="auto" w:fill="FFFFFF"/>
        <w:spacing w:before="0" w:beforeAutospacing="0" w:after="0" w:afterAutospacing="0"/>
        <w:ind w:right="141"/>
        <w:jc w:val="both"/>
      </w:pPr>
      <w:r>
        <w:t xml:space="preserve">               5. </w:t>
      </w:r>
      <w:r w:rsidR="005C372B" w:rsidRPr="00196B76">
        <w:t>Собственники и (или) владельцы зданий</w:t>
      </w:r>
      <w:r w:rsidR="00283422" w:rsidRPr="00196B76">
        <w:t>, строений и сооружений</w:t>
      </w:r>
      <w:r w:rsidR="005C372B" w:rsidRPr="00196B76">
        <w:t>, нестационарных объектов</w:t>
      </w:r>
      <w:r w:rsidR="009C78B5" w:rsidRPr="00196B76">
        <w:t>, земельны</w:t>
      </w:r>
      <w:r w:rsidR="00A93F44" w:rsidRPr="00196B76">
        <w:t>х участков</w:t>
      </w:r>
      <w:r w:rsidR="009C78B5" w:rsidRPr="00196B76">
        <w:t xml:space="preserve"> несут ответственность </w:t>
      </w:r>
      <w:r w:rsidR="005A7F80" w:rsidRPr="00196B76">
        <w:t>за</w:t>
      </w:r>
      <w:r w:rsidR="009C78B5" w:rsidRPr="00196B76">
        <w:t xml:space="preserve"> содержани</w:t>
      </w:r>
      <w:r w:rsidR="005A7F80" w:rsidRPr="00196B76">
        <w:t>е</w:t>
      </w:r>
      <w:r w:rsidR="009C78B5" w:rsidRPr="00196B76">
        <w:t xml:space="preserve"> и благоустройств</w:t>
      </w:r>
      <w:r w:rsidR="005A7F80" w:rsidRPr="00196B76">
        <w:t>о</w:t>
      </w:r>
      <w:r w:rsidR="009C78B5" w:rsidRPr="00196B76">
        <w:t xml:space="preserve"> прилегающих территорий, границы которой установлены в </w:t>
      </w:r>
      <w:r w:rsidR="009B5DF9" w:rsidRPr="00196B76">
        <w:t xml:space="preserve">соответствии с </w:t>
      </w:r>
      <w:r w:rsidR="002A65B9" w:rsidRPr="00196B76">
        <w:t>настоящими</w:t>
      </w:r>
      <w:r w:rsidR="009C78B5" w:rsidRPr="00196B76">
        <w:t xml:space="preserve"> Правил</w:t>
      </w:r>
      <w:r w:rsidR="002A65B9" w:rsidRPr="00196B76">
        <w:t>ами</w:t>
      </w:r>
      <w:r w:rsidR="009C78B5" w:rsidRPr="00196B76">
        <w:t>.</w:t>
      </w:r>
    </w:p>
    <w:p w:rsidR="00B77F98" w:rsidRPr="00196B76" w:rsidRDefault="00B77F98" w:rsidP="00B77F98">
      <w:pPr>
        <w:pStyle w:val="a7"/>
        <w:shd w:val="clear" w:color="auto" w:fill="FFFFFF"/>
        <w:spacing w:before="0" w:beforeAutospacing="0" w:after="0" w:afterAutospacing="0"/>
        <w:ind w:left="567" w:right="141"/>
        <w:jc w:val="both"/>
      </w:pPr>
    </w:p>
    <w:p w:rsidR="006C4CF7" w:rsidRDefault="00D76FE0" w:rsidP="00D76FE0">
      <w:pPr>
        <w:pStyle w:val="a7"/>
        <w:shd w:val="clear" w:color="auto" w:fill="FFFFFF"/>
        <w:spacing w:before="0" w:beforeAutospacing="0" w:after="0" w:afterAutospacing="0"/>
        <w:ind w:right="141"/>
        <w:jc w:val="both"/>
      </w:pPr>
      <w:r>
        <w:t xml:space="preserve">               6. </w:t>
      </w:r>
      <w:r w:rsidR="0009214C">
        <w:t xml:space="preserve">Границы прилегающих территорий отображаются на схеме </w:t>
      </w:r>
      <w:r w:rsidR="006C4CF7" w:rsidRPr="00196B76">
        <w:t>уборки территории общего пользо</w:t>
      </w:r>
      <w:r w:rsidR="004F3E0D" w:rsidRPr="00196B76">
        <w:t>вания города Воткинска</w:t>
      </w:r>
      <w:r w:rsidR="006C4CF7" w:rsidRPr="00196B76">
        <w:t xml:space="preserve">. </w:t>
      </w:r>
    </w:p>
    <w:p w:rsidR="00B77F98" w:rsidRPr="00196B76" w:rsidRDefault="00B77F98" w:rsidP="00B77F98">
      <w:pPr>
        <w:pStyle w:val="a7"/>
        <w:shd w:val="clear" w:color="auto" w:fill="FFFFFF"/>
        <w:spacing w:before="0" w:beforeAutospacing="0" w:after="0" w:afterAutospacing="0"/>
        <w:ind w:left="567" w:right="141"/>
        <w:jc w:val="both"/>
      </w:pPr>
    </w:p>
    <w:p w:rsidR="006C4CF7" w:rsidRPr="00196B76" w:rsidRDefault="00D76FE0" w:rsidP="00D76FE0">
      <w:pPr>
        <w:pStyle w:val="a7"/>
        <w:shd w:val="clear" w:color="auto" w:fill="FFFFFF"/>
        <w:spacing w:before="0" w:beforeAutospacing="0" w:after="0" w:afterAutospacing="0"/>
        <w:ind w:right="141"/>
        <w:jc w:val="both"/>
      </w:pPr>
      <w:r>
        <w:t xml:space="preserve">             7. </w:t>
      </w:r>
      <w:r w:rsidR="00501003" w:rsidRPr="00196B76">
        <w:t xml:space="preserve">Требования к </w:t>
      </w:r>
      <w:r w:rsidR="006C4CF7" w:rsidRPr="00196B76">
        <w:t>подготовк</w:t>
      </w:r>
      <w:r w:rsidR="00501003" w:rsidRPr="00196B76">
        <w:t>е</w:t>
      </w:r>
      <w:r w:rsidR="006C4CF7" w:rsidRPr="00196B76">
        <w:t xml:space="preserve"> схемы границ прилегающ</w:t>
      </w:r>
      <w:r w:rsidR="00501003" w:rsidRPr="00196B76">
        <w:t>их</w:t>
      </w:r>
      <w:r w:rsidR="006C4CF7" w:rsidRPr="00196B76">
        <w:t xml:space="preserve"> тер</w:t>
      </w:r>
      <w:r w:rsidR="00CA4B87" w:rsidRPr="00196B76">
        <w:t>ритори</w:t>
      </w:r>
      <w:r w:rsidR="00501003" w:rsidRPr="00196B76">
        <w:t>й</w:t>
      </w:r>
      <w:r w:rsidR="00CA4B87" w:rsidRPr="00196B76">
        <w:t>:</w:t>
      </w:r>
    </w:p>
    <w:p w:rsidR="006C4CF7" w:rsidRPr="00196B76" w:rsidRDefault="00D76FE0" w:rsidP="00D76FE0">
      <w:pPr>
        <w:pStyle w:val="a7"/>
        <w:shd w:val="clear" w:color="auto" w:fill="FFFFFF"/>
        <w:spacing w:before="0" w:beforeAutospacing="0" w:after="0" w:afterAutospacing="0"/>
        <w:ind w:right="141"/>
        <w:jc w:val="both"/>
      </w:pPr>
      <w:r>
        <w:t xml:space="preserve">             1) </w:t>
      </w:r>
      <w:r w:rsidR="00CA4B87" w:rsidRPr="00196B76">
        <w:t>у</w:t>
      </w:r>
      <w:r w:rsidR="0009214C">
        <w:t xml:space="preserve">становление границ прилегающей территории </w:t>
      </w:r>
      <w:r w:rsidR="006C4CF7" w:rsidRPr="00196B76">
        <w:t>ос</w:t>
      </w:r>
      <w:r w:rsidR="0009214C">
        <w:t xml:space="preserve">уществляется путем утверждения </w:t>
      </w:r>
      <w:r w:rsidR="004F3E0D" w:rsidRPr="00196B76">
        <w:t>А</w:t>
      </w:r>
      <w:r w:rsidR="00943E3E" w:rsidRPr="00196B76">
        <w:t>дминистрацией</w:t>
      </w:r>
      <w:r w:rsidR="00E6041E">
        <w:t xml:space="preserve"> </w:t>
      </w:r>
      <w:r w:rsidR="004F3E0D" w:rsidRPr="00196B76">
        <w:t xml:space="preserve">города Воткинска </w:t>
      </w:r>
      <w:r w:rsidR="006C4CF7" w:rsidRPr="00196B76">
        <w:t>схем</w:t>
      </w:r>
      <w:r w:rsidR="00CA4B87" w:rsidRPr="00196B76">
        <w:t>ы границ прилегающей территории;</w:t>
      </w:r>
    </w:p>
    <w:p w:rsidR="006C4CF7" w:rsidRPr="00196B76" w:rsidRDefault="00D76FE0" w:rsidP="00D76FE0">
      <w:pPr>
        <w:pStyle w:val="a7"/>
        <w:shd w:val="clear" w:color="auto" w:fill="FFFFFF"/>
        <w:spacing w:before="0" w:beforeAutospacing="0" w:after="0" w:afterAutospacing="0"/>
        <w:ind w:right="141"/>
        <w:jc w:val="both"/>
      </w:pPr>
      <w:r>
        <w:t xml:space="preserve">             2) </w:t>
      </w:r>
      <w:r w:rsidR="00CA4B87" w:rsidRPr="00196B76">
        <w:t>п</w:t>
      </w:r>
      <w:r w:rsidR="0009214C">
        <w:t xml:space="preserve">одготовка схемы границ прилегающей </w:t>
      </w:r>
      <w:r w:rsidR="006C4CF7" w:rsidRPr="00196B76">
        <w:t xml:space="preserve">территории осуществляется  уполномоченным </w:t>
      </w:r>
      <w:r w:rsidR="0009214C">
        <w:t xml:space="preserve">органом </w:t>
      </w:r>
      <w:r w:rsidR="004F3E0D" w:rsidRPr="00196B76">
        <w:t>А</w:t>
      </w:r>
      <w:r w:rsidR="00501003" w:rsidRPr="00196B76">
        <w:t>дминистрации</w:t>
      </w:r>
      <w:r w:rsidR="00DC5BED" w:rsidRPr="00196B76">
        <w:t xml:space="preserve"> города В</w:t>
      </w:r>
      <w:r w:rsidR="004F3E0D" w:rsidRPr="00196B76">
        <w:t>откинска</w:t>
      </w:r>
      <w:r w:rsidR="0009214C">
        <w:t xml:space="preserve"> или </w:t>
      </w:r>
      <w:r w:rsidR="006C4CF7" w:rsidRPr="00196B76">
        <w:t>кадастровым инженером и финансируется за счет средств местного бюджета в порядке, установлен</w:t>
      </w:r>
      <w:r w:rsidR="00CA4B87" w:rsidRPr="00196B76">
        <w:t>ном бюджетным законодательством;</w:t>
      </w:r>
    </w:p>
    <w:p w:rsidR="006C4CF7" w:rsidRPr="00196B76" w:rsidRDefault="00D76FE0" w:rsidP="00D76FE0">
      <w:pPr>
        <w:pStyle w:val="a7"/>
        <w:shd w:val="clear" w:color="auto" w:fill="FFFFFF"/>
        <w:spacing w:before="0" w:beforeAutospacing="0" w:after="0" w:afterAutospacing="0"/>
        <w:ind w:right="141"/>
        <w:jc w:val="both"/>
      </w:pPr>
      <w:r>
        <w:t xml:space="preserve">             3) </w:t>
      </w:r>
      <w:r w:rsidR="00CA4B87" w:rsidRPr="00196B76">
        <w:t>с</w:t>
      </w:r>
      <w:r w:rsidR="0009214C">
        <w:t xml:space="preserve">хема границ прилегающей территории включает текстовую </w:t>
      </w:r>
      <w:r w:rsidR="006C4CF7" w:rsidRPr="00196B76">
        <w:t>и графическую части и готовится на бумажном носителе и</w:t>
      </w:r>
      <w:r w:rsidR="00CA4B87" w:rsidRPr="00196B76">
        <w:t xml:space="preserve"> в форме электронного документа;</w:t>
      </w:r>
    </w:p>
    <w:p w:rsidR="006C4CF7" w:rsidRPr="00196B76" w:rsidRDefault="00D76FE0" w:rsidP="00D76FE0">
      <w:pPr>
        <w:pStyle w:val="a7"/>
        <w:shd w:val="clear" w:color="auto" w:fill="FFFFFF"/>
        <w:spacing w:before="0" w:beforeAutospacing="0" w:after="0" w:afterAutospacing="0"/>
        <w:ind w:right="141"/>
        <w:jc w:val="both"/>
      </w:pPr>
      <w:r>
        <w:t xml:space="preserve">             4) </w:t>
      </w:r>
      <w:r w:rsidR="00CA4B87" w:rsidRPr="00196B76">
        <w:t>с</w:t>
      </w:r>
      <w:r w:rsidR="0009214C">
        <w:t xml:space="preserve">хема границ прилегающей территории оформляется </w:t>
      </w:r>
      <w:r w:rsidR="006C4CF7" w:rsidRPr="00196B76">
        <w:t>в соответствии с установленны</w:t>
      </w:r>
      <w:r w:rsidR="00CA4B87" w:rsidRPr="00196B76">
        <w:t>ми настоящими Правилами формами;</w:t>
      </w:r>
    </w:p>
    <w:p w:rsidR="006C4CF7" w:rsidRPr="00196B76" w:rsidRDefault="00D76FE0" w:rsidP="00D76FE0">
      <w:pPr>
        <w:pStyle w:val="a7"/>
        <w:shd w:val="clear" w:color="auto" w:fill="FFFFFF"/>
        <w:spacing w:before="0" w:beforeAutospacing="0" w:after="0" w:afterAutospacing="0"/>
        <w:ind w:right="141"/>
        <w:jc w:val="both"/>
      </w:pPr>
      <w:r>
        <w:t xml:space="preserve">             5) </w:t>
      </w:r>
      <w:r w:rsidR="00CA4B87" w:rsidRPr="00196B76">
        <w:t>п</w:t>
      </w:r>
      <w:r w:rsidR="006C4CF7" w:rsidRPr="00196B76">
        <w:t xml:space="preserve">ри подготовке схемы границ прилегающей  территории учитываются материалы и сведения: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а) </w:t>
      </w:r>
      <w:r w:rsidR="006C4CF7" w:rsidRPr="00196B76">
        <w:t xml:space="preserve">утвержденных документов территориального планирования;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б) </w:t>
      </w:r>
      <w:r w:rsidR="006C4CF7" w:rsidRPr="00196B76">
        <w:t xml:space="preserve">правил землепользования и застройки;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в) </w:t>
      </w:r>
      <w:r w:rsidR="006C4CF7" w:rsidRPr="00196B76">
        <w:t xml:space="preserve">проектов планировки территории;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г) </w:t>
      </w:r>
      <w:r w:rsidR="006C4CF7" w:rsidRPr="00196B76">
        <w:t xml:space="preserve">землеустроительной документации;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д) </w:t>
      </w:r>
      <w:r w:rsidR="006C4CF7" w:rsidRPr="00196B76">
        <w:t xml:space="preserve">об особо охраняемых территориях;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е) </w:t>
      </w:r>
      <w:r w:rsidR="006C4CF7" w:rsidRPr="00196B76">
        <w:t xml:space="preserve">о зонах с особыми условиями использования территории;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ж) </w:t>
      </w:r>
      <w:r w:rsidR="0009214C">
        <w:t xml:space="preserve">о земельных участках общего пользования и территориях </w:t>
      </w:r>
      <w:r w:rsidR="006C4CF7" w:rsidRPr="00196B76">
        <w:t xml:space="preserve">общего пользования, красных линиях;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з) </w:t>
      </w:r>
      <w:r w:rsidR="006C4CF7" w:rsidRPr="00196B76">
        <w:t>о</w:t>
      </w:r>
      <w:r w:rsidR="001F7E54">
        <w:t xml:space="preserve"> месте </w:t>
      </w:r>
      <w:r w:rsidR="006C4CF7" w:rsidRPr="00196B76">
        <w:t xml:space="preserve">положении границ прилегающих земельных участков; </w:t>
      </w:r>
    </w:p>
    <w:p w:rsidR="006C4CF7" w:rsidRPr="00196B76" w:rsidRDefault="00CA4B87" w:rsidP="00196B76">
      <w:pPr>
        <w:pStyle w:val="a7"/>
        <w:shd w:val="clear" w:color="auto" w:fill="FFFFFF"/>
        <w:spacing w:before="0" w:beforeAutospacing="0" w:after="0" w:afterAutospacing="0"/>
        <w:ind w:right="141" w:firstLine="567"/>
        <w:jc w:val="both"/>
      </w:pPr>
      <w:r w:rsidRPr="00196B76">
        <w:tab/>
      </w:r>
      <w:r w:rsidR="001F7E54">
        <w:t xml:space="preserve"> и) </w:t>
      </w:r>
      <w:r w:rsidR="0009214C">
        <w:t xml:space="preserve">о местоположении зданий, строений, сооружений, </w:t>
      </w:r>
      <w:r w:rsidR="006C4CF7" w:rsidRPr="00196B76">
        <w:t>объектов незавершен</w:t>
      </w:r>
      <w:r w:rsidRPr="00196B76">
        <w:t>ного строительства;</w:t>
      </w:r>
    </w:p>
    <w:p w:rsidR="006C4CF7" w:rsidRPr="00196B76" w:rsidRDefault="00D76FE0" w:rsidP="00D76FE0">
      <w:pPr>
        <w:pStyle w:val="a7"/>
        <w:shd w:val="clear" w:color="auto" w:fill="FFFFFF"/>
        <w:spacing w:before="0" w:beforeAutospacing="0" w:after="0" w:afterAutospacing="0"/>
        <w:ind w:right="141"/>
        <w:jc w:val="both"/>
      </w:pPr>
      <w:r>
        <w:t xml:space="preserve">             6)  </w:t>
      </w:r>
      <w:r w:rsidR="00CA4B87" w:rsidRPr="00196B76">
        <w:t>в</w:t>
      </w:r>
      <w:r w:rsidR="0009214C">
        <w:t xml:space="preserve"> текстовой части схемы границ прилегающей</w:t>
      </w:r>
      <w:r w:rsidR="006C4CF7" w:rsidRPr="00196B76">
        <w:t xml:space="preserve"> территории приводятся: </w:t>
      </w:r>
    </w:p>
    <w:p w:rsidR="006C4CF7" w:rsidRPr="00196B76" w:rsidRDefault="000323D1" w:rsidP="00196B76">
      <w:pPr>
        <w:pStyle w:val="a7"/>
        <w:shd w:val="clear" w:color="auto" w:fill="FFFFFF"/>
        <w:spacing w:before="0" w:beforeAutospacing="0" w:after="0" w:afterAutospacing="0"/>
        <w:ind w:right="141" w:firstLine="567"/>
        <w:jc w:val="both"/>
      </w:pPr>
      <w:r w:rsidRPr="00196B76">
        <w:tab/>
      </w:r>
      <w:r w:rsidR="006C4CF7" w:rsidRPr="00196B76">
        <w:t>местоп</w:t>
      </w:r>
      <w:r w:rsidR="009771A8" w:rsidRPr="00196B76">
        <w:t>оложение прилегающей территории –</w:t>
      </w:r>
      <w:r w:rsidR="006C4CF7" w:rsidRPr="00196B76">
        <w:t xml:space="preserve"> адрес </w:t>
      </w:r>
      <w:r w:rsidR="00405BAE" w:rsidRPr="00196B76">
        <w:t>объекта и</w:t>
      </w:r>
      <w:r w:rsidR="006C4CF7" w:rsidRPr="00196B76">
        <w:t xml:space="preserve"> кадастровый номер объекта (при наличии), в отношении которых установлены</w:t>
      </w:r>
      <w:r w:rsidR="003220B1" w:rsidRPr="00196B76">
        <w:t xml:space="preserve"> границы прилегающей территории;</w:t>
      </w:r>
    </w:p>
    <w:p w:rsidR="006C4CF7" w:rsidRPr="00196B76" w:rsidRDefault="00AD7AF8" w:rsidP="00196B76">
      <w:pPr>
        <w:pStyle w:val="a7"/>
        <w:shd w:val="clear" w:color="auto" w:fill="FFFFFF"/>
        <w:spacing w:before="0" w:beforeAutospacing="0" w:after="0" w:afterAutospacing="0"/>
        <w:ind w:right="141" w:firstLine="567"/>
        <w:jc w:val="both"/>
      </w:pPr>
      <w:r w:rsidRPr="00196B76">
        <w:tab/>
      </w:r>
      <w:r w:rsidR="00E65522" w:rsidRPr="00196B76">
        <w:t>имя (</w:t>
      </w:r>
      <w:r w:rsidR="00A66B35" w:rsidRPr="00196B76">
        <w:t>наименование</w:t>
      </w:r>
      <w:r w:rsidR="00E65522" w:rsidRPr="00196B76">
        <w:t>)</w:t>
      </w:r>
      <w:r w:rsidR="006C4CF7" w:rsidRPr="00196B76">
        <w:t xml:space="preserve"> собственник</w:t>
      </w:r>
      <w:r w:rsidR="00A66B35" w:rsidRPr="00196B76">
        <w:t>а</w:t>
      </w:r>
      <w:r w:rsidR="006C4CF7" w:rsidRPr="00196B76">
        <w:t xml:space="preserve"> и (или) владельц</w:t>
      </w:r>
      <w:r w:rsidR="00A66B35" w:rsidRPr="00196B76">
        <w:t>а</w:t>
      </w:r>
      <w:r w:rsidR="00E6041E">
        <w:t xml:space="preserve"> </w:t>
      </w:r>
      <w:r w:rsidR="009771A8" w:rsidRPr="00196B76">
        <w:t>объекта</w:t>
      </w:r>
      <w:r w:rsidR="006C4CF7" w:rsidRPr="00196B76">
        <w:t xml:space="preserve"> (для юридическ</w:t>
      </w:r>
      <w:r w:rsidR="00A66B35" w:rsidRPr="00196B76">
        <w:t xml:space="preserve">их лиц – </w:t>
      </w:r>
      <w:r w:rsidR="00371931" w:rsidRPr="00196B76">
        <w:t>имя</w:t>
      </w:r>
      <w:r w:rsidR="00A66B35" w:rsidRPr="00196B76">
        <w:t xml:space="preserve"> руководител</w:t>
      </w:r>
      <w:r w:rsidR="00371931" w:rsidRPr="00196B76">
        <w:t>я</w:t>
      </w:r>
      <w:r w:rsidR="00A66B35" w:rsidRPr="00196B76">
        <w:t>);</w:t>
      </w:r>
    </w:p>
    <w:p w:rsidR="006C4CF7" w:rsidRPr="00196B76" w:rsidRDefault="00AD7AF8" w:rsidP="00196B76">
      <w:pPr>
        <w:pStyle w:val="a7"/>
        <w:shd w:val="clear" w:color="auto" w:fill="FFFFFF"/>
        <w:spacing w:before="0" w:beforeAutospacing="0" w:after="0" w:afterAutospacing="0"/>
        <w:ind w:right="141" w:firstLine="567"/>
        <w:jc w:val="both"/>
      </w:pPr>
      <w:r w:rsidRPr="00196B76">
        <w:tab/>
      </w:r>
      <w:r w:rsidR="006C4CF7" w:rsidRPr="00196B76">
        <w:t>п</w:t>
      </w:r>
      <w:r w:rsidR="003220B1" w:rsidRPr="00196B76">
        <w:t>лощадь прилегающей территории;</w:t>
      </w:r>
    </w:p>
    <w:p w:rsidR="006C4CF7" w:rsidRPr="00196B76" w:rsidRDefault="00AD7AF8" w:rsidP="00196B76">
      <w:pPr>
        <w:pStyle w:val="a7"/>
        <w:shd w:val="clear" w:color="auto" w:fill="FFFFFF"/>
        <w:spacing w:before="0" w:beforeAutospacing="0" w:after="0" w:afterAutospacing="0"/>
        <w:ind w:right="141" w:firstLine="567"/>
        <w:jc w:val="both"/>
      </w:pPr>
      <w:r w:rsidRPr="00196B76">
        <w:tab/>
      </w:r>
      <w:r w:rsidR="00E65522" w:rsidRPr="00196B76">
        <w:t>описание</w:t>
      </w:r>
      <w:r w:rsidR="0009214C">
        <w:t xml:space="preserve"> объектов </w:t>
      </w:r>
      <w:r w:rsidR="006C4CF7" w:rsidRPr="00196B76">
        <w:t>(</w:t>
      </w:r>
      <w:r w:rsidR="00E65522" w:rsidRPr="00196B76">
        <w:t xml:space="preserve">включая объекты </w:t>
      </w:r>
      <w:r w:rsidR="0009214C">
        <w:t xml:space="preserve">благоустройства), </w:t>
      </w:r>
      <w:r w:rsidR="006C4CF7" w:rsidRPr="00196B76">
        <w:t>расположе</w:t>
      </w:r>
      <w:r w:rsidR="0009214C">
        <w:t>нных</w:t>
      </w:r>
      <w:r w:rsidR="00E65522" w:rsidRPr="00196B76">
        <w:t xml:space="preserve"> на прилегающей территории</w:t>
      </w:r>
      <w:r w:rsidR="006C4CF7" w:rsidRPr="00196B76">
        <w:t xml:space="preserve">; </w:t>
      </w:r>
    </w:p>
    <w:p w:rsidR="006C4CF7" w:rsidRPr="00196B76" w:rsidRDefault="00AD7AF8" w:rsidP="00196B76">
      <w:pPr>
        <w:pStyle w:val="a7"/>
        <w:shd w:val="clear" w:color="auto" w:fill="FFFFFF"/>
        <w:spacing w:before="0" w:beforeAutospacing="0" w:after="0" w:afterAutospacing="0"/>
        <w:ind w:right="141" w:firstLine="567"/>
        <w:jc w:val="both"/>
      </w:pPr>
      <w:r w:rsidRPr="00196B76">
        <w:tab/>
      </w:r>
      <w:r w:rsidR="0009214C">
        <w:t>описание характерных точек границ</w:t>
      </w:r>
      <w:r w:rsidR="006C4CF7" w:rsidRPr="00196B76">
        <w:t xml:space="preserve"> пр</w:t>
      </w:r>
      <w:r w:rsidR="0009214C">
        <w:t xml:space="preserve">илегающей территории (ориентиры для определения границ прилегающей территории по сторонам света и расстояния от объекта до границ прилегающей территории), координаты характерных точек </w:t>
      </w:r>
      <w:r w:rsidR="006C4CF7" w:rsidRPr="00196B76">
        <w:t>границ прилегающей территории (в случае координатного описания</w:t>
      </w:r>
      <w:r w:rsidR="00594DE1" w:rsidRPr="00196B76">
        <w:t xml:space="preserve"> границ прилегающей территории);</w:t>
      </w:r>
    </w:p>
    <w:p w:rsidR="006C4CF7" w:rsidRPr="00196B76" w:rsidRDefault="00D76FE0" w:rsidP="00D76FE0">
      <w:pPr>
        <w:pStyle w:val="a7"/>
        <w:shd w:val="clear" w:color="auto" w:fill="FFFFFF"/>
        <w:spacing w:before="0" w:beforeAutospacing="0" w:after="0" w:afterAutospacing="0"/>
        <w:ind w:right="141"/>
        <w:jc w:val="both"/>
      </w:pPr>
      <w:r>
        <w:t xml:space="preserve">             7) </w:t>
      </w:r>
      <w:r w:rsidR="00594DE1" w:rsidRPr="00196B76">
        <w:t>в</w:t>
      </w:r>
      <w:r w:rsidR="0009214C">
        <w:t xml:space="preserve"> графической части схемы границ прилегающей </w:t>
      </w:r>
      <w:r w:rsidR="006C4CF7" w:rsidRPr="00196B76">
        <w:t>территории</w:t>
      </w:r>
      <w:r w:rsidR="00E6041E">
        <w:t xml:space="preserve"> </w:t>
      </w:r>
      <w:r w:rsidR="0009214C">
        <w:t xml:space="preserve">приводятся изображение границ прилегающей территории, </w:t>
      </w:r>
      <w:r w:rsidR="006C4CF7" w:rsidRPr="00196B76">
        <w:t>условные обозначения, п</w:t>
      </w:r>
      <w:r w:rsidR="004D42BA" w:rsidRPr="00196B76">
        <w:t>римененные при подготовке схемы;</w:t>
      </w:r>
    </w:p>
    <w:p w:rsidR="006C4CF7" w:rsidRPr="00196B76" w:rsidRDefault="00D76FE0" w:rsidP="00D76FE0">
      <w:pPr>
        <w:pStyle w:val="a7"/>
        <w:shd w:val="clear" w:color="auto" w:fill="FFFFFF"/>
        <w:spacing w:before="0" w:beforeAutospacing="0" w:after="0" w:afterAutospacing="0"/>
        <w:ind w:right="141"/>
        <w:jc w:val="both"/>
      </w:pPr>
      <w:r>
        <w:t xml:space="preserve">             8) </w:t>
      </w:r>
      <w:r w:rsidR="00594DE1" w:rsidRPr="00196B76">
        <w:t>г</w:t>
      </w:r>
      <w:r w:rsidR="0009214C">
        <w:t xml:space="preserve">рафическая часть схемы границ </w:t>
      </w:r>
      <w:r w:rsidR="006C4CF7" w:rsidRPr="00196B76">
        <w:t>прил</w:t>
      </w:r>
      <w:r w:rsidR="0009214C">
        <w:t>егающей территории готовится на картографической основе масштаба 1:500, 1:1000</w:t>
      </w:r>
      <w:r w:rsidR="004D42BA" w:rsidRPr="00196B76">
        <w:t xml:space="preserve"> с использованием сведений ЕГРН;</w:t>
      </w:r>
    </w:p>
    <w:p w:rsidR="006C4CF7" w:rsidRPr="00196B76" w:rsidRDefault="00D76FE0" w:rsidP="00D76FE0">
      <w:pPr>
        <w:pStyle w:val="a7"/>
        <w:shd w:val="clear" w:color="auto" w:fill="FFFFFF"/>
        <w:spacing w:before="0" w:beforeAutospacing="0" w:after="0" w:afterAutospacing="0"/>
        <w:ind w:right="141"/>
        <w:jc w:val="both"/>
      </w:pPr>
      <w:r>
        <w:t xml:space="preserve">             9) </w:t>
      </w:r>
      <w:r w:rsidR="00594DE1" w:rsidRPr="00196B76">
        <w:t>г</w:t>
      </w:r>
      <w:r w:rsidR="006C4CF7" w:rsidRPr="00196B76">
        <w:t>рафическая часть всех схем границ прилегающих  территорий</w:t>
      </w:r>
      <w:r w:rsidR="00E6041E">
        <w:t xml:space="preserve"> </w:t>
      </w:r>
      <w:r w:rsidR="006C4CF7" w:rsidRPr="00196B76">
        <w:t>может быть оформлена в виде единого электронного документа, в том числе с использованием программных средств, который также по</w:t>
      </w:r>
      <w:r w:rsidR="004F3E0D" w:rsidRPr="00196B76">
        <w:t>длежит размещению на официальном сайте А</w:t>
      </w:r>
      <w:r w:rsidR="006C4CF7" w:rsidRPr="00196B76">
        <w:t>дминис</w:t>
      </w:r>
      <w:r w:rsidR="004F3E0D" w:rsidRPr="00196B76">
        <w:t>траций города Воткинска</w:t>
      </w:r>
      <w:r w:rsidR="004D42BA" w:rsidRPr="00196B76">
        <w:t>;</w:t>
      </w:r>
    </w:p>
    <w:p w:rsidR="00861171" w:rsidRPr="00196B76" w:rsidRDefault="00D76FE0" w:rsidP="00D76FE0">
      <w:pPr>
        <w:pStyle w:val="a7"/>
        <w:shd w:val="clear" w:color="auto" w:fill="FFFFFF"/>
        <w:spacing w:before="0" w:beforeAutospacing="0" w:after="0" w:afterAutospacing="0"/>
        <w:ind w:right="141"/>
        <w:jc w:val="both"/>
      </w:pPr>
      <w:r>
        <w:t xml:space="preserve">             10) </w:t>
      </w:r>
      <w:r w:rsidR="00594DE1" w:rsidRPr="00196B76">
        <w:t>у</w:t>
      </w:r>
      <w:r w:rsidR="0009214C">
        <w:t xml:space="preserve">твержденные схемы границ всех </w:t>
      </w:r>
      <w:r w:rsidR="006C4CF7" w:rsidRPr="00196B76">
        <w:t>прилегающих</w:t>
      </w:r>
      <w:r w:rsidR="0009214C">
        <w:t xml:space="preserve"> территорий на территории</w:t>
      </w:r>
      <w:r w:rsidR="00E6041E">
        <w:t xml:space="preserve"> </w:t>
      </w:r>
      <w:r w:rsidR="004F3E0D" w:rsidRPr="00196B76">
        <w:t>города Воткинска</w:t>
      </w:r>
      <w:r w:rsidR="0009214C">
        <w:t xml:space="preserve"> публикуются в порядке, установленном </w:t>
      </w:r>
      <w:r w:rsidR="006C4CF7" w:rsidRPr="00196B76">
        <w:t>для официального</w:t>
      </w:r>
      <w:r w:rsidR="0009214C">
        <w:t xml:space="preserve"> опубликования </w:t>
      </w:r>
      <w:r w:rsidR="003220B1" w:rsidRPr="00196B76">
        <w:t xml:space="preserve">муниципальных </w:t>
      </w:r>
      <w:r w:rsidR="006C4CF7" w:rsidRPr="00196B76">
        <w:t>правовых актов, и размещаются на официальном са</w:t>
      </w:r>
      <w:r w:rsidR="0009214C">
        <w:t xml:space="preserve">йте муниципального образования </w:t>
      </w:r>
      <w:r w:rsidR="006C4CF7" w:rsidRPr="00196B76">
        <w:t>н</w:t>
      </w:r>
      <w:r w:rsidR="0009214C">
        <w:t xml:space="preserve">е позднее одного месяца </w:t>
      </w:r>
      <w:r w:rsidR="003220B1" w:rsidRPr="00196B76">
        <w:t xml:space="preserve">со </w:t>
      </w:r>
      <w:r w:rsidR="0009214C">
        <w:t xml:space="preserve">дня  их утверждения, если не установлены иные сроки для </w:t>
      </w:r>
      <w:r w:rsidR="006C4CF7" w:rsidRPr="00196B76">
        <w:t>официального опубликования муниципальных правовых актов.</w:t>
      </w:r>
    </w:p>
    <w:p w:rsidR="00861171" w:rsidRPr="00196B76" w:rsidRDefault="00861171" w:rsidP="00196B76">
      <w:pPr>
        <w:ind w:right="141"/>
      </w:pPr>
    </w:p>
    <w:p w:rsidR="009C78B5" w:rsidRPr="00196B76" w:rsidRDefault="00E710C2" w:rsidP="00196B76">
      <w:pPr>
        <w:ind w:right="141"/>
      </w:pPr>
      <w:r>
        <w:t>Статья</w:t>
      </w:r>
      <w:r w:rsidR="009C78B5" w:rsidRPr="00196B76">
        <w:t xml:space="preserve"> 15. ПРАЗДНИЧНОЕ ОФОРМЛЕНИЕ ТЕРРИТОРИИ </w:t>
      </w:r>
      <w:r w:rsidR="00F97AF1" w:rsidRPr="00196B76">
        <w:t>ГОРОДА ВОТКИНСКА</w:t>
      </w:r>
    </w:p>
    <w:p w:rsidR="009C78B5" w:rsidRPr="00196B76" w:rsidRDefault="009C78B5" w:rsidP="00196B76">
      <w:pPr>
        <w:ind w:right="141"/>
        <w:jc w:val="center"/>
      </w:pPr>
    </w:p>
    <w:p w:rsidR="009C78B5" w:rsidRPr="00196B76" w:rsidRDefault="00D76FE0" w:rsidP="00D76FE0">
      <w:pPr>
        <w:pStyle w:val="a7"/>
        <w:spacing w:before="0" w:beforeAutospacing="0" w:after="0" w:afterAutospacing="0"/>
        <w:ind w:right="141"/>
        <w:jc w:val="both"/>
      </w:pPr>
      <w:r>
        <w:t xml:space="preserve">             1. </w:t>
      </w:r>
      <w:r w:rsidR="009C78B5" w:rsidRPr="00196B76">
        <w:t xml:space="preserve">Праздничное оформление территории </w:t>
      </w:r>
      <w:r w:rsidR="008D3F90" w:rsidRPr="00196B76">
        <w:t>требуется</w:t>
      </w:r>
      <w:r w:rsidR="00E6041E">
        <w:t xml:space="preserve"> </w:t>
      </w:r>
      <w:r w:rsidR="003547E3" w:rsidRPr="00196B76">
        <w:t>осуществлять</w:t>
      </w:r>
      <w:r w:rsidR="009C78B5" w:rsidRPr="00196B76">
        <w:t xml:space="preserve"> по решению </w:t>
      </w:r>
      <w:r w:rsidR="004F3E0D" w:rsidRPr="00196B76">
        <w:t>А</w:t>
      </w:r>
      <w:r w:rsidR="009C78B5" w:rsidRPr="00196B76">
        <w:t>дминистрации</w:t>
      </w:r>
      <w:r w:rsidR="004F3E0D" w:rsidRPr="00196B76">
        <w:t xml:space="preserve"> города Воткинска</w:t>
      </w:r>
      <w:r w:rsidR="009C78B5" w:rsidRPr="00196B76">
        <w:t xml:space="preserve"> на период проведения </w:t>
      </w:r>
      <w:bookmarkStart w:id="5" w:name="f16b3"/>
      <w:bookmarkEnd w:id="5"/>
      <w:r w:rsidR="009C78B5" w:rsidRPr="00196B76">
        <w:t xml:space="preserve">государственных и </w:t>
      </w:r>
      <w:r w:rsidR="005A0C0C" w:rsidRPr="00196B76">
        <w:t>муниципальных</w:t>
      </w:r>
      <w:r w:rsidR="009C78B5" w:rsidRPr="00196B76">
        <w:t xml:space="preserve"> праздников, </w:t>
      </w:r>
      <w:r w:rsidR="005A0C0C" w:rsidRPr="00196B76">
        <w:t xml:space="preserve">а также </w:t>
      </w:r>
      <w:r w:rsidR="009C78B5" w:rsidRPr="00196B76">
        <w:t>мероприятий, связанных со знаменательными событиями.</w:t>
      </w:r>
    </w:p>
    <w:p w:rsidR="009C78B5" w:rsidRDefault="009C78B5" w:rsidP="00196B76">
      <w:pPr>
        <w:pStyle w:val="a7"/>
        <w:spacing w:before="0" w:beforeAutospacing="0" w:after="0" w:afterAutospacing="0"/>
        <w:ind w:right="141" w:firstLine="567"/>
        <w:jc w:val="both"/>
      </w:pPr>
      <w:r w:rsidRPr="00196B76">
        <w:t>Оформление зданий, сооружений осуществля</w:t>
      </w:r>
      <w:r w:rsidR="003547E3" w:rsidRPr="00196B76">
        <w:t>ется</w:t>
      </w:r>
      <w:r w:rsidRPr="00196B76">
        <w:t xml:space="preserve"> их владельцами в рамках концепции праздничного оформления территории</w:t>
      </w:r>
      <w:r w:rsidR="00E6041E">
        <w:t xml:space="preserve"> </w:t>
      </w:r>
      <w:r w:rsidR="00F97AF1" w:rsidRPr="00196B76">
        <w:t>города Воткинска</w:t>
      </w:r>
      <w:r w:rsidR="00C64A88" w:rsidRPr="00196B76">
        <w:t>.</w:t>
      </w:r>
    </w:p>
    <w:p w:rsidR="00B77F98" w:rsidRPr="00196B76" w:rsidRDefault="00B77F98" w:rsidP="00196B76">
      <w:pPr>
        <w:pStyle w:val="a7"/>
        <w:spacing w:before="0" w:beforeAutospacing="0" w:after="0" w:afterAutospacing="0"/>
        <w:ind w:right="141" w:firstLine="567"/>
        <w:jc w:val="both"/>
      </w:pPr>
    </w:p>
    <w:p w:rsidR="009C78B5" w:rsidRDefault="00D76FE0" w:rsidP="00D76FE0">
      <w:pPr>
        <w:pStyle w:val="a7"/>
        <w:spacing w:before="0" w:beforeAutospacing="0" w:after="0" w:afterAutospacing="0"/>
        <w:ind w:right="141"/>
        <w:jc w:val="both"/>
      </w:pPr>
      <w:r>
        <w:t xml:space="preserve">             2. </w:t>
      </w:r>
      <w:r w:rsidR="009C78B5" w:rsidRPr="00196B76">
        <w:t>Работы, связанные с проведением торжеств</w:t>
      </w:r>
      <w:r w:rsidR="00A72313">
        <w:t>енных и праздничных мероприятий (в том чи</w:t>
      </w:r>
      <w:r w:rsidR="00E05B5A">
        <w:t>сле</w:t>
      </w:r>
      <w:r w:rsidR="00A72313">
        <w:t xml:space="preserve">уборка места проведения мероприятий и прилегающих к нему территорий, а так же восстановление поврежденных элементов благоустройства) </w:t>
      </w:r>
      <w:r w:rsidR="002271CC" w:rsidRPr="00196B76">
        <w:t>производятся за счет средств их организаторов</w:t>
      </w:r>
      <w:r w:rsidR="009C78B5" w:rsidRPr="00196B76">
        <w:t>.</w:t>
      </w:r>
    </w:p>
    <w:p w:rsidR="00B77F98" w:rsidRPr="00196B76" w:rsidRDefault="00B77F98" w:rsidP="00B77F98">
      <w:pPr>
        <w:pStyle w:val="a7"/>
        <w:spacing w:before="0" w:beforeAutospacing="0" w:after="0" w:afterAutospacing="0"/>
        <w:ind w:left="567" w:right="141"/>
        <w:jc w:val="both"/>
      </w:pPr>
    </w:p>
    <w:p w:rsidR="00AA603E" w:rsidRDefault="00D76FE0" w:rsidP="00D76FE0">
      <w:pPr>
        <w:pStyle w:val="a7"/>
        <w:spacing w:before="0" w:beforeAutospacing="0" w:after="0" w:afterAutospacing="0"/>
        <w:ind w:right="142"/>
        <w:jc w:val="both"/>
      </w:pPr>
      <w:bookmarkStart w:id="6" w:name="BM0879c"/>
      <w:bookmarkEnd w:id="6"/>
      <w:r>
        <w:t xml:space="preserve">             3. </w:t>
      </w:r>
      <w:r w:rsidR="00AA603E">
        <w:t xml:space="preserve">К элементам праздничного оформления рекомендуется относить: </w:t>
      </w:r>
    </w:p>
    <w:p w:rsidR="00AA603E" w:rsidRDefault="00D76FE0" w:rsidP="00D76FE0">
      <w:pPr>
        <w:pStyle w:val="a7"/>
        <w:spacing w:before="0" w:beforeAutospacing="0" w:after="0" w:afterAutospacing="0"/>
        <w:ind w:right="142" w:firstLine="851"/>
        <w:jc w:val="both"/>
      </w:pPr>
      <w:r>
        <w:t>1</w:t>
      </w:r>
      <w:r w:rsidR="00AA603E">
        <w:t>) текстильные или нетканые изделия, в том числе с нанесенными на их поверхности графическими изображениями;</w:t>
      </w:r>
    </w:p>
    <w:p w:rsidR="00AA603E" w:rsidRDefault="00D76FE0" w:rsidP="00D76FE0">
      <w:pPr>
        <w:pStyle w:val="a7"/>
        <w:spacing w:before="0" w:beforeAutospacing="0" w:after="0" w:afterAutospacing="0"/>
        <w:ind w:right="142" w:firstLine="851"/>
        <w:jc w:val="both"/>
      </w:pPr>
      <w:r>
        <w:t>2</w:t>
      </w:r>
      <w:r w:rsidR="00AA603E">
        <w:t xml:space="preserve">) объемно-декоративные сооружения, имеющие несущую конструкцию и внешнее оформление, соответствующее тематике мероприятия; </w:t>
      </w:r>
    </w:p>
    <w:p w:rsidR="00AA603E" w:rsidRDefault="00D76FE0" w:rsidP="00D76FE0">
      <w:pPr>
        <w:pStyle w:val="a7"/>
        <w:spacing w:before="0" w:beforeAutospacing="0" w:after="0" w:afterAutospacing="0"/>
        <w:ind w:right="142" w:firstLine="851"/>
        <w:jc w:val="both"/>
      </w:pPr>
      <w:r>
        <w:t>3</w:t>
      </w:r>
      <w:r w:rsidR="00AA603E">
        <w:t xml:space="preserve">) мультимедийное и проекционное оборудование, предназначенное для трансляции текстовой, звуковой, графической и видеоинформации; </w:t>
      </w:r>
    </w:p>
    <w:p w:rsidR="009C78B5" w:rsidRDefault="00D76FE0" w:rsidP="00D76FE0">
      <w:pPr>
        <w:pStyle w:val="a7"/>
        <w:spacing w:before="0" w:beforeAutospacing="0" w:after="0" w:afterAutospacing="0"/>
        <w:ind w:right="142" w:firstLine="851"/>
        <w:jc w:val="both"/>
      </w:pPr>
      <w:r>
        <w:t>4</w:t>
      </w:r>
      <w:r w:rsidR="00AA603E">
        <w:t>) праздничное освещение (иллюминация) улиц, площадей, фасадов зданий и сооружений, в том числе: праздничная подсветка фасадов зданий; иллюминационные гирлянды и кронштейны; 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 подсветка зеленых насаждений; праздничное и тематическое оформление пасса</w:t>
      </w:r>
      <w:r w:rsidR="001A0579">
        <w:t>жирск</w:t>
      </w:r>
      <w:r w:rsidR="00AA603E">
        <w:t>ого трансп</w:t>
      </w:r>
      <w:r w:rsidR="001A0579">
        <w:t>орта; государственные и муниципальные флаги, государственная и муниципальная</w:t>
      </w:r>
      <w:r w:rsidR="00AA603E">
        <w:t xml:space="preserve"> символика; декоративные флаги, флажки, стяги; информа</w:t>
      </w:r>
      <w:r w:rsidR="001A0579">
        <w:t>ционные и тематические материалы на peкламныx конструкциях; иные элементы пра</w:t>
      </w:r>
      <w:r w:rsidR="00AA603E">
        <w:t>здничного оформ</w:t>
      </w:r>
      <w:r w:rsidR="001A0579">
        <w:t>ления, в том числе эксперимента</w:t>
      </w:r>
      <w:r w:rsidR="00AA603E">
        <w:t>льные, инновацио</w:t>
      </w:r>
      <w:r w:rsidR="001A0579">
        <w:t>нные элементы с применением новы</w:t>
      </w:r>
      <w:r w:rsidR="00AA603E">
        <w:t>x материалов, оборудования и технологий.</w:t>
      </w:r>
      <w:r w:rsidR="009C78B5" w:rsidRPr="00196B76">
        <w:t>.</w:t>
      </w:r>
    </w:p>
    <w:p w:rsidR="00B77F98" w:rsidRPr="00196B76" w:rsidRDefault="00B77F98" w:rsidP="00D76FE0">
      <w:pPr>
        <w:pStyle w:val="a7"/>
        <w:spacing w:before="0" w:beforeAutospacing="0" w:after="0" w:afterAutospacing="0"/>
        <w:ind w:right="141" w:firstLine="993"/>
        <w:jc w:val="both"/>
      </w:pPr>
    </w:p>
    <w:p w:rsidR="009C78B5" w:rsidRDefault="00D76FE0" w:rsidP="00D76FE0">
      <w:pPr>
        <w:pStyle w:val="a7"/>
        <w:spacing w:before="0" w:beforeAutospacing="0" w:after="0" w:afterAutospacing="0"/>
        <w:ind w:right="141"/>
        <w:jc w:val="both"/>
      </w:pPr>
      <w:r>
        <w:t xml:space="preserve">             4. </w:t>
      </w:r>
      <w:r w:rsidR="009C78B5" w:rsidRPr="00196B76">
        <w:t>Концепци</w:t>
      </w:r>
      <w:r w:rsidR="003547E3" w:rsidRPr="00196B76">
        <w:t>я</w:t>
      </w:r>
      <w:r w:rsidR="009C78B5" w:rsidRPr="00196B76">
        <w:t xml:space="preserve"> праздничного оформления определя</w:t>
      </w:r>
      <w:r w:rsidR="003547E3" w:rsidRPr="00196B76">
        <w:t>ется</w:t>
      </w:r>
      <w:r w:rsidR="009C78B5" w:rsidRPr="00196B76">
        <w:t xml:space="preserve"> программой мероприятий и схемой размещения объектов и элементов праздничного оформления</w:t>
      </w:r>
      <w:r w:rsidR="00AA603E">
        <w:t xml:space="preserve"> (с учетом требований качества и безопасности, нормами и правилами установленным в нормативной документации для соответствующего вида объекта и элемента)</w:t>
      </w:r>
      <w:r w:rsidR="009C78B5" w:rsidRPr="00196B76">
        <w:t xml:space="preserve">, утверждаемыми </w:t>
      </w:r>
      <w:r w:rsidR="004F3E0D" w:rsidRPr="00196B76">
        <w:t>А</w:t>
      </w:r>
      <w:r w:rsidR="009C78B5" w:rsidRPr="00196B76">
        <w:t>дминистрацией</w:t>
      </w:r>
      <w:r w:rsidR="004F3E0D" w:rsidRPr="00196B76">
        <w:t xml:space="preserve"> города Воткинска</w:t>
      </w:r>
      <w:r w:rsidR="009C78B5" w:rsidRPr="00196B76">
        <w:t>.</w:t>
      </w:r>
    </w:p>
    <w:p w:rsidR="00A72313" w:rsidRDefault="00A72313" w:rsidP="00A72313">
      <w:pPr>
        <w:pStyle w:val="a7"/>
        <w:spacing w:before="0" w:beforeAutospacing="0" w:after="0" w:afterAutospacing="0"/>
        <w:ind w:left="567" w:right="141"/>
        <w:jc w:val="both"/>
      </w:pPr>
    </w:p>
    <w:p w:rsidR="00A72313" w:rsidRDefault="00D76FE0" w:rsidP="00D76FE0">
      <w:pPr>
        <w:pStyle w:val="a7"/>
        <w:spacing w:before="0" w:beforeAutospacing="0" w:after="0" w:afterAutospacing="0"/>
        <w:ind w:right="141"/>
        <w:jc w:val="both"/>
      </w:pPr>
      <w:r>
        <w:t xml:space="preserve">             5. </w:t>
      </w:r>
      <w:r w:rsidR="00A72313">
        <w:t>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причинении вреда жизни или здоровью граждан, имуществу физических или юридических лиц, государственному или муниципальному имуществу.</w:t>
      </w:r>
    </w:p>
    <w:p w:rsidR="00B77F98" w:rsidRPr="00196B76" w:rsidRDefault="00B77F98" w:rsidP="00B77F98">
      <w:pPr>
        <w:pStyle w:val="a7"/>
        <w:spacing w:before="0" w:beforeAutospacing="0" w:after="0" w:afterAutospacing="0"/>
        <w:ind w:left="567" w:right="141"/>
        <w:jc w:val="both"/>
      </w:pPr>
    </w:p>
    <w:p w:rsidR="009C78B5" w:rsidRDefault="00D76FE0" w:rsidP="00D76FE0">
      <w:pPr>
        <w:pStyle w:val="a7"/>
        <w:spacing w:before="0" w:beforeAutospacing="0" w:after="0" w:afterAutospacing="0"/>
        <w:ind w:right="141"/>
        <w:jc w:val="both"/>
      </w:pPr>
      <w:r>
        <w:t xml:space="preserve">             6. </w:t>
      </w:r>
      <w:r w:rsidR="009C78B5" w:rsidRPr="00196B76">
        <w:t xml:space="preserve">При изготовлении и установке элементов праздничного оформления </w:t>
      </w:r>
      <w:r w:rsidR="008D3F90" w:rsidRPr="00196B76">
        <w:t>запрещено</w:t>
      </w:r>
      <w:r w:rsidR="009C78B5" w:rsidRPr="00196B76">
        <w:t xml:space="preserve"> снимать, повреждать </w:t>
      </w:r>
      <w:r w:rsidR="0039375F" w:rsidRPr="00196B76">
        <w:t xml:space="preserve">технические средства регулирования дорожного движения, </w:t>
      </w:r>
      <w:r w:rsidR="009C78B5" w:rsidRPr="00196B76">
        <w:t xml:space="preserve">ухудшать </w:t>
      </w:r>
      <w:r w:rsidR="0039375F" w:rsidRPr="00196B76">
        <w:t xml:space="preserve">их </w:t>
      </w:r>
      <w:r w:rsidR="009C78B5" w:rsidRPr="00196B76">
        <w:t>видимость.</w:t>
      </w:r>
    </w:p>
    <w:p w:rsidR="00B77F98" w:rsidRPr="00196B76" w:rsidRDefault="00B77F98" w:rsidP="00B77F98">
      <w:pPr>
        <w:pStyle w:val="a7"/>
        <w:spacing w:before="0" w:beforeAutospacing="0" w:after="0" w:afterAutospacing="0"/>
        <w:ind w:left="567" w:right="141"/>
        <w:jc w:val="both"/>
      </w:pPr>
    </w:p>
    <w:p w:rsidR="009C78B5" w:rsidRPr="00196B76" w:rsidRDefault="00D76FE0" w:rsidP="00D76FE0">
      <w:pPr>
        <w:pStyle w:val="a7"/>
        <w:shd w:val="clear" w:color="auto" w:fill="FFFFFF"/>
        <w:spacing w:before="0" w:beforeAutospacing="0" w:after="0" w:afterAutospacing="0"/>
        <w:ind w:right="141"/>
        <w:jc w:val="both"/>
      </w:pPr>
      <w:r>
        <w:t xml:space="preserve">             7. </w:t>
      </w:r>
      <w:r w:rsidR="00685F61" w:rsidRPr="00196B76">
        <w:t>Не допускается использовать в праздничном оформлении элементы</w:t>
      </w:r>
      <w:r w:rsidR="00965CB7" w:rsidRPr="00196B76">
        <w:t>,</w:t>
      </w:r>
      <w:r w:rsidR="00685F61" w:rsidRPr="00196B76">
        <w:t xml:space="preserve"> имеющие дефекты. </w:t>
      </w:r>
      <w:r w:rsidR="009C78B5" w:rsidRPr="00196B76">
        <w:t>К дефектам внешнего вида элементов праздничного оформления относятся:</w:t>
      </w:r>
    </w:p>
    <w:p w:rsidR="009C78B5" w:rsidRPr="00196B76" w:rsidRDefault="00D76FE0" w:rsidP="00196B76">
      <w:pPr>
        <w:pStyle w:val="a7"/>
        <w:shd w:val="clear" w:color="auto" w:fill="FFFFFF"/>
        <w:spacing w:before="0" w:beforeAutospacing="0" w:after="0" w:afterAutospacing="0"/>
        <w:ind w:right="141" w:firstLine="567"/>
        <w:jc w:val="both"/>
      </w:pPr>
      <w:r>
        <w:t xml:space="preserve">   1) </w:t>
      </w:r>
      <w:r w:rsidR="009C78B5" w:rsidRPr="00196B76">
        <w:t>ржавчин</w:t>
      </w:r>
      <w:r w:rsidR="0078772C" w:rsidRPr="00196B76">
        <w:t>а</w:t>
      </w:r>
      <w:r w:rsidR="009C78B5" w:rsidRPr="00196B76">
        <w:t>, отслоени</w:t>
      </w:r>
      <w:r w:rsidR="0078772C" w:rsidRPr="00196B76">
        <w:t>я</w:t>
      </w:r>
      <w:r w:rsidR="00965CB7" w:rsidRPr="00196B76">
        <w:t xml:space="preserve"> краски и царапины на элементах и</w:t>
      </w:r>
      <w:r w:rsidR="009C78B5" w:rsidRPr="00196B76">
        <w:t xml:space="preserve"> крепеже;</w:t>
      </w:r>
    </w:p>
    <w:p w:rsidR="009C78B5" w:rsidRPr="00196B76" w:rsidRDefault="00D76FE0" w:rsidP="00196B76">
      <w:pPr>
        <w:pStyle w:val="a7"/>
        <w:shd w:val="clear" w:color="auto" w:fill="FFFFFF"/>
        <w:spacing w:before="0" w:beforeAutospacing="0" w:after="0" w:afterAutospacing="0"/>
        <w:ind w:right="141" w:firstLine="567"/>
        <w:jc w:val="both"/>
      </w:pPr>
      <w:r>
        <w:t xml:space="preserve">   2) </w:t>
      </w:r>
      <w:r w:rsidR="009C78B5" w:rsidRPr="00196B76">
        <w:t>частичное или полное отсутствие свечения элементов светового оформления;</w:t>
      </w:r>
    </w:p>
    <w:p w:rsidR="009C78B5" w:rsidRDefault="00D76FE0" w:rsidP="00196B76">
      <w:pPr>
        <w:pStyle w:val="a7"/>
        <w:shd w:val="clear" w:color="auto" w:fill="FFFFFF"/>
        <w:spacing w:before="0" w:beforeAutospacing="0" w:after="0" w:afterAutospacing="0"/>
        <w:ind w:right="141" w:firstLine="567"/>
        <w:jc w:val="both"/>
      </w:pPr>
      <w:r>
        <w:t xml:space="preserve">   3) </w:t>
      </w:r>
      <w:r w:rsidR="009C78B5" w:rsidRPr="00196B76">
        <w:t>видимы</w:t>
      </w:r>
      <w:r w:rsidR="0078772C" w:rsidRPr="00196B76">
        <w:t>е</w:t>
      </w:r>
      <w:r w:rsidR="009C78B5" w:rsidRPr="00196B76">
        <w:t xml:space="preserve"> трещин</w:t>
      </w:r>
      <w:r w:rsidR="0078772C" w:rsidRPr="00196B76">
        <w:t>ы</w:t>
      </w:r>
      <w:r w:rsidR="009C78B5" w:rsidRPr="00196B76">
        <w:t>, скол</w:t>
      </w:r>
      <w:r w:rsidR="0078772C" w:rsidRPr="00196B76">
        <w:t>ы</w:t>
      </w:r>
      <w:r w:rsidR="009C78B5" w:rsidRPr="00196B76">
        <w:t xml:space="preserve"> и други</w:t>
      </w:r>
      <w:r w:rsidR="0078772C" w:rsidRPr="00196B76">
        <w:t>е</w:t>
      </w:r>
      <w:r w:rsidR="009C78B5" w:rsidRPr="00196B76">
        <w:t xml:space="preserve"> повреждени</w:t>
      </w:r>
      <w:r w:rsidR="0078772C" w:rsidRPr="00196B76">
        <w:t>я</w:t>
      </w:r>
      <w:r w:rsidR="009C78B5" w:rsidRPr="00196B76">
        <w:t xml:space="preserve"> на поверхност</w:t>
      </w:r>
      <w:r w:rsidR="0078772C" w:rsidRPr="00196B76">
        <w:t>ях</w:t>
      </w:r>
      <w:r w:rsidR="009C78B5" w:rsidRPr="00196B76">
        <w:t xml:space="preserve"> элементов праздничного оформления, видим</w:t>
      </w:r>
      <w:r w:rsidR="0078772C" w:rsidRPr="00196B76">
        <w:t>ая</w:t>
      </w:r>
      <w:r w:rsidR="009C78B5" w:rsidRPr="00196B76">
        <w:t xml:space="preserve"> деформаци</w:t>
      </w:r>
      <w:r w:rsidR="0078772C" w:rsidRPr="00196B76">
        <w:t>я</w:t>
      </w:r>
      <w:r w:rsidR="009C78B5" w:rsidRPr="00196B76">
        <w:t xml:space="preserve"> несущих и крепежных элементов.</w:t>
      </w:r>
    </w:p>
    <w:p w:rsidR="00B77F98" w:rsidRPr="00196B76" w:rsidRDefault="00B77F98" w:rsidP="00196B76">
      <w:pPr>
        <w:pStyle w:val="a7"/>
        <w:shd w:val="clear" w:color="auto" w:fill="FFFFFF"/>
        <w:spacing w:before="0" w:beforeAutospacing="0" w:after="0" w:afterAutospacing="0"/>
        <w:ind w:right="141" w:firstLine="567"/>
        <w:jc w:val="both"/>
      </w:pPr>
    </w:p>
    <w:p w:rsidR="000050B5" w:rsidRDefault="00D76FE0" w:rsidP="00D76FE0">
      <w:pPr>
        <w:pStyle w:val="a7"/>
        <w:shd w:val="clear" w:color="auto" w:fill="FFFFFF"/>
        <w:spacing w:before="0" w:beforeAutospacing="0" w:after="0" w:afterAutospacing="0"/>
        <w:ind w:right="141"/>
        <w:jc w:val="both"/>
      </w:pPr>
      <w:r>
        <w:t xml:space="preserve">             8.</w:t>
      </w:r>
      <w:r w:rsidR="009C78B5" w:rsidRPr="00196B76">
        <w:t>Организация работ по демонтажу самовольно установленных элементов праздничного оформления, устранению дефектов</w:t>
      </w:r>
      <w:r w:rsidR="00E6041E">
        <w:t>, указанных в п.</w:t>
      </w:r>
      <w:r w:rsidR="00AA603E">
        <w:t>7</w:t>
      </w:r>
      <w:r w:rsidR="00087CB3" w:rsidRPr="00196B76">
        <w:t xml:space="preserve"> настоящих Правил, </w:t>
      </w:r>
      <w:r w:rsidR="009C78B5" w:rsidRPr="00196B76">
        <w:t>осуществляется собственником (владельцем) или пол</w:t>
      </w:r>
      <w:r w:rsidR="00087CB3" w:rsidRPr="00196B76">
        <w:t xml:space="preserve">ьзователем </w:t>
      </w:r>
      <w:r w:rsidR="009C78B5" w:rsidRPr="00196B76">
        <w:t>объект</w:t>
      </w:r>
      <w:r w:rsidR="00087CB3" w:rsidRPr="00196B76">
        <w:t>а</w:t>
      </w:r>
      <w:r w:rsidR="009C78B5" w:rsidRPr="00196B76">
        <w:t>.</w:t>
      </w:r>
    </w:p>
    <w:p w:rsidR="00A72313" w:rsidRDefault="00A72313" w:rsidP="00A72313">
      <w:pPr>
        <w:pStyle w:val="a7"/>
        <w:shd w:val="clear" w:color="auto" w:fill="FFFFFF"/>
        <w:spacing w:before="0" w:beforeAutospacing="0" w:after="0" w:afterAutospacing="0"/>
        <w:ind w:left="567" w:right="141"/>
        <w:jc w:val="both"/>
      </w:pPr>
    </w:p>
    <w:p w:rsidR="009C78B5" w:rsidRPr="00196B76" w:rsidRDefault="00E710C2" w:rsidP="00196B76">
      <w:pPr>
        <w:pStyle w:val="a7"/>
        <w:shd w:val="clear" w:color="auto" w:fill="FFFFFF"/>
        <w:spacing w:before="0" w:beforeAutospacing="0" w:after="0" w:afterAutospacing="0"/>
        <w:ind w:right="141"/>
      </w:pPr>
      <w:r>
        <w:t>Статья</w:t>
      </w:r>
      <w:r w:rsidR="009C78B5" w:rsidRPr="00196B76">
        <w:t xml:space="preserve"> 16. ПОРЯДОК УЧАСТИЯ ГРАЖДАН И ОРГАНИЗАЦИЙ В РЕАЛИЗАЦИИ МЕРОПРИЯТИЙ ПО БЛАГОУСТРОЙСТВУ ТЕРРИТОРИИ </w:t>
      </w:r>
      <w:r w:rsidR="00C64A88" w:rsidRPr="00196B76">
        <w:t>ГОРОДА ВОТКИНСКА</w:t>
      </w:r>
    </w:p>
    <w:p w:rsidR="009C78B5" w:rsidRPr="00196B76" w:rsidRDefault="009C78B5" w:rsidP="00196B76">
      <w:pPr>
        <w:ind w:right="141"/>
        <w:jc w:val="both"/>
      </w:pPr>
      <w:r w:rsidRPr="00196B76">
        <w:tab/>
      </w:r>
    </w:p>
    <w:p w:rsidR="009C78B5" w:rsidRPr="00196B76" w:rsidRDefault="00AD3B2E" w:rsidP="00AD3B2E">
      <w:pPr>
        <w:shd w:val="clear" w:color="auto" w:fill="FFFFFF"/>
        <w:ind w:right="141"/>
        <w:jc w:val="both"/>
      </w:pPr>
      <w:r>
        <w:t xml:space="preserve">            1. </w:t>
      </w:r>
      <w:r w:rsidR="009C78B5" w:rsidRPr="00196B76">
        <w:t xml:space="preserve">Участниками </w:t>
      </w:r>
      <w:r w:rsidR="004C7258" w:rsidRPr="00196B76">
        <w:t>деятельности</w:t>
      </w:r>
      <w:r w:rsidR="009C78B5" w:rsidRPr="00196B76">
        <w:t xml:space="preserve"> по благоустройству могут выступать:</w:t>
      </w:r>
    </w:p>
    <w:p w:rsidR="002224F2" w:rsidRPr="00196B76" w:rsidRDefault="00AD3B2E" w:rsidP="00AD3B2E">
      <w:pPr>
        <w:pStyle w:val="a7"/>
        <w:shd w:val="clear" w:color="auto" w:fill="FFFFFF"/>
        <w:spacing w:before="0" w:beforeAutospacing="0" w:after="0" w:afterAutospacing="0"/>
        <w:ind w:right="141"/>
        <w:jc w:val="both"/>
      </w:pPr>
      <w:r>
        <w:t xml:space="preserve">            1) </w:t>
      </w:r>
      <w:r w:rsidR="009C78B5" w:rsidRPr="00196B76">
        <w:t>насе</w:t>
      </w:r>
      <w:r w:rsidR="00135D8C" w:rsidRPr="00196B76">
        <w:t>ление города Воткинск</w:t>
      </w:r>
      <w:r w:rsidR="009C78B5" w:rsidRPr="00196B76">
        <w:t xml:space="preserve">, которое формирует </w:t>
      </w:r>
      <w:r w:rsidR="004C7258" w:rsidRPr="00196B76">
        <w:t>запрос на</w:t>
      </w:r>
      <w:r w:rsidR="009C78B5" w:rsidRPr="00196B76">
        <w:t xml:space="preserve"> благоустройств</w:t>
      </w:r>
      <w:r w:rsidR="004C7258" w:rsidRPr="00196B76">
        <w:t>о</w:t>
      </w:r>
      <w:r w:rsidR="009C78B5" w:rsidRPr="00196B76">
        <w:t xml:space="preserve"> и принимает участи</w:t>
      </w:r>
      <w:r w:rsidR="006B65E5" w:rsidRPr="00196B76">
        <w:t xml:space="preserve">е в оценке предлагаемых решений и </w:t>
      </w:r>
      <w:r w:rsidR="009C78B5" w:rsidRPr="00196B76">
        <w:t>в выполнении работ</w:t>
      </w:r>
      <w:r w:rsidR="002224F2" w:rsidRPr="00196B76">
        <w:t>;</w:t>
      </w:r>
    </w:p>
    <w:p w:rsidR="009C78B5" w:rsidRPr="00196B76" w:rsidRDefault="00AD3B2E" w:rsidP="00AD3B2E">
      <w:pPr>
        <w:pStyle w:val="a7"/>
        <w:shd w:val="clear" w:color="auto" w:fill="FFFFFF"/>
        <w:spacing w:before="0" w:beforeAutospacing="0" w:after="0" w:afterAutospacing="0"/>
        <w:ind w:right="141"/>
        <w:jc w:val="both"/>
      </w:pPr>
      <w:r>
        <w:t xml:space="preserve">            2) </w:t>
      </w:r>
      <w:r w:rsidR="00C807B5" w:rsidRPr="00196B76">
        <w:t>орган</w:t>
      </w:r>
      <w:r w:rsidR="006B65E5" w:rsidRPr="00196B76">
        <w:t>ы</w:t>
      </w:r>
      <w:r w:rsidR="00C807B5" w:rsidRPr="00196B76">
        <w:t xml:space="preserve"> местного самоуправления</w:t>
      </w:r>
      <w:r w:rsidR="00214EB9" w:rsidRPr="00196B76">
        <w:t xml:space="preserve">, которые обеспечивают в соответствии с действующим законодательством финансирование </w:t>
      </w:r>
      <w:r w:rsidR="00242398" w:rsidRPr="00196B76">
        <w:t xml:space="preserve">мероприятий </w:t>
      </w:r>
      <w:r w:rsidR="00214EB9" w:rsidRPr="00196B76">
        <w:t xml:space="preserve">в </w:t>
      </w:r>
      <w:r w:rsidR="001C200B" w:rsidRPr="00196B76">
        <w:t>рамках местного бюджета</w:t>
      </w:r>
      <w:r w:rsidR="00214EB9" w:rsidRPr="00196B76">
        <w:t xml:space="preserve">, а также </w:t>
      </w:r>
      <w:r w:rsidR="001C200B" w:rsidRPr="00196B76">
        <w:t>муниципальные организации</w:t>
      </w:r>
      <w:r w:rsidR="009C78B5" w:rsidRPr="00196B76">
        <w:t>;</w:t>
      </w:r>
    </w:p>
    <w:p w:rsidR="009C78B5" w:rsidRPr="00196B76" w:rsidRDefault="00AD3B2E" w:rsidP="00AD3B2E">
      <w:pPr>
        <w:pStyle w:val="a7"/>
        <w:shd w:val="clear" w:color="auto" w:fill="FFFFFF"/>
        <w:spacing w:before="0" w:beforeAutospacing="0" w:after="0" w:afterAutospacing="0"/>
        <w:ind w:right="141"/>
        <w:jc w:val="both"/>
      </w:pPr>
      <w:r>
        <w:t xml:space="preserve">            3) </w:t>
      </w:r>
      <w:r w:rsidR="009C78B5" w:rsidRPr="00196B76">
        <w:t xml:space="preserve">хозяйствующие субъекты, осуществляющие деятельность на территории </w:t>
      </w:r>
      <w:r w:rsidR="008E2E7B" w:rsidRPr="00196B76">
        <w:t>муниципального образования</w:t>
      </w:r>
      <w:r w:rsidR="009C78B5" w:rsidRPr="00196B76">
        <w:t xml:space="preserve">, которые могут участвовать в формировании предложений </w:t>
      </w:r>
      <w:r w:rsidR="002224F2" w:rsidRPr="00196B76">
        <w:t>по</w:t>
      </w:r>
      <w:r w:rsidR="009C78B5" w:rsidRPr="00196B76">
        <w:t xml:space="preserve"> благоустройств</w:t>
      </w:r>
      <w:r w:rsidR="002224F2" w:rsidRPr="00196B76">
        <w:t>у</w:t>
      </w:r>
      <w:r w:rsidR="00E6041E">
        <w:t xml:space="preserve">, а также </w:t>
      </w:r>
      <w:r w:rsidR="004E4DBA" w:rsidRPr="00196B76">
        <w:t xml:space="preserve">осуществляют </w:t>
      </w:r>
      <w:r w:rsidR="009C78B5" w:rsidRPr="00196B76">
        <w:t>финансировани</w:t>
      </w:r>
      <w:r w:rsidR="004E4DBA" w:rsidRPr="00196B76">
        <w:t>е мероприятий по благоустройству</w:t>
      </w:r>
      <w:r w:rsidR="009C78B5" w:rsidRPr="00196B76">
        <w:t xml:space="preserve"> принадлежащих </w:t>
      </w:r>
      <w:r w:rsidR="001A3849" w:rsidRPr="00196B76">
        <w:t>им объектов</w:t>
      </w:r>
      <w:r w:rsidR="009C78B5" w:rsidRPr="00196B76">
        <w:t>;</w:t>
      </w:r>
    </w:p>
    <w:p w:rsidR="009C78B5" w:rsidRPr="00196B76" w:rsidRDefault="00AD3B2E" w:rsidP="00AD3B2E">
      <w:pPr>
        <w:pStyle w:val="a7"/>
        <w:shd w:val="clear" w:color="auto" w:fill="FFFFFF"/>
        <w:spacing w:before="0" w:beforeAutospacing="0" w:after="0" w:afterAutospacing="0"/>
        <w:ind w:right="141"/>
        <w:jc w:val="both"/>
      </w:pPr>
      <w:r>
        <w:t xml:space="preserve">            4) </w:t>
      </w:r>
      <w:r w:rsidR="009C78B5" w:rsidRPr="00196B76">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9C78B5" w:rsidRPr="00196B76" w:rsidRDefault="00AD3B2E" w:rsidP="00AD3B2E">
      <w:pPr>
        <w:pStyle w:val="a7"/>
        <w:shd w:val="clear" w:color="auto" w:fill="FFFFFF"/>
        <w:spacing w:before="0" w:beforeAutospacing="0" w:after="0" w:afterAutospacing="0"/>
        <w:ind w:right="141"/>
        <w:jc w:val="both"/>
      </w:pPr>
      <w:r>
        <w:t xml:space="preserve">            5) </w:t>
      </w:r>
      <w:r w:rsidR="009C78B5" w:rsidRPr="00196B76">
        <w:t xml:space="preserve">исполнители работ, специалисты по благоустройству и озеленению, в том числе возведению </w:t>
      </w:r>
      <w:r w:rsidR="002224F2" w:rsidRPr="00196B76">
        <w:t>МАФ</w:t>
      </w:r>
      <w:r w:rsidR="009C78B5" w:rsidRPr="00196B76">
        <w:t>;</w:t>
      </w:r>
    </w:p>
    <w:p w:rsidR="009C78B5" w:rsidRDefault="00AD3B2E" w:rsidP="00AD3B2E">
      <w:pPr>
        <w:pStyle w:val="a7"/>
        <w:shd w:val="clear" w:color="auto" w:fill="FFFFFF"/>
        <w:spacing w:before="0" w:beforeAutospacing="0" w:after="0" w:afterAutospacing="0"/>
        <w:ind w:right="141"/>
        <w:jc w:val="both"/>
      </w:pPr>
      <w:r>
        <w:t xml:space="preserve">            6) </w:t>
      </w:r>
      <w:r w:rsidR="009C78B5" w:rsidRPr="00196B76">
        <w:t>иные лица</w:t>
      </w:r>
      <w:r w:rsidR="00E47CEE" w:rsidRPr="00196B76">
        <w:t>, заинтересованные в повышении уровня благоустройства муниципального образования</w:t>
      </w:r>
      <w:r w:rsidR="009C78B5" w:rsidRPr="00196B76">
        <w:t>.</w:t>
      </w:r>
    </w:p>
    <w:p w:rsidR="00B77F98" w:rsidRPr="00196B76" w:rsidRDefault="00B77F98" w:rsidP="00B77F98">
      <w:pPr>
        <w:pStyle w:val="a7"/>
        <w:shd w:val="clear" w:color="auto" w:fill="FFFFFF"/>
        <w:spacing w:before="0" w:beforeAutospacing="0" w:after="0" w:afterAutospacing="0"/>
        <w:ind w:left="567" w:right="141"/>
        <w:jc w:val="both"/>
      </w:pPr>
    </w:p>
    <w:p w:rsidR="009C78B5" w:rsidRDefault="00AD3B2E" w:rsidP="00AD3B2E">
      <w:pPr>
        <w:pStyle w:val="a7"/>
        <w:shd w:val="clear" w:color="auto" w:fill="FFFFFF"/>
        <w:spacing w:before="0" w:beforeAutospacing="0" w:after="0" w:afterAutospacing="0"/>
        <w:ind w:right="141"/>
        <w:jc w:val="both"/>
      </w:pPr>
      <w:r>
        <w:t xml:space="preserve">            2. </w:t>
      </w:r>
      <w:r w:rsidR="009C78B5" w:rsidRPr="00196B76">
        <w:t xml:space="preserve">Участие жителей может быть прямым или опосредованным </w:t>
      </w:r>
      <w:r w:rsidR="00D26FE8" w:rsidRPr="00196B76">
        <w:t xml:space="preserve">- </w:t>
      </w:r>
      <w:r w:rsidR="009C78B5" w:rsidRPr="00196B76">
        <w:t>через общественные организации, в том числе организации</w:t>
      </w:r>
      <w:r w:rsidR="00D26FE8" w:rsidRPr="00196B76">
        <w:t>,</w:t>
      </w:r>
      <w:r w:rsidR="009C78B5" w:rsidRPr="00196B76">
        <w:t xml:space="preserve"> объединяющие профессиональных проектировщиков - архитекторов, ландшафтных архитекторов, дизайнеров, а также ассоциации и объединения предпринимателей. </w:t>
      </w:r>
      <w:r w:rsidR="00D26FE8" w:rsidRPr="00196B76">
        <w:t xml:space="preserve">Участие </w:t>
      </w:r>
      <w:r w:rsidR="009C78B5" w:rsidRPr="00196B76">
        <w:t>осуществляется путем инициирования проектов благоустройства, обсуждени</w:t>
      </w:r>
      <w:r w:rsidR="00D26FE8" w:rsidRPr="00196B76">
        <w:t>я</w:t>
      </w:r>
      <w:r w:rsidR="009C78B5" w:rsidRPr="00196B76">
        <w:t xml:space="preserve"> проектных решений и, в некоторых случаях, реализации принят</w:t>
      </w:r>
      <w:r w:rsidR="00D26FE8" w:rsidRPr="00196B76">
        <w:t>ых</w:t>
      </w:r>
      <w:r w:rsidR="009C78B5" w:rsidRPr="00196B76">
        <w:t xml:space="preserve"> решений.</w:t>
      </w:r>
    </w:p>
    <w:p w:rsidR="00B77F98" w:rsidRPr="00196B76" w:rsidRDefault="00B77F98" w:rsidP="00B77F98">
      <w:pPr>
        <w:pStyle w:val="a7"/>
        <w:shd w:val="clear" w:color="auto" w:fill="FFFFFF"/>
        <w:spacing w:before="0" w:beforeAutospacing="0" w:after="0" w:afterAutospacing="0"/>
        <w:ind w:left="567" w:right="141"/>
        <w:jc w:val="both"/>
      </w:pPr>
    </w:p>
    <w:p w:rsidR="005A62D7" w:rsidRPr="00196B76" w:rsidRDefault="00AD3B2E" w:rsidP="00AD3B2E">
      <w:pPr>
        <w:autoSpaceDE w:val="0"/>
        <w:autoSpaceDN w:val="0"/>
        <w:adjustRightInd w:val="0"/>
        <w:ind w:right="141"/>
        <w:jc w:val="both"/>
      </w:pPr>
      <w:r>
        <w:t xml:space="preserve">            3. </w:t>
      </w:r>
      <w:r w:rsidR="005A62D7" w:rsidRPr="00196B76">
        <w:t>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5A62D7" w:rsidRPr="00196B76" w:rsidRDefault="00AD3B2E" w:rsidP="00AD3B2E">
      <w:pPr>
        <w:autoSpaceDE w:val="0"/>
        <w:autoSpaceDN w:val="0"/>
        <w:adjustRightInd w:val="0"/>
        <w:ind w:right="141"/>
        <w:jc w:val="both"/>
      </w:pPr>
      <w:r>
        <w:t xml:space="preserve">            1) </w:t>
      </w:r>
      <w:r w:rsidR="00D15D0C" w:rsidRPr="00196B76">
        <w:t>п</w:t>
      </w:r>
      <w:r w:rsidR="005A62D7" w:rsidRPr="00196B76">
        <w:t>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r w:rsidR="00D15D0C" w:rsidRPr="00196B76">
        <w:t>;</w:t>
      </w:r>
    </w:p>
    <w:p w:rsidR="005A62D7" w:rsidRPr="00196B76" w:rsidRDefault="00AD3B2E" w:rsidP="00AD3B2E">
      <w:pPr>
        <w:autoSpaceDE w:val="0"/>
        <w:autoSpaceDN w:val="0"/>
        <w:adjustRightInd w:val="0"/>
        <w:ind w:right="141"/>
        <w:jc w:val="both"/>
      </w:pPr>
      <w:r>
        <w:t xml:space="preserve">            2) </w:t>
      </w:r>
      <w:r w:rsidR="00D15D0C" w:rsidRPr="00196B76">
        <w:t>п</w:t>
      </w:r>
      <w:r w:rsidR="005A62D7" w:rsidRPr="00196B76">
        <w:t xml:space="preserve">ринцип комфортной организации пешеходной среды - создание в </w:t>
      </w:r>
      <w:r w:rsidR="006F6773" w:rsidRPr="00196B76">
        <w:t>населенном пункте</w:t>
      </w:r>
      <w:r w:rsidR="005A62D7" w:rsidRPr="00196B76">
        <w:t xml:space="preserve">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r w:rsidR="00D15D0C" w:rsidRPr="00196B76">
        <w:t>;</w:t>
      </w:r>
    </w:p>
    <w:p w:rsidR="005A62D7" w:rsidRPr="00196B76" w:rsidRDefault="00AD3B2E" w:rsidP="00AD3B2E">
      <w:pPr>
        <w:autoSpaceDE w:val="0"/>
        <w:autoSpaceDN w:val="0"/>
        <w:adjustRightInd w:val="0"/>
        <w:ind w:right="141"/>
        <w:jc w:val="both"/>
      </w:pPr>
      <w:r>
        <w:t xml:space="preserve">            3) </w:t>
      </w:r>
      <w:r w:rsidR="00D15D0C" w:rsidRPr="00196B76">
        <w:t>п</w:t>
      </w:r>
      <w:r w:rsidR="005A62D7" w:rsidRPr="00196B76">
        <w:t xml:space="preserve">ринцип комфортной мобильности - наличие у жителей сопоставимых по скорости и уровню комфорта возможностей доступа к основным точкам притяжения в </w:t>
      </w:r>
      <w:r w:rsidR="00D15D0C" w:rsidRPr="00196B76">
        <w:t>городе</w:t>
      </w:r>
      <w:r w:rsidR="005A62D7" w:rsidRPr="00196B76">
        <w:t xml:space="preserve"> и за его пределами при помощи различных видов транспорта (личный автотранспорт, различные виды общественного транспорта, велосипед)</w:t>
      </w:r>
      <w:r w:rsidR="00D15D0C" w:rsidRPr="00196B76">
        <w:t>;</w:t>
      </w:r>
    </w:p>
    <w:p w:rsidR="005A62D7" w:rsidRPr="00196B76" w:rsidRDefault="00AD3B2E" w:rsidP="00AD3B2E">
      <w:pPr>
        <w:autoSpaceDE w:val="0"/>
        <w:autoSpaceDN w:val="0"/>
        <w:adjustRightInd w:val="0"/>
        <w:ind w:right="141"/>
        <w:jc w:val="both"/>
      </w:pPr>
      <w:r>
        <w:t xml:space="preserve">            4) </w:t>
      </w:r>
      <w:r w:rsidR="00D15D0C" w:rsidRPr="00196B76">
        <w:t>п</w:t>
      </w:r>
      <w:r w:rsidR="005A62D7" w:rsidRPr="00196B76">
        <w:t xml:space="preserve">ринцип комфортной среды для общения - гармоничное размещение в </w:t>
      </w:r>
      <w:r w:rsidR="00D3365E" w:rsidRPr="00196B76">
        <w:t>населенном пункте</w:t>
      </w:r>
      <w:r w:rsidR="00D15D0C" w:rsidRPr="00196B76">
        <w:t xml:space="preserve"> территорий общего пользования</w:t>
      </w:r>
      <w:r w:rsidR="005A62D7" w:rsidRPr="00196B76">
        <w:t>,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r w:rsidR="00D15D0C" w:rsidRPr="00196B76">
        <w:t>;</w:t>
      </w:r>
    </w:p>
    <w:p w:rsidR="005A62D7" w:rsidRDefault="00AD3B2E" w:rsidP="00AD3B2E">
      <w:pPr>
        <w:autoSpaceDE w:val="0"/>
        <w:autoSpaceDN w:val="0"/>
        <w:adjustRightInd w:val="0"/>
        <w:ind w:right="141"/>
        <w:jc w:val="both"/>
      </w:pPr>
      <w:r>
        <w:t xml:space="preserve">            5) </w:t>
      </w:r>
      <w:r w:rsidR="00D15D0C" w:rsidRPr="00196B76">
        <w:t>п</w:t>
      </w:r>
      <w:r w:rsidR="005A62D7" w:rsidRPr="00196B76">
        <w:t>ринцип насыщенности общественных и приватных пространств разнообразными элементами природной среды (зеленые насаждения, водные объекты)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7F98" w:rsidRPr="00196B76" w:rsidRDefault="00B77F98" w:rsidP="00B77F98">
      <w:pPr>
        <w:pStyle w:val="a4"/>
        <w:autoSpaceDE w:val="0"/>
        <w:autoSpaceDN w:val="0"/>
        <w:adjustRightInd w:val="0"/>
        <w:ind w:left="567" w:right="141"/>
        <w:jc w:val="both"/>
      </w:pPr>
    </w:p>
    <w:p w:rsidR="009C78B5" w:rsidRDefault="00AD3B2E" w:rsidP="00AD3B2E">
      <w:pPr>
        <w:shd w:val="clear" w:color="auto" w:fill="FFFFFF"/>
        <w:ind w:right="141"/>
        <w:jc w:val="both"/>
      </w:pPr>
      <w:r>
        <w:t xml:space="preserve">            4. </w:t>
      </w:r>
      <w:r w:rsidR="009C78B5" w:rsidRPr="00196B76">
        <w:t xml:space="preserve">В качестве приоритетных объектов благоустройства </w:t>
      </w:r>
      <w:r w:rsidR="002B472C" w:rsidRPr="00196B76">
        <w:t>требуется</w:t>
      </w:r>
      <w:r w:rsidR="009C78B5" w:rsidRPr="00196B76">
        <w:t xml:space="preserve"> выбирать активно посещаемые или имеющие очевидный потенциал для роста пешеходных потоков </w:t>
      </w:r>
      <w:r w:rsidR="00C10176" w:rsidRPr="00196B76">
        <w:t xml:space="preserve">на </w:t>
      </w:r>
      <w:r w:rsidR="009C78B5" w:rsidRPr="00196B76">
        <w:t xml:space="preserve">территории </w:t>
      </w:r>
      <w:r w:rsidR="00A40046" w:rsidRPr="00196B76">
        <w:t>города</w:t>
      </w:r>
      <w:r w:rsidR="009C78B5" w:rsidRPr="00196B76">
        <w:t xml:space="preserve">, с учетом объективной потребности в развитии тех или иных общественных пространств, экономической эффективности реализации </w:t>
      </w:r>
      <w:r w:rsidR="00EB7F32" w:rsidRPr="00196B76">
        <w:t xml:space="preserve">проектов </w:t>
      </w:r>
      <w:r w:rsidR="009C78B5" w:rsidRPr="00196B76">
        <w:t xml:space="preserve">и стратегии развития </w:t>
      </w:r>
      <w:r w:rsidR="00A40046" w:rsidRPr="00196B76">
        <w:t>города Воткинск»</w:t>
      </w:r>
      <w:r w:rsidR="009C78B5" w:rsidRPr="00196B76">
        <w:t>.</w:t>
      </w:r>
    </w:p>
    <w:p w:rsidR="00B77F98" w:rsidRPr="00196B76" w:rsidRDefault="00B77F98" w:rsidP="00B77F98">
      <w:pPr>
        <w:pStyle w:val="a4"/>
        <w:shd w:val="clear" w:color="auto" w:fill="FFFFFF"/>
        <w:ind w:left="567" w:right="141"/>
        <w:jc w:val="both"/>
      </w:pPr>
    </w:p>
    <w:p w:rsidR="009C78B5" w:rsidRPr="00196B76" w:rsidRDefault="00AD3B2E" w:rsidP="00AD3B2E">
      <w:pPr>
        <w:shd w:val="clear" w:color="auto" w:fill="FFFFFF"/>
        <w:ind w:right="141"/>
        <w:jc w:val="both"/>
      </w:pPr>
      <w:r>
        <w:t xml:space="preserve">            5. </w:t>
      </w:r>
      <w:r w:rsidR="00FA0DC6" w:rsidRPr="00196B76">
        <w:t>Обоснование</w:t>
      </w:r>
      <w:r w:rsidR="00970E0E" w:rsidRPr="00196B76">
        <w:t xml:space="preserve"> общественного участия:</w:t>
      </w:r>
    </w:p>
    <w:p w:rsidR="009C78B5" w:rsidRPr="00196B76" w:rsidRDefault="00D76FE0" w:rsidP="00D76FE0">
      <w:pPr>
        <w:shd w:val="clear" w:color="auto" w:fill="FFFFFF"/>
        <w:ind w:right="141"/>
        <w:jc w:val="both"/>
      </w:pPr>
      <w:r>
        <w:t xml:space="preserve">            1) </w:t>
      </w:r>
      <w:r w:rsidR="00970E0E" w:rsidRPr="00196B76">
        <w:t>в</w:t>
      </w:r>
      <w:r w:rsidR="009C78B5" w:rsidRPr="00196B76">
        <w:t xml:space="preserve">овлеченность </w:t>
      </w:r>
      <w:r w:rsidR="009A22AC" w:rsidRPr="00196B76">
        <w:t xml:space="preserve">жителей </w:t>
      </w:r>
      <w:r w:rsidR="00D07ED5" w:rsidRPr="00196B76">
        <w:t>муниципального</w:t>
      </w:r>
      <w:r w:rsidR="00E6041E">
        <w:t xml:space="preserve"> </w:t>
      </w:r>
      <w:r w:rsidR="00A40046" w:rsidRPr="00196B76">
        <w:t>города</w:t>
      </w:r>
      <w:r w:rsidR="009C78B5" w:rsidRPr="00196B76">
        <w:t xml:space="preserve"> учет </w:t>
      </w:r>
      <w:r w:rsidR="009A22AC" w:rsidRPr="00196B76">
        <w:t xml:space="preserve">их </w:t>
      </w:r>
      <w:r w:rsidR="009C78B5" w:rsidRPr="00196B76">
        <w:t>мнения повышает удовлетворенность городской средой, формирует положительный эмоциональный фон, ведет к повышению субъекти</w:t>
      </w:r>
      <w:r w:rsidR="00970E0E" w:rsidRPr="00196B76">
        <w:t>вного восприятия качества жизни;</w:t>
      </w:r>
    </w:p>
    <w:p w:rsidR="009C78B5" w:rsidRPr="00196B76" w:rsidRDefault="00D76FE0" w:rsidP="00D76FE0">
      <w:pPr>
        <w:shd w:val="clear" w:color="auto" w:fill="FFFFFF"/>
        <w:ind w:right="141"/>
        <w:jc w:val="both"/>
      </w:pPr>
      <w:r>
        <w:t xml:space="preserve">            2) </w:t>
      </w:r>
      <w:r w:rsidR="00970E0E" w:rsidRPr="00196B76">
        <w:t>у</w:t>
      </w:r>
      <w:r w:rsidR="009C78B5" w:rsidRPr="00196B76">
        <w:t>частие в развитии комфортной городской среды создает новые возможности для общения, творчества и повышает субъективное восприятие качества жизни, стимулирует общение жителей по вопросам повседневной жизни, совместному решению задач, созданию новых идей, некомме</w:t>
      </w:r>
      <w:r w:rsidR="00970E0E" w:rsidRPr="00196B76">
        <w:t>рческих и коммерческих проектов;</w:t>
      </w:r>
    </w:p>
    <w:p w:rsidR="009C78B5" w:rsidRPr="00196B76" w:rsidRDefault="00D76FE0" w:rsidP="00D76FE0">
      <w:pPr>
        <w:shd w:val="clear" w:color="auto" w:fill="FFFFFF"/>
        <w:ind w:right="141"/>
        <w:jc w:val="both"/>
      </w:pPr>
      <w:r>
        <w:t xml:space="preserve">            3) </w:t>
      </w:r>
      <w:r w:rsidR="00970E0E" w:rsidRPr="00196B76">
        <w:t>о</w:t>
      </w:r>
      <w:r w:rsidR="009C78B5" w:rsidRPr="00196B76">
        <w:t xml:space="preserve">бщественное участие на этапе планирования и проектирования снижает количество противоречий и конфликтов, повышает </w:t>
      </w:r>
      <w:r w:rsidR="009A22AC" w:rsidRPr="00196B76">
        <w:t xml:space="preserve">уровень </w:t>
      </w:r>
      <w:r w:rsidR="009C78B5" w:rsidRPr="00196B76">
        <w:t>согласованност</w:t>
      </w:r>
      <w:r w:rsidR="009A22AC" w:rsidRPr="00196B76">
        <w:t>и</w:t>
      </w:r>
      <w:r w:rsidR="009C78B5" w:rsidRPr="00196B76">
        <w:t xml:space="preserve"> и довери</w:t>
      </w:r>
      <w:r w:rsidR="009A22AC" w:rsidRPr="00196B76">
        <w:t>я</w:t>
      </w:r>
      <w:r w:rsidR="009C78B5" w:rsidRPr="00196B76">
        <w:t xml:space="preserve"> между органами государственной и муниципальной власти и жителями </w:t>
      </w:r>
      <w:r w:rsidR="00A40046" w:rsidRPr="00196B76">
        <w:t>города</w:t>
      </w:r>
      <w:r w:rsidR="00970E0E" w:rsidRPr="00196B76">
        <w:t>;</w:t>
      </w:r>
    </w:p>
    <w:p w:rsidR="009C78B5" w:rsidRDefault="00D76FE0" w:rsidP="00D76FE0">
      <w:pPr>
        <w:widowControl w:val="0"/>
        <w:autoSpaceDE w:val="0"/>
        <w:autoSpaceDN w:val="0"/>
        <w:adjustRightInd w:val="0"/>
        <w:ind w:right="141"/>
        <w:jc w:val="both"/>
      </w:pPr>
      <w:r>
        <w:t xml:space="preserve">            4) </w:t>
      </w:r>
      <w:r w:rsidR="00970E0E" w:rsidRPr="00196B76">
        <w:t>п</w:t>
      </w:r>
      <w:r w:rsidR="00A40046" w:rsidRPr="00196B76">
        <w:t>риглашение со стороны А</w:t>
      </w:r>
      <w:r w:rsidR="009C78B5" w:rsidRPr="00196B76">
        <w:t xml:space="preserve">дминистрации </w:t>
      </w:r>
      <w:r w:rsidR="00A40046" w:rsidRPr="00196B76">
        <w:t>города Воткинска</w:t>
      </w:r>
      <w:r w:rsidR="009C78B5" w:rsidRPr="00196B76">
        <w:t xml:space="preserve"> к участию в </w:t>
      </w:r>
      <w:r w:rsidR="009A22AC" w:rsidRPr="00196B76">
        <w:t xml:space="preserve">деятельности по </w:t>
      </w:r>
      <w:r w:rsidR="009C78B5" w:rsidRPr="00196B76">
        <w:t>развити</w:t>
      </w:r>
      <w:r w:rsidR="009A22AC" w:rsidRPr="00196B76">
        <w:t>ю</w:t>
      </w:r>
      <w:r w:rsidR="009C78B5" w:rsidRPr="00196B76">
        <w:t xml:space="preserve"> территори</w:t>
      </w:r>
      <w:r w:rsidR="009A22AC" w:rsidRPr="00196B76">
        <w:t>й</w:t>
      </w:r>
      <w:r w:rsidR="009C78B5" w:rsidRPr="00196B76">
        <w:t xml:space="preserve"> местных профессионалов, активных жителей, представителей сообществ и различных объединений и организаций (далее - заинтересованные лица) </w:t>
      </w:r>
      <w:r w:rsidR="009A22AC" w:rsidRPr="00196B76">
        <w:t xml:space="preserve">способствует открытию </w:t>
      </w:r>
      <w:r w:rsidR="009C78B5" w:rsidRPr="00196B76">
        <w:t>новы</w:t>
      </w:r>
      <w:r w:rsidR="009A22AC" w:rsidRPr="00196B76">
        <w:t>х</w:t>
      </w:r>
      <w:r w:rsidR="009C78B5" w:rsidRPr="00196B76">
        <w:t xml:space="preserve"> возможност</w:t>
      </w:r>
      <w:r w:rsidR="009A22AC" w:rsidRPr="00196B76">
        <w:t>ей</w:t>
      </w:r>
      <w:r w:rsidR="009C78B5" w:rsidRPr="00196B76">
        <w:t xml:space="preserve"> для повышения социальной связанности, учету различных мнений, объективному повышению качества </w:t>
      </w:r>
      <w:r w:rsidR="009A22AC" w:rsidRPr="00196B76">
        <w:t xml:space="preserve">принятых </w:t>
      </w:r>
      <w:r w:rsidR="009C78B5" w:rsidRPr="00196B76">
        <w:t>решений.</w:t>
      </w:r>
    </w:p>
    <w:p w:rsidR="00B77F98" w:rsidRPr="00196B76" w:rsidRDefault="00B77F98" w:rsidP="00B77F98">
      <w:pPr>
        <w:pStyle w:val="a4"/>
        <w:widowControl w:val="0"/>
        <w:autoSpaceDE w:val="0"/>
        <w:autoSpaceDN w:val="0"/>
        <w:adjustRightInd w:val="0"/>
        <w:ind w:left="567" w:right="141"/>
        <w:jc w:val="both"/>
      </w:pPr>
    </w:p>
    <w:p w:rsidR="009C78B5" w:rsidRPr="00196B76" w:rsidRDefault="00AD3B2E" w:rsidP="00AD3B2E">
      <w:pPr>
        <w:shd w:val="clear" w:color="auto" w:fill="FFFFFF"/>
        <w:ind w:right="141"/>
        <w:jc w:val="both"/>
      </w:pPr>
      <w:r>
        <w:t xml:space="preserve">            6. </w:t>
      </w:r>
      <w:r w:rsidR="001D1035" w:rsidRPr="00196B76">
        <w:t>Основные решения:</w:t>
      </w:r>
    </w:p>
    <w:p w:rsidR="009C78B5" w:rsidRPr="00196B76" w:rsidRDefault="00A5014C" w:rsidP="00A5014C">
      <w:pPr>
        <w:shd w:val="clear" w:color="auto" w:fill="FFFFFF"/>
        <w:ind w:right="141"/>
        <w:jc w:val="both"/>
      </w:pPr>
      <w:r>
        <w:t xml:space="preserve">            1) </w:t>
      </w:r>
      <w:r w:rsidR="001D1035" w:rsidRPr="00196B76">
        <w:t>ф</w:t>
      </w:r>
      <w:r w:rsidR="009C78B5" w:rsidRPr="00196B76">
        <w:t xml:space="preserve">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территорий </w:t>
      </w:r>
      <w:r w:rsidR="00A40046" w:rsidRPr="00196B76">
        <w:t>города</w:t>
      </w:r>
      <w:r w:rsidR="001D1035" w:rsidRPr="00196B76">
        <w:t>;</w:t>
      </w:r>
    </w:p>
    <w:p w:rsidR="009C78B5" w:rsidRPr="00196B76" w:rsidRDefault="00A5014C" w:rsidP="00A5014C">
      <w:pPr>
        <w:shd w:val="clear" w:color="auto" w:fill="FFFFFF"/>
        <w:ind w:right="141"/>
        <w:jc w:val="both"/>
      </w:pPr>
      <w:r>
        <w:t xml:space="preserve">            2)</w:t>
      </w:r>
      <w:r w:rsidR="009C78B5" w:rsidRPr="00196B76">
        <w:t> </w:t>
      </w:r>
      <w:r w:rsidR="006B6A9B" w:rsidRPr="00196B76">
        <w:t>р</w:t>
      </w:r>
      <w:r w:rsidR="009C78B5" w:rsidRPr="00196B76">
        <w:t>азработка внутренних правил, регулирующи</w:t>
      </w:r>
      <w:r w:rsidR="006B6A9B" w:rsidRPr="00196B76">
        <w:t>х процесс общественного участия;</w:t>
      </w:r>
    </w:p>
    <w:p w:rsidR="009C78B5" w:rsidRPr="00196B76" w:rsidRDefault="00A5014C" w:rsidP="00A5014C">
      <w:pPr>
        <w:shd w:val="clear" w:color="auto" w:fill="FFFFFF"/>
        <w:ind w:right="141"/>
        <w:jc w:val="both"/>
      </w:pPr>
      <w:r>
        <w:t xml:space="preserve">            3) </w:t>
      </w:r>
      <w:r w:rsidR="006B6A9B" w:rsidRPr="00196B76">
        <w:t>п</w:t>
      </w:r>
      <w:r w:rsidR="009C78B5" w:rsidRPr="00196B76">
        <w:t>рименение технологий, которые позволяют совмещать разнообразие мнений и интересов с необходимостью принимать максимально эффективные</w:t>
      </w:r>
      <w:r w:rsidR="009A22AC" w:rsidRPr="00196B76">
        <w:t>,</w:t>
      </w:r>
      <w:r w:rsidR="009C78B5" w:rsidRPr="00196B76">
        <w:t xml:space="preserve"> рациональные решения</w:t>
      </w:r>
      <w:r w:rsidR="006B6A9B" w:rsidRPr="00196B76">
        <w:t>;</w:t>
      </w:r>
    </w:p>
    <w:p w:rsidR="009C78B5" w:rsidRPr="00196B76" w:rsidRDefault="00A5014C" w:rsidP="00A5014C">
      <w:pPr>
        <w:shd w:val="clear" w:color="auto" w:fill="FFFFFF"/>
        <w:ind w:right="141"/>
        <w:jc w:val="both"/>
      </w:pPr>
      <w:r>
        <w:t xml:space="preserve">            4) </w:t>
      </w:r>
      <w:r w:rsidR="006B6A9B" w:rsidRPr="00196B76">
        <w:t>в</w:t>
      </w:r>
      <w:r w:rsidR="009C78B5" w:rsidRPr="00196B76">
        <w:t xml:space="preserve">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9C78B5" w:rsidRPr="00196B76" w:rsidRDefault="006B6A9B" w:rsidP="00196B76">
      <w:pPr>
        <w:pStyle w:val="a4"/>
        <w:shd w:val="clear" w:color="auto" w:fill="FFFFFF"/>
        <w:ind w:left="0" w:right="141" w:firstLine="567"/>
        <w:jc w:val="both"/>
      </w:pPr>
      <w:r w:rsidRPr="00196B76">
        <w:tab/>
      </w:r>
      <w:r w:rsidR="00A5014C">
        <w:t xml:space="preserve">а) </w:t>
      </w:r>
      <w:r w:rsidR="009C78B5" w:rsidRPr="00196B76">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9C78B5" w:rsidRPr="00196B76" w:rsidRDefault="006B6A9B" w:rsidP="00196B76">
      <w:pPr>
        <w:pStyle w:val="a4"/>
        <w:shd w:val="clear" w:color="auto" w:fill="FFFFFF"/>
        <w:ind w:left="0" w:right="141" w:firstLine="567"/>
        <w:jc w:val="both"/>
      </w:pPr>
      <w:r w:rsidRPr="00196B76">
        <w:tab/>
      </w:r>
      <w:r w:rsidR="00A5014C">
        <w:t xml:space="preserve">б) </w:t>
      </w:r>
      <w:r w:rsidR="009C78B5" w:rsidRPr="00196B76">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9C78B5" w:rsidRPr="00196B76" w:rsidRDefault="006B6A9B" w:rsidP="00196B76">
      <w:pPr>
        <w:pStyle w:val="a4"/>
        <w:shd w:val="clear" w:color="auto" w:fill="FFFFFF"/>
        <w:ind w:left="0" w:right="141" w:firstLine="567"/>
        <w:jc w:val="both"/>
      </w:pPr>
      <w:r w:rsidRPr="00196B76">
        <w:tab/>
      </w:r>
      <w:r w:rsidR="00A5014C">
        <w:t xml:space="preserve">в) </w:t>
      </w:r>
      <w:r w:rsidR="009C78B5" w:rsidRPr="00196B76">
        <w:t>рассмотрение созданных вариантов с вовлечением всех заинтересованных лиц, имеющих отношение к общественной территории и данному вопросу;</w:t>
      </w:r>
    </w:p>
    <w:p w:rsidR="009C78B5" w:rsidRDefault="006B6A9B" w:rsidP="00196B76">
      <w:pPr>
        <w:pStyle w:val="a4"/>
        <w:shd w:val="clear" w:color="auto" w:fill="FFFFFF"/>
        <w:ind w:left="0" w:right="141" w:firstLine="567"/>
        <w:jc w:val="both"/>
      </w:pPr>
      <w:r w:rsidRPr="00196B76">
        <w:tab/>
      </w:r>
      <w:r w:rsidR="00A5014C">
        <w:t xml:space="preserve">г) </w:t>
      </w:r>
      <w:r w:rsidR="009C78B5" w:rsidRPr="00196B76">
        <w:t>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AD3B2E" w:rsidRDefault="00AD3B2E" w:rsidP="00AD3B2E">
      <w:pPr>
        <w:shd w:val="clear" w:color="auto" w:fill="FFFFFF"/>
        <w:ind w:right="141"/>
        <w:jc w:val="both"/>
      </w:pPr>
    </w:p>
    <w:p w:rsidR="009C78B5" w:rsidRPr="00196B76" w:rsidRDefault="00605F33" w:rsidP="00AD3B2E">
      <w:pPr>
        <w:shd w:val="clear" w:color="auto" w:fill="FFFFFF"/>
        <w:ind w:right="141"/>
        <w:jc w:val="both"/>
      </w:pPr>
      <w:r>
        <w:t xml:space="preserve">             </w:t>
      </w:r>
      <w:r w:rsidR="00A5014C">
        <w:t>7</w:t>
      </w:r>
      <w:r w:rsidR="00AD3B2E">
        <w:t xml:space="preserve">. </w:t>
      </w:r>
      <w:r w:rsidR="009C78B5" w:rsidRPr="00196B76">
        <w:t>Принципы ор</w:t>
      </w:r>
      <w:r w:rsidR="00991279" w:rsidRPr="00196B76">
        <w:t>ганизации общественного участия:</w:t>
      </w:r>
    </w:p>
    <w:p w:rsidR="009C78B5" w:rsidRPr="00196B76" w:rsidRDefault="00A5014C" w:rsidP="00A5014C">
      <w:pPr>
        <w:shd w:val="clear" w:color="auto" w:fill="FFFFFF"/>
        <w:ind w:right="141"/>
        <w:jc w:val="both"/>
      </w:pPr>
      <w:r>
        <w:t xml:space="preserve">            1) </w:t>
      </w:r>
      <w:r w:rsidR="00991279" w:rsidRPr="00196B76">
        <w:t>н</w:t>
      </w:r>
      <w:r w:rsidR="009C78B5" w:rsidRPr="00196B76">
        <w:t>аиболее полное включение заинтересованных лиц для выя</w:t>
      </w:r>
      <w:r w:rsidR="00991279" w:rsidRPr="00196B76">
        <w:t>вления их интересов и ценностей;</w:t>
      </w:r>
    </w:p>
    <w:p w:rsidR="009C78B5" w:rsidRPr="00196B76" w:rsidRDefault="00A5014C" w:rsidP="00A5014C">
      <w:pPr>
        <w:shd w:val="clear" w:color="auto" w:fill="FFFFFF"/>
        <w:ind w:right="141"/>
        <w:jc w:val="both"/>
      </w:pPr>
      <w:r>
        <w:t xml:space="preserve">            2) </w:t>
      </w:r>
      <w:r w:rsidR="00991279" w:rsidRPr="00196B76">
        <w:t>о</w:t>
      </w:r>
      <w:r w:rsidR="009C78B5" w:rsidRPr="00196B76">
        <w:t xml:space="preserve">тражение интересов и ценностей заинтересованных лиц в проектировании любых изменений в сфере благоустройства </w:t>
      </w:r>
      <w:r w:rsidR="00A40046" w:rsidRPr="00196B76">
        <w:t>города</w:t>
      </w:r>
      <w:r w:rsidR="00991279" w:rsidRPr="00196B76">
        <w:t>;</w:t>
      </w:r>
    </w:p>
    <w:p w:rsidR="009C78B5" w:rsidRPr="00196B76" w:rsidRDefault="00A5014C" w:rsidP="00A5014C">
      <w:pPr>
        <w:shd w:val="clear" w:color="auto" w:fill="FFFFFF"/>
        <w:ind w:right="141"/>
        <w:jc w:val="both"/>
      </w:pPr>
      <w:r>
        <w:t xml:space="preserve">            4) </w:t>
      </w:r>
      <w:r w:rsidR="00991279" w:rsidRPr="00196B76">
        <w:t>д</w:t>
      </w:r>
      <w:r w:rsidR="009C78B5" w:rsidRPr="00196B76">
        <w:t>остижение согласия по цел</w:t>
      </w:r>
      <w:r w:rsidR="00991279" w:rsidRPr="00196B76">
        <w:t>ям и планам реализации проектов;</w:t>
      </w:r>
    </w:p>
    <w:p w:rsidR="009C78B5" w:rsidRPr="00196B76" w:rsidRDefault="00A5014C" w:rsidP="00A5014C">
      <w:pPr>
        <w:shd w:val="clear" w:color="auto" w:fill="FFFFFF"/>
        <w:ind w:right="141"/>
        <w:jc w:val="both"/>
      </w:pPr>
      <w:r>
        <w:t xml:space="preserve">            5) </w:t>
      </w:r>
      <w:r w:rsidR="00991279" w:rsidRPr="00196B76">
        <w:t>м</w:t>
      </w:r>
      <w:r w:rsidR="009C78B5" w:rsidRPr="00196B76">
        <w:t xml:space="preserve">обилизация и объединение заинтересованных лиц вокруг проектов, реализующих стратегию развития территорий </w:t>
      </w:r>
      <w:r w:rsidR="00A40046" w:rsidRPr="00196B76">
        <w:t>города</w:t>
      </w:r>
      <w:r w:rsidR="00991279" w:rsidRPr="00196B76">
        <w:t>;</w:t>
      </w:r>
    </w:p>
    <w:p w:rsidR="009C78B5" w:rsidRPr="00196B76" w:rsidRDefault="00A5014C" w:rsidP="00A5014C">
      <w:pPr>
        <w:shd w:val="clear" w:color="auto" w:fill="FFFFFF"/>
        <w:ind w:right="141"/>
        <w:jc w:val="both"/>
      </w:pPr>
      <w:r>
        <w:t xml:space="preserve">            6) </w:t>
      </w:r>
      <w:r w:rsidR="009C78B5" w:rsidRPr="00196B76">
        <w:t> </w:t>
      </w:r>
      <w:r w:rsidR="00B0273D" w:rsidRPr="00196B76">
        <w:t>о</w:t>
      </w:r>
      <w:r w:rsidR="009C78B5" w:rsidRPr="00196B76">
        <w:t>рганизация открытого обсуждения проектов благоустройства территорий на эта</w:t>
      </w:r>
      <w:r w:rsidR="00B0273D" w:rsidRPr="00196B76">
        <w:t>пе формулирования задач проекта;</w:t>
      </w:r>
    </w:p>
    <w:p w:rsidR="009C78B5" w:rsidRPr="00196B76" w:rsidRDefault="00A5014C" w:rsidP="00A5014C">
      <w:pPr>
        <w:shd w:val="clear" w:color="auto" w:fill="FFFFFF"/>
        <w:ind w:right="141"/>
        <w:jc w:val="both"/>
      </w:pPr>
      <w:r>
        <w:t xml:space="preserve">            7) </w:t>
      </w:r>
      <w:r w:rsidR="009C78B5" w:rsidRPr="00196B76">
        <w:t> </w:t>
      </w:r>
      <w:r w:rsidR="00B0273D" w:rsidRPr="00196B76">
        <w:t>о</w:t>
      </w:r>
      <w:r w:rsidR="009C78B5" w:rsidRPr="00196B76">
        <w:t>беспечение открытости и гласности, учет мнения населения и заинтересованных лиц при принятии решений</w:t>
      </w:r>
      <w:r w:rsidR="000141CE" w:rsidRPr="00196B76">
        <w:t xml:space="preserve"> по вопросам</w:t>
      </w:r>
      <w:r w:rsidR="009C78B5" w:rsidRPr="00196B76">
        <w:t xml:space="preserve"> благоустройства и развития территорий </w:t>
      </w:r>
      <w:r w:rsidR="00A40046" w:rsidRPr="00196B76">
        <w:t>города</w:t>
      </w:r>
      <w:r w:rsidR="00B0273D" w:rsidRPr="00196B76">
        <w:t>;</w:t>
      </w:r>
    </w:p>
    <w:p w:rsidR="009C78B5" w:rsidRDefault="00A5014C" w:rsidP="00A5014C">
      <w:pPr>
        <w:shd w:val="clear" w:color="auto" w:fill="FFFFFF"/>
        <w:ind w:right="141"/>
        <w:jc w:val="both"/>
      </w:pPr>
      <w:r>
        <w:t xml:space="preserve">            8) </w:t>
      </w:r>
      <w:r w:rsidR="00B0273D" w:rsidRPr="00196B76">
        <w:t>о</w:t>
      </w:r>
      <w:r w:rsidR="009C78B5" w:rsidRPr="00196B76">
        <w:t>беспечение доступности информации и информирование населения о задачах и проектах в сфере благоустройства и комплексного развития при реализации проектов, о планирующихся изменениях и возможности участия в этом процессе.</w:t>
      </w:r>
    </w:p>
    <w:p w:rsidR="00B77F98" w:rsidRPr="00196B76" w:rsidRDefault="00B77F98" w:rsidP="00B77F98">
      <w:pPr>
        <w:pStyle w:val="a4"/>
        <w:shd w:val="clear" w:color="auto" w:fill="FFFFFF"/>
        <w:ind w:left="567" w:right="141"/>
        <w:jc w:val="both"/>
      </w:pPr>
    </w:p>
    <w:p w:rsidR="009C78B5" w:rsidRPr="00196B76" w:rsidRDefault="00AD3B2E" w:rsidP="00AD3B2E">
      <w:pPr>
        <w:shd w:val="clear" w:color="auto" w:fill="FFFFFF"/>
        <w:ind w:right="141"/>
        <w:jc w:val="both"/>
      </w:pPr>
      <w:r>
        <w:t xml:space="preserve">            8. </w:t>
      </w:r>
      <w:r w:rsidR="009C78B5" w:rsidRPr="00196B76">
        <w:t>Формы общественного участия</w:t>
      </w:r>
      <w:r w:rsidR="00E6041E">
        <w:t xml:space="preserve"> </w:t>
      </w:r>
      <w:r w:rsidR="009C78B5" w:rsidRPr="00196B76">
        <w:t>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9C78B5" w:rsidRPr="00196B76" w:rsidRDefault="007938E5" w:rsidP="00196B76">
      <w:pPr>
        <w:pStyle w:val="a4"/>
        <w:shd w:val="clear" w:color="auto" w:fill="FFFFFF"/>
        <w:ind w:left="0" w:right="141"/>
        <w:jc w:val="both"/>
      </w:pPr>
      <w:r w:rsidRPr="00196B76">
        <w:tab/>
      </w:r>
      <w:r w:rsidR="009C78B5" w:rsidRPr="00196B76">
        <w:t>определение целей и задач по развитию территорий;</w:t>
      </w:r>
    </w:p>
    <w:p w:rsidR="009C78B5" w:rsidRPr="00196B76" w:rsidRDefault="007938E5" w:rsidP="00196B76">
      <w:pPr>
        <w:pStyle w:val="a4"/>
        <w:shd w:val="clear" w:color="auto" w:fill="FFFFFF"/>
        <w:ind w:left="0" w:right="141"/>
        <w:jc w:val="both"/>
      </w:pPr>
      <w:r w:rsidRPr="00196B76">
        <w:tab/>
      </w:r>
      <w:r w:rsidR="009C78B5" w:rsidRPr="00196B76">
        <w:t>определение основных видов активностей, функциональных зон общественных пространств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9C78B5" w:rsidRPr="00196B76" w:rsidRDefault="007938E5" w:rsidP="00196B76">
      <w:pPr>
        <w:pStyle w:val="a4"/>
        <w:shd w:val="clear" w:color="auto" w:fill="FFFFFF"/>
        <w:ind w:left="0" w:right="141"/>
        <w:jc w:val="both"/>
      </w:pPr>
      <w:r w:rsidRPr="00196B76">
        <w:tab/>
      </w:r>
      <w:r w:rsidR="009C78B5" w:rsidRPr="00196B76">
        <w:t xml:space="preserve">обсуждение и выбор типа оборудования, некапитальных объектов, </w:t>
      </w:r>
      <w:r w:rsidR="000141CE" w:rsidRPr="00196B76">
        <w:t>МАФ</w:t>
      </w:r>
      <w:r w:rsidR="009C78B5" w:rsidRPr="00196B76">
        <w:t>, включая определение их функционального назначения, соответствующих габаритов, стилевого решения, материалов;</w:t>
      </w:r>
    </w:p>
    <w:p w:rsidR="009C78B5" w:rsidRPr="00196B76" w:rsidRDefault="007938E5" w:rsidP="00196B76">
      <w:pPr>
        <w:pStyle w:val="a4"/>
        <w:shd w:val="clear" w:color="auto" w:fill="FFFFFF"/>
        <w:ind w:left="0" w:right="141"/>
        <w:jc w:val="both"/>
      </w:pPr>
      <w:r w:rsidRPr="00196B76">
        <w:tab/>
      </w:r>
      <w:r w:rsidR="000141CE" w:rsidRPr="00196B76">
        <w:t xml:space="preserve">проведение </w:t>
      </w:r>
      <w:r w:rsidR="009C78B5" w:rsidRPr="00196B76">
        <w:t>консультаци</w:t>
      </w:r>
      <w:r w:rsidR="000141CE" w:rsidRPr="00196B76">
        <w:t>й по</w:t>
      </w:r>
      <w:r w:rsidR="009C78B5" w:rsidRPr="00196B76">
        <w:t xml:space="preserve"> выбор</w:t>
      </w:r>
      <w:r w:rsidR="000141CE" w:rsidRPr="00196B76">
        <w:t>у</w:t>
      </w:r>
      <w:r w:rsidR="009C78B5" w:rsidRPr="00196B76">
        <w:t xml:space="preserve"> типов покрытий с учетом функционального зонирования территории;</w:t>
      </w:r>
    </w:p>
    <w:p w:rsidR="009C78B5" w:rsidRPr="00196B76" w:rsidRDefault="007938E5" w:rsidP="00196B76">
      <w:pPr>
        <w:pStyle w:val="a4"/>
        <w:shd w:val="clear" w:color="auto" w:fill="FFFFFF"/>
        <w:ind w:left="0" w:right="141"/>
        <w:jc w:val="both"/>
      </w:pPr>
      <w:r w:rsidRPr="00196B76">
        <w:tab/>
      </w:r>
      <w:r w:rsidR="000141CE" w:rsidRPr="00196B76">
        <w:t xml:space="preserve">проведение </w:t>
      </w:r>
      <w:r w:rsidR="009C78B5" w:rsidRPr="00196B76">
        <w:t>консультаци</w:t>
      </w:r>
      <w:r w:rsidR="000141CE" w:rsidRPr="00196B76">
        <w:t>й</w:t>
      </w:r>
      <w:r w:rsidR="009C78B5" w:rsidRPr="00196B76">
        <w:t xml:space="preserve"> по</w:t>
      </w:r>
      <w:r w:rsidR="00E6041E">
        <w:t xml:space="preserve"> </w:t>
      </w:r>
      <w:r w:rsidR="002350D8" w:rsidRPr="00196B76">
        <w:t>типам</w:t>
      </w:r>
      <w:r w:rsidR="00E6041E">
        <w:t xml:space="preserve"> </w:t>
      </w:r>
      <w:r w:rsidR="009C78B5" w:rsidRPr="00196B76">
        <w:t>озеленения;</w:t>
      </w:r>
    </w:p>
    <w:p w:rsidR="009C78B5" w:rsidRPr="00196B76" w:rsidRDefault="007938E5" w:rsidP="00196B76">
      <w:pPr>
        <w:pStyle w:val="a4"/>
        <w:shd w:val="clear" w:color="auto" w:fill="FFFFFF"/>
        <w:ind w:left="0" w:right="141"/>
        <w:jc w:val="both"/>
      </w:pPr>
      <w:r w:rsidRPr="00196B76">
        <w:tab/>
      </w:r>
      <w:r w:rsidR="000141CE" w:rsidRPr="00196B76">
        <w:t xml:space="preserve">проведение </w:t>
      </w:r>
      <w:r w:rsidR="009C78B5" w:rsidRPr="00196B76">
        <w:t>консультаци</w:t>
      </w:r>
      <w:r w:rsidR="000141CE" w:rsidRPr="00196B76">
        <w:t>й</w:t>
      </w:r>
      <w:r w:rsidR="009C78B5" w:rsidRPr="00196B76">
        <w:t xml:space="preserve"> по предполагаемым типам освещения и осветительного оборудования;</w:t>
      </w:r>
    </w:p>
    <w:p w:rsidR="0051522B" w:rsidRPr="00196B76" w:rsidRDefault="007938E5" w:rsidP="00196B76">
      <w:pPr>
        <w:pStyle w:val="a4"/>
        <w:shd w:val="clear" w:color="auto" w:fill="FFFFFF"/>
        <w:ind w:left="0" w:right="141"/>
        <w:jc w:val="both"/>
      </w:pPr>
      <w:r w:rsidRPr="00196B76">
        <w:tab/>
      </w:r>
      <w:r w:rsidR="009C78B5" w:rsidRPr="00196B76">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51522B" w:rsidRPr="00196B76" w:rsidRDefault="007938E5" w:rsidP="00196B76">
      <w:pPr>
        <w:pStyle w:val="a4"/>
        <w:shd w:val="clear" w:color="auto" w:fill="FFFFFF"/>
        <w:ind w:left="0" w:right="141"/>
        <w:jc w:val="both"/>
      </w:pPr>
      <w:r w:rsidRPr="00196B76">
        <w:tab/>
      </w:r>
      <w:r w:rsidR="0051522B" w:rsidRPr="00196B76">
        <w:t>одобрение проектных решений участниками процесса проектирования и будущими пользователями территории, на которой предполагается выполнение работ по благоустройству;</w:t>
      </w:r>
    </w:p>
    <w:p w:rsidR="0051522B" w:rsidRPr="00196B76" w:rsidRDefault="007938E5" w:rsidP="00196B76">
      <w:pPr>
        <w:pStyle w:val="a4"/>
        <w:autoSpaceDE w:val="0"/>
        <w:autoSpaceDN w:val="0"/>
        <w:adjustRightInd w:val="0"/>
        <w:ind w:left="0" w:right="141"/>
        <w:jc w:val="both"/>
      </w:pPr>
      <w:r w:rsidRPr="00196B76">
        <w:tab/>
      </w:r>
      <w:r w:rsidR="0051522B" w:rsidRPr="00196B76">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1522B" w:rsidRDefault="007938E5" w:rsidP="00196B76">
      <w:pPr>
        <w:pStyle w:val="a4"/>
        <w:autoSpaceDE w:val="0"/>
        <w:autoSpaceDN w:val="0"/>
        <w:adjustRightInd w:val="0"/>
        <w:ind w:left="0" w:right="141"/>
        <w:jc w:val="both"/>
      </w:pPr>
      <w:r w:rsidRPr="00196B76">
        <w:tab/>
      </w:r>
      <w:r w:rsidR="0051522B" w:rsidRPr="00196B76">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7F98" w:rsidRPr="00196B76" w:rsidRDefault="00B77F98" w:rsidP="00196B76">
      <w:pPr>
        <w:pStyle w:val="a4"/>
        <w:autoSpaceDE w:val="0"/>
        <w:autoSpaceDN w:val="0"/>
        <w:adjustRightInd w:val="0"/>
        <w:ind w:left="0" w:right="141"/>
        <w:jc w:val="both"/>
      </w:pPr>
    </w:p>
    <w:p w:rsidR="009C78B5" w:rsidRPr="00196B76" w:rsidRDefault="00AD3B2E" w:rsidP="00AD3B2E">
      <w:pPr>
        <w:shd w:val="clear" w:color="auto" w:fill="FFFFFF"/>
        <w:ind w:right="141"/>
        <w:jc w:val="both"/>
      </w:pPr>
      <w:r>
        <w:t xml:space="preserve">            9. </w:t>
      </w:r>
      <w:r w:rsidR="009C78B5" w:rsidRPr="00196B76">
        <w:t>Информирование общественности о планирующихся изменениях и возм</w:t>
      </w:r>
      <w:r w:rsidR="00865AA2" w:rsidRPr="00196B76">
        <w:t xml:space="preserve">ожности участия в этом процессе </w:t>
      </w:r>
      <w:r w:rsidR="009C78B5" w:rsidRPr="00196B76">
        <w:t>осуществляется путем:</w:t>
      </w:r>
    </w:p>
    <w:p w:rsidR="009C78B5" w:rsidRPr="00196B76" w:rsidRDefault="00865AA2" w:rsidP="00196B76">
      <w:pPr>
        <w:pStyle w:val="a4"/>
        <w:shd w:val="clear" w:color="auto" w:fill="FFFFFF"/>
        <w:ind w:left="0" w:right="141"/>
        <w:jc w:val="both"/>
      </w:pPr>
      <w:r w:rsidRPr="00196B76">
        <w:tab/>
      </w:r>
      <w:r w:rsidR="00A5014C">
        <w:t xml:space="preserve">1) </w:t>
      </w:r>
      <w:r w:rsidR="009C78B5" w:rsidRPr="00196B76">
        <w:t>ис</w:t>
      </w:r>
      <w:r w:rsidR="00A40046" w:rsidRPr="00196B76">
        <w:t>пользования официального сайта А</w:t>
      </w:r>
      <w:r w:rsidR="009C78B5" w:rsidRPr="00196B76">
        <w:t xml:space="preserve">дминистрации </w:t>
      </w:r>
      <w:r w:rsidR="00A40046" w:rsidRPr="00196B76">
        <w:t>города Воткинск</w:t>
      </w:r>
      <w:r w:rsidR="009C78B5" w:rsidRPr="00196B76">
        <w:t xml:space="preserve"> в информационно-телекоммуникационной сети Интернет (далее – официальный сайт), который будет решать задачи по сбору информации, обеспечению участия и регулярном информировании о ходе проекта путем размещения основной проектной и конкурсной документации с публикацией фото-, видео- и текстовой информации по итогам проведения общественных обсуждений проектов в сфере благоустройства;</w:t>
      </w:r>
    </w:p>
    <w:p w:rsidR="009C78B5" w:rsidRPr="00196B76" w:rsidRDefault="00865AA2" w:rsidP="00196B76">
      <w:pPr>
        <w:pStyle w:val="a4"/>
        <w:shd w:val="clear" w:color="auto" w:fill="FFFFFF"/>
        <w:ind w:left="0" w:right="141"/>
        <w:jc w:val="both"/>
      </w:pPr>
      <w:r w:rsidRPr="00196B76">
        <w:tab/>
      </w:r>
      <w:r w:rsidR="00A5014C">
        <w:t xml:space="preserve">2) </w:t>
      </w:r>
      <w:r w:rsidR="00CD4AC5" w:rsidRPr="00196B76">
        <w:t xml:space="preserve">организации </w:t>
      </w:r>
      <w:r w:rsidR="009C78B5" w:rsidRPr="00196B76">
        <w:t>работы с</w:t>
      </w:r>
      <w:r w:rsidR="00425418" w:rsidRPr="00196B76">
        <w:t xml:space="preserve">о </w:t>
      </w:r>
      <w:r w:rsidR="009C78B5" w:rsidRPr="00196B76">
        <w:t>средствами массовой информации, охватывающими широкий круг людей разных возрастных групп и потенциальные аудитории проекта;</w:t>
      </w:r>
    </w:p>
    <w:p w:rsidR="00425418" w:rsidRPr="00196B76" w:rsidRDefault="00865AA2" w:rsidP="00196B76">
      <w:pPr>
        <w:pStyle w:val="a4"/>
        <w:autoSpaceDE w:val="0"/>
        <w:autoSpaceDN w:val="0"/>
        <w:adjustRightInd w:val="0"/>
        <w:ind w:left="0" w:right="141"/>
        <w:jc w:val="both"/>
      </w:pPr>
      <w:r w:rsidRPr="00196B76">
        <w:tab/>
      </w:r>
      <w:r w:rsidR="00A5014C">
        <w:t xml:space="preserve">3) </w:t>
      </w:r>
      <w:r w:rsidR="00425418" w:rsidRPr="00196B76">
        <w:t>вывешивания афиш и объявлений на информационных досках в подъездах многоквартирных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9C78B5" w:rsidRPr="00196B76" w:rsidRDefault="00865AA2" w:rsidP="00196B76">
      <w:pPr>
        <w:pStyle w:val="a4"/>
        <w:shd w:val="clear" w:color="auto" w:fill="FFFFFF"/>
        <w:ind w:left="0" w:right="141"/>
        <w:jc w:val="both"/>
      </w:pPr>
      <w:r w:rsidRPr="00196B76">
        <w:tab/>
      </w:r>
      <w:r w:rsidR="00A5014C">
        <w:t xml:space="preserve">4) </w:t>
      </w:r>
      <w:r w:rsidR="009C78B5" w:rsidRPr="00196B76">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25418" w:rsidRPr="00196B76" w:rsidRDefault="00865AA2" w:rsidP="00196B76">
      <w:pPr>
        <w:pStyle w:val="a4"/>
        <w:shd w:val="clear" w:color="auto" w:fill="FFFFFF"/>
        <w:ind w:left="0" w:right="141"/>
        <w:jc w:val="both"/>
      </w:pPr>
      <w:r w:rsidRPr="00196B76">
        <w:tab/>
      </w:r>
      <w:r w:rsidR="00A5014C">
        <w:t xml:space="preserve">5) </w:t>
      </w:r>
      <w:r w:rsidR="009C78B5" w:rsidRPr="00196B76">
        <w:t>индивидуальных приглашений участников встречи лично, по электронной почте или по телефону;</w:t>
      </w:r>
    </w:p>
    <w:p w:rsidR="00425418" w:rsidRPr="00196B76" w:rsidRDefault="00865AA2" w:rsidP="00196B76">
      <w:pPr>
        <w:pStyle w:val="a4"/>
        <w:shd w:val="clear" w:color="auto" w:fill="FFFFFF"/>
        <w:ind w:left="0" w:right="141"/>
        <w:jc w:val="both"/>
      </w:pPr>
      <w:r w:rsidRPr="00196B76">
        <w:tab/>
      </w:r>
      <w:r w:rsidR="00A5014C">
        <w:t xml:space="preserve">6) </w:t>
      </w:r>
      <w:r w:rsidR="00425418" w:rsidRPr="00196B76">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9C78B5" w:rsidRPr="00196B76" w:rsidRDefault="00865AA2" w:rsidP="00196B76">
      <w:pPr>
        <w:pStyle w:val="a4"/>
        <w:shd w:val="clear" w:color="auto" w:fill="FFFFFF"/>
        <w:ind w:left="0" w:right="141"/>
        <w:jc w:val="both"/>
      </w:pPr>
      <w:r w:rsidRPr="00196B76">
        <w:tab/>
      </w:r>
      <w:r w:rsidR="00A5014C">
        <w:t xml:space="preserve">7) </w:t>
      </w:r>
      <w:r w:rsidR="009C78B5" w:rsidRPr="00196B76">
        <w:t>использовани</w:t>
      </w:r>
      <w:r w:rsidR="00CD4AC5" w:rsidRPr="00196B76">
        <w:t>я</w:t>
      </w:r>
      <w:r w:rsidR="009C78B5" w:rsidRPr="00196B76">
        <w:t xml:space="preserve"> социальных сетей и </w:t>
      </w:r>
      <w:r w:rsidR="001E0E23" w:rsidRPr="00196B76">
        <w:t>Интернет-ресурсов</w:t>
      </w:r>
      <w:r w:rsidR="009C78B5" w:rsidRPr="00196B76">
        <w:t xml:space="preserve"> для обеспечения донесения информации до различных общественных объединений и профессиональных сообществ;</w:t>
      </w:r>
    </w:p>
    <w:p w:rsidR="009C78B5" w:rsidRPr="00196B76" w:rsidRDefault="00865AA2" w:rsidP="00196B76">
      <w:pPr>
        <w:pStyle w:val="a4"/>
        <w:shd w:val="clear" w:color="auto" w:fill="FFFFFF"/>
        <w:ind w:left="0" w:right="141"/>
        <w:jc w:val="both"/>
      </w:pPr>
      <w:r w:rsidRPr="00196B76">
        <w:tab/>
      </w:r>
      <w:r w:rsidR="00A5014C">
        <w:t xml:space="preserve">8) </w:t>
      </w:r>
      <w:r w:rsidR="009C78B5" w:rsidRPr="00196B76">
        <w:t xml:space="preserve">установки специальных информационных стендов на территории объекта проектирования благоустройства. </w:t>
      </w:r>
    </w:p>
    <w:p w:rsidR="009C78B5" w:rsidRDefault="00E22222" w:rsidP="00196B76">
      <w:pPr>
        <w:pStyle w:val="a4"/>
        <w:shd w:val="clear" w:color="auto" w:fill="FFFFFF"/>
        <w:ind w:left="0" w:right="141"/>
        <w:jc w:val="both"/>
      </w:pPr>
      <w:r w:rsidRPr="00196B76">
        <w:tab/>
      </w:r>
      <w:r w:rsidR="009C78B5" w:rsidRPr="00196B76">
        <w:t>Стенды устанавливать как для сбора анкет, информации и обратной связи, так и в качестве площадок для обнародования всех этапов процесса проектирования по итогам проведения общественных обсуждений.</w:t>
      </w:r>
    </w:p>
    <w:p w:rsidR="00B77F98" w:rsidRPr="00196B76" w:rsidRDefault="00B77F98" w:rsidP="00196B76">
      <w:pPr>
        <w:pStyle w:val="a4"/>
        <w:shd w:val="clear" w:color="auto" w:fill="FFFFFF"/>
        <w:ind w:left="0" w:right="141"/>
        <w:jc w:val="both"/>
      </w:pPr>
    </w:p>
    <w:p w:rsidR="009C78B5" w:rsidRPr="00196B76" w:rsidRDefault="00AD3B2E" w:rsidP="00AD3B2E">
      <w:pPr>
        <w:shd w:val="clear" w:color="auto" w:fill="FFFFFF"/>
        <w:ind w:right="141"/>
        <w:jc w:val="both"/>
      </w:pPr>
      <w:r>
        <w:t xml:space="preserve">           10. </w:t>
      </w:r>
      <w:r w:rsidR="00ED520F" w:rsidRPr="00196B76">
        <w:t>Механизмы общественного участия:</w:t>
      </w:r>
    </w:p>
    <w:p w:rsidR="009C78B5" w:rsidRPr="00196B76" w:rsidRDefault="00A5014C" w:rsidP="00A5014C">
      <w:pPr>
        <w:shd w:val="clear" w:color="auto" w:fill="FFFFFF"/>
        <w:ind w:right="141"/>
        <w:jc w:val="both"/>
      </w:pPr>
      <w:r>
        <w:t xml:space="preserve">           1) </w:t>
      </w:r>
      <w:r w:rsidR="00ED520F" w:rsidRPr="00196B76">
        <w:t>д</w:t>
      </w:r>
      <w:r w:rsidR="009C78B5" w:rsidRPr="00196B76">
        <w:t>ля осуществления участия населения и заинтересованных лиц в процессе принятия решений и реализации проектов комплексного благоустройства может быть применено проведение обсуждения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r w:rsidR="00192EE9" w:rsidRPr="00196B76">
        <w:t>законом</w:t>
      </w:r>
      <w:r w:rsidR="00E6041E">
        <w:t xml:space="preserve"> </w:t>
      </w:r>
      <w:r w:rsidR="009C78B5" w:rsidRPr="00196B76">
        <w:t>от 21.07.2014 № 212-ФЗ «Об основах общественного контроля в Росс</w:t>
      </w:r>
      <w:r w:rsidR="00ED520F" w:rsidRPr="00196B76">
        <w:t>ийской Федерации»;</w:t>
      </w:r>
    </w:p>
    <w:p w:rsidR="009C78B5" w:rsidRPr="00196B76" w:rsidRDefault="00A5014C" w:rsidP="00A5014C">
      <w:pPr>
        <w:shd w:val="clear" w:color="auto" w:fill="FFFFFF"/>
        <w:ind w:right="141"/>
        <w:jc w:val="both"/>
      </w:pPr>
      <w:r>
        <w:t xml:space="preserve">           2) </w:t>
      </w:r>
      <w:r w:rsidR="00ED520F" w:rsidRPr="00196B76">
        <w:t>д</w:t>
      </w:r>
      <w:r w:rsidR="009C78B5" w:rsidRPr="00196B76">
        <w:t>о проведения общественного обсуждения на официальном сайте размещается достоверная и актуальная информация о проекте, результатах предпроектного и</w:t>
      </w:r>
      <w:r w:rsidR="00ED520F" w:rsidRPr="00196B76">
        <w:t>сследования, а также сам проект;</w:t>
      </w:r>
    </w:p>
    <w:p w:rsidR="009C78B5" w:rsidRPr="00196B76" w:rsidRDefault="00A5014C" w:rsidP="00A5014C">
      <w:pPr>
        <w:shd w:val="clear" w:color="auto" w:fill="FFFFFF"/>
        <w:ind w:right="141"/>
        <w:jc w:val="both"/>
      </w:pPr>
      <w:r>
        <w:t xml:space="preserve">           3) </w:t>
      </w:r>
      <w:r w:rsidR="00ED520F" w:rsidRPr="00196B76">
        <w:t>т</w:t>
      </w:r>
      <w:r w:rsidR="002B472C" w:rsidRPr="00196B76">
        <w:t>ребуется</w:t>
      </w:r>
      <w:r w:rsidR="009C78B5" w:rsidRPr="00196B76">
        <w:t xml:space="preserve"> использовать следующие инструменты: анкетирование, опросы, интервьюирование,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w:t>
      </w:r>
      <w:r w:rsidR="00ED520F" w:rsidRPr="00196B76">
        <w:t>тации территории;</w:t>
      </w:r>
    </w:p>
    <w:p w:rsidR="009C78B5" w:rsidRPr="00196B76" w:rsidRDefault="00A5014C" w:rsidP="00A5014C">
      <w:pPr>
        <w:shd w:val="clear" w:color="auto" w:fill="FFFFFF"/>
        <w:ind w:right="141"/>
        <w:jc w:val="both"/>
      </w:pPr>
      <w:r>
        <w:t xml:space="preserve">           4) </w:t>
      </w:r>
      <w:r w:rsidR="00ED520F" w:rsidRPr="00196B76">
        <w:t>д</w:t>
      </w:r>
      <w:r w:rsidR="009C78B5" w:rsidRPr="00196B76">
        <w:t>ля проведения общественных обсуждений должны выбираться общественные центры, находящиеся в зоне х</w:t>
      </w:r>
      <w:r w:rsidR="00ED520F" w:rsidRPr="00196B76">
        <w:t>орошей транспортной доступности;</w:t>
      </w:r>
    </w:p>
    <w:p w:rsidR="009C78B5" w:rsidRDefault="00A5014C" w:rsidP="00A5014C">
      <w:pPr>
        <w:shd w:val="clear" w:color="auto" w:fill="FFFFFF"/>
        <w:ind w:right="141"/>
        <w:jc w:val="both"/>
      </w:pPr>
      <w:r>
        <w:t xml:space="preserve">           5) </w:t>
      </w:r>
      <w:r w:rsidR="00ED520F" w:rsidRPr="00196B76">
        <w:t>п</w:t>
      </w:r>
      <w:r w:rsidR="009C78B5" w:rsidRPr="00196B76">
        <w:t>о итогам встреч, проектных семинаров и других форматов общественных обсуждений формируется отчет, который размещается для публичного доступа, как на информационных ресурсах проекта, так и на официальном сайте.</w:t>
      </w:r>
    </w:p>
    <w:p w:rsidR="00B77F98" w:rsidRPr="00196B76" w:rsidRDefault="00B77F98" w:rsidP="00B77F98">
      <w:pPr>
        <w:pStyle w:val="a4"/>
        <w:shd w:val="clear" w:color="auto" w:fill="FFFFFF"/>
        <w:ind w:left="567" w:right="141"/>
        <w:jc w:val="both"/>
      </w:pPr>
    </w:p>
    <w:p w:rsidR="009C78B5" w:rsidRPr="00196B76" w:rsidRDefault="00605F33" w:rsidP="00AD3B2E">
      <w:pPr>
        <w:shd w:val="clear" w:color="auto" w:fill="FFFFFF"/>
        <w:ind w:right="141"/>
        <w:jc w:val="both"/>
      </w:pPr>
      <w:r>
        <w:t xml:space="preserve">          </w:t>
      </w:r>
      <w:r w:rsidR="00A5014C">
        <w:t>1</w:t>
      </w:r>
      <w:r w:rsidR="00AD3B2E">
        <w:t xml:space="preserve">1. </w:t>
      </w:r>
      <w:r w:rsidR="005F17BA" w:rsidRPr="00196B76">
        <w:t>Общественный контроль:</w:t>
      </w:r>
    </w:p>
    <w:p w:rsidR="009C78B5" w:rsidRPr="00196B76" w:rsidRDefault="00A5014C" w:rsidP="00A5014C">
      <w:pPr>
        <w:shd w:val="clear" w:color="auto" w:fill="FFFFFF"/>
        <w:ind w:right="141"/>
        <w:jc w:val="both"/>
      </w:pPr>
      <w:r>
        <w:t xml:space="preserve">           1) </w:t>
      </w:r>
      <w:r w:rsidR="005F17BA" w:rsidRPr="00196B76">
        <w:t>о</w:t>
      </w:r>
      <w:r w:rsidR="009C78B5" w:rsidRPr="00196B76">
        <w:t>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w:t>
      </w:r>
      <w:r w:rsidR="005F17BA" w:rsidRPr="00196B76">
        <w:t>редств для фото- и видео-фиксации;</w:t>
      </w:r>
    </w:p>
    <w:p w:rsidR="009C78B5" w:rsidRDefault="00A5014C" w:rsidP="00A5014C">
      <w:pPr>
        <w:shd w:val="clear" w:color="auto" w:fill="FFFFFF"/>
        <w:ind w:right="141"/>
        <w:jc w:val="both"/>
      </w:pPr>
      <w:r>
        <w:t xml:space="preserve">           2) </w:t>
      </w:r>
      <w:r w:rsidR="005F17BA" w:rsidRPr="00196B76">
        <w:t>и</w:t>
      </w:r>
      <w:r w:rsidR="009C78B5" w:rsidRPr="00196B76">
        <w:t>нформация о выявленных и зафиксированных в рамках общественного контроля нарушениях в области благоустройства направл</w:t>
      </w:r>
      <w:r w:rsidR="00A40046" w:rsidRPr="00196B76">
        <w:t>яется для принятия мер в адрес Администрации города Воткинска</w:t>
      </w:r>
      <w:r w:rsidR="009C78B5" w:rsidRPr="00196B76">
        <w:t>. </w:t>
      </w:r>
    </w:p>
    <w:p w:rsidR="00B77F98" w:rsidRPr="00196B76" w:rsidRDefault="00B77F98" w:rsidP="00B77F98">
      <w:pPr>
        <w:pStyle w:val="a4"/>
        <w:shd w:val="clear" w:color="auto" w:fill="FFFFFF"/>
        <w:ind w:left="567" w:right="141"/>
        <w:jc w:val="both"/>
      </w:pPr>
    </w:p>
    <w:p w:rsidR="009C78B5" w:rsidRPr="00196B76" w:rsidRDefault="00605F33" w:rsidP="00AD3B2E">
      <w:pPr>
        <w:shd w:val="clear" w:color="auto" w:fill="FFFFFF"/>
        <w:ind w:right="141"/>
        <w:jc w:val="both"/>
      </w:pPr>
      <w:r>
        <w:t xml:space="preserve">           </w:t>
      </w:r>
      <w:r w:rsidR="00AD3B2E">
        <w:t xml:space="preserve">12. </w:t>
      </w:r>
      <w:r w:rsidR="009C78B5" w:rsidRPr="00196B76">
        <w:t>Участие лиц, осуществляющих предпринимательскую деятел</w:t>
      </w:r>
      <w:r w:rsidR="004232B5" w:rsidRPr="00196B76">
        <w:t>ьность</w:t>
      </w:r>
      <w:r w:rsidR="009C78B5" w:rsidRPr="00196B76">
        <w:t>, в реализации комплексных проектов по благоустройству и созданию ком</w:t>
      </w:r>
      <w:r w:rsidR="00AB398A" w:rsidRPr="00196B76">
        <w:t>фортной городской среды:</w:t>
      </w:r>
    </w:p>
    <w:p w:rsidR="009C78B5" w:rsidRPr="00196B76" w:rsidRDefault="00A5014C" w:rsidP="00A5014C">
      <w:pPr>
        <w:pStyle w:val="a4"/>
        <w:shd w:val="clear" w:color="auto" w:fill="FFFFFF"/>
        <w:ind w:left="0" w:right="141"/>
        <w:jc w:val="both"/>
      </w:pPr>
      <w:r>
        <w:t xml:space="preserve">           1) </w:t>
      </w:r>
      <w:r w:rsidR="00AB398A" w:rsidRPr="00196B76">
        <w:t>в</w:t>
      </w:r>
      <w:r w:rsidR="00072941" w:rsidRPr="00196B76">
        <w:t xml:space="preserve"> реализации комплексных проектов благоустройства могут принимать участие лица, осуществляющие предпринимательскую </w:t>
      </w:r>
      <w:r w:rsidR="00AB398A" w:rsidRPr="00196B76">
        <w:t>деятельность в различных сферах;</w:t>
      </w:r>
    </w:p>
    <w:p w:rsidR="00072941" w:rsidRPr="00196B76" w:rsidRDefault="00A5014C" w:rsidP="00A5014C">
      <w:pPr>
        <w:pStyle w:val="a4"/>
        <w:shd w:val="clear" w:color="auto" w:fill="FFFFFF"/>
        <w:ind w:left="0" w:right="141" w:firstLine="709"/>
        <w:jc w:val="both"/>
      </w:pPr>
      <w:r>
        <w:t xml:space="preserve">2) </w:t>
      </w:r>
      <w:r w:rsidR="00AB398A" w:rsidRPr="00196B76">
        <w:t>у</w:t>
      </w:r>
      <w:r w:rsidR="00072941" w:rsidRPr="00196B76">
        <w:t>частие лиц, осуществляющих предпринимательскую деятельность, в реализации комплексных проектов благоустройства заключается:</w:t>
      </w:r>
    </w:p>
    <w:p w:rsidR="00072941" w:rsidRPr="00196B76" w:rsidRDefault="00AB398A" w:rsidP="00196B76">
      <w:pPr>
        <w:pStyle w:val="a4"/>
        <w:shd w:val="clear" w:color="auto" w:fill="FFFFFF"/>
        <w:ind w:left="0" w:right="141"/>
        <w:jc w:val="both"/>
      </w:pPr>
      <w:r w:rsidRPr="00196B76">
        <w:tab/>
      </w:r>
      <w:r w:rsidR="00A5014C">
        <w:t xml:space="preserve">а) </w:t>
      </w:r>
      <w:r w:rsidR="00072941" w:rsidRPr="00196B76">
        <w:t>в создании и предоставлении разного рода услуг и сервисов для посетителей общественных пространств;</w:t>
      </w:r>
    </w:p>
    <w:p w:rsidR="00072941" w:rsidRPr="00196B76" w:rsidRDefault="00AB398A" w:rsidP="00196B76">
      <w:pPr>
        <w:pStyle w:val="a4"/>
        <w:shd w:val="clear" w:color="auto" w:fill="FFFFFF"/>
        <w:ind w:left="0" w:right="141"/>
        <w:jc w:val="both"/>
      </w:pPr>
      <w:r w:rsidRPr="00196B76">
        <w:tab/>
      </w:r>
      <w:r w:rsidR="00A5014C">
        <w:t xml:space="preserve">б) </w:t>
      </w:r>
      <w:r w:rsidR="00072941" w:rsidRPr="00196B76">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072941" w:rsidRPr="00196B76" w:rsidRDefault="00AB398A" w:rsidP="00196B76">
      <w:pPr>
        <w:pStyle w:val="a4"/>
        <w:shd w:val="clear" w:color="auto" w:fill="FFFFFF"/>
        <w:ind w:left="0" w:right="141"/>
        <w:jc w:val="both"/>
      </w:pPr>
      <w:r w:rsidRPr="00196B76">
        <w:tab/>
      </w:r>
      <w:r w:rsidR="00A5014C">
        <w:t xml:space="preserve">в) </w:t>
      </w:r>
      <w:r w:rsidR="00072941" w:rsidRPr="00196B76">
        <w:t>в строительстве, реконструкции, реставрации объектов недвижимости;</w:t>
      </w:r>
    </w:p>
    <w:p w:rsidR="00072941" w:rsidRPr="00196B76" w:rsidRDefault="00AB398A" w:rsidP="00196B76">
      <w:pPr>
        <w:pStyle w:val="a4"/>
        <w:shd w:val="clear" w:color="auto" w:fill="FFFFFF"/>
        <w:ind w:left="0" w:right="141"/>
        <w:jc w:val="both"/>
      </w:pPr>
      <w:r w:rsidRPr="00196B76">
        <w:tab/>
      </w:r>
      <w:r w:rsidR="00A5014C">
        <w:t xml:space="preserve">г) </w:t>
      </w:r>
      <w:r w:rsidR="00072941" w:rsidRPr="00196B76">
        <w:t>в производстве или размещении элементов благоустройства;</w:t>
      </w:r>
    </w:p>
    <w:p w:rsidR="00072941" w:rsidRPr="00196B76" w:rsidRDefault="00AB398A" w:rsidP="00196B76">
      <w:pPr>
        <w:pStyle w:val="a4"/>
        <w:shd w:val="clear" w:color="auto" w:fill="FFFFFF"/>
        <w:ind w:left="0" w:right="141"/>
        <w:jc w:val="both"/>
      </w:pPr>
      <w:r w:rsidRPr="00196B76">
        <w:tab/>
      </w:r>
      <w:r w:rsidR="00A5014C">
        <w:t xml:space="preserve">д) </w:t>
      </w:r>
      <w:r w:rsidR="00072941" w:rsidRPr="00196B76">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072941" w:rsidRPr="00196B76" w:rsidRDefault="00AB398A" w:rsidP="00196B76">
      <w:pPr>
        <w:pStyle w:val="a4"/>
        <w:shd w:val="clear" w:color="auto" w:fill="FFFFFF"/>
        <w:ind w:left="0" w:right="141"/>
        <w:jc w:val="both"/>
      </w:pPr>
      <w:r w:rsidRPr="00196B76">
        <w:tab/>
      </w:r>
      <w:r w:rsidR="00A5014C">
        <w:t xml:space="preserve">е) </w:t>
      </w:r>
      <w:r w:rsidR="00072941" w:rsidRPr="00196B76">
        <w:t>в организации мероприятий, обеспечивающих приток посетителей на создаваемые общественные пространства;</w:t>
      </w:r>
    </w:p>
    <w:p w:rsidR="00072941" w:rsidRPr="00196B76" w:rsidRDefault="00AB398A" w:rsidP="00196B76">
      <w:pPr>
        <w:pStyle w:val="a4"/>
        <w:shd w:val="clear" w:color="auto" w:fill="FFFFFF"/>
        <w:ind w:left="0" w:right="141"/>
        <w:jc w:val="both"/>
      </w:pPr>
      <w:r w:rsidRPr="00196B76">
        <w:tab/>
      </w:r>
      <w:r w:rsidR="00A5014C">
        <w:t xml:space="preserve">ж) </w:t>
      </w:r>
      <w:r w:rsidR="00072941" w:rsidRPr="00196B76">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072941" w:rsidRPr="00196B76" w:rsidRDefault="00AB398A" w:rsidP="00196B76">
      <w:pPr>
        <w:pStyle w:val="a4"/>
        <w:shd w:val="clear" w:color="auto" w:fill="FFFFFF"/>
        <w:ind w:left="0" w:right="141"/>
        <w:jc w:val="both"/>
      </w:pPr>
      <w:r w:rsidRPr="00196B76">
        <w:tab/>
      </w:r>
      <w:r w:rsidR="00A5014C">
        <w:t xml:space="preserve">з) </w:t>
      </w:r>
      <w:r w:rsidR="00072941" w:rsidRPr="00196B76">
        <w:t>в иных формах.</w:t>
      </w:r>
    </w:p>
    <w:p w:rsidR="000050B5" w:rsidRPr="00196B76" w:rsidRDefault="000050B5" w:rsidP="00196B76">
      <w:pPr>
        <w:shd w:val="clear" w:color="auto" w:fill="FFFFFF"/>
        <w:ind w:right="141"/>
        <w:jc w:val="both"/>
      </w:pPr>
    </w:p>
    <w:p w:rsidR="009C78B5" w:rsidRPr="00196B76" w:rsidRDefault="00E710C2" w:rsidP="00196B76">
      <w:pPr>
        <w:shd w:val="clear" w:color="auto" w:fill="FFFFFF"/>
        <w:ind w:right="141"/>
      </w:pPr>
      <w:r>
        <w:t>Статья</w:t>
      </w:r>
      <w:r w:rsidR="009C78B5" w:rsidRPr="00196B76">
        <w:t xml:space="preserve"> 17. </w:t>
      </w:r>
      <w:r w:rsidR="001E0E23" w:rsidRPr="00196B76">
        <w:t>ОРГАНИЗАЦИЯ ВЕЛО</w:t>
      </w:r>
      <w:r w:rsidR="009C78B5" w:rsidRPr="00196B76">
        <w:t>ПЕШЕХОДНЫХ КОММУНИКАЦИЙ (ТРОТУАР</w:t>
      </w:r>
      <w:r w:rsidR="00CD4AC5" w:rsidRPr="00196B76">
        <w:t>ОВ</w:t>
      </w:r>
      <w:r w:rsidR="009C78B5" w:rsidRPr="00196B76">
        <w:t>, АЛЛЕ</w:t>
      </w:r>
      <w:r w:rsidR="00CD4AC5" w:rsidRPr="00196B76">
        <w:t>Й</w:t>
      </w:r>
      <w:r w:rsidR="009C78B5" w:rsidRPr="00196B76">
        <w:t>, ДОРОЖ</w:t>
      </w:r>
      <w:r w:rsidR="00CD4AC5" w:rsidRPr="00196B76">
        <w:t>Е</w:t>
      </w:r>
      <w:r w:rsidR="009C78B5" w:rsidRPr="00196B76">
        <w:t>К, ТРОПИН</w:t>
      </w:r>
      <w:r w:rsidR="00CD4AC5" w:rsidRPr="00196B76">
        <w:t>О</w:t>
      </w:r>
      <w:r w:rsidR="009C78B5" w:rsidRPr="00196B76">
        <w:t>К, ВЕЛОДОРОЖ</w:t>
      </w:r>
      <w:r w:rsidR="00CD4AC5" w:rsidRPr="00196B76">
        <w:t>Е</w:t>
      </w:r>
      <w:r w:rsidR="001E0E23" w:rsidRPr="00196B76">
        <w:t>К)</w:t>
      </w:r>
    </w:p>
    <w:p w:rsidR="009C78B5" w:rsidRPr="00196B76" w:rsidRDefault="009C78B5" w:rsidP="00196B76">
      <w:pPr>
        <w:ind w:right="141"/>
        <w:jc w:val="center"/>
        <w:rPr>
          <w:b/>
          <w:bCs/>
        </w:rPr>
      </w:pPr>
    </w:p>
    <w:p w:rsidR="004F3236" w:rsidRDefault="00AD3B2E" w:rsidP="00AD3B2E">
      <w:pPr>
        <w:ind w:right="141" w:firstLine="851"/>
        <w:jc w:val="both"/>
      </w:pPr>
      <w:r>
        <w:t xml:space="preserve">1. </w:t>
      </w:r>
      <w:r w:rsidR="004F3236" w:rsidRPr="00196B76">
        <w:t xml:space="preserve">При проектировании пешеходных коммуникаций необходимо учитывать </w:t>
      </w:r>
      <w:r w:rsidR="00501EC3" w:rsidRPr="00196B76">
        <w:t xml:space="preserve">требования </w:t>
      </w:r>
      <w:r w:rsidR="004F3236" w:rsidRPr="00196B76">
        <w:t xml:space="preserve">СП 42.13330.2016 «Градостроительство. Планировка и застройка </w:t>
      </w:r>
      <w:r w:rsidR="00501EC3" w:rsidRPr="00196B76">
        <w:t>городских</w:t>
      </w:r>
      <w:r w:rsidR="004F3236" w:rsidRPr="00196B76">
        <w:t xml:space="preserve"> и</w:t>
      </w:r>
      <w:r w:rsidR="001437DD">
        <w:t xml:space="preserve"> сельских</w:t>
      </w:r>
      <w:r w:rsidR="00501EC3" w:rsidRPr="00196B76">
        <w:t xml:space="preserve"> поселений. Актуализированная редакция», СП 396.1325800.2018 «Улицы и дороги населенных </w:t>
      </w:r>
      <w:r w:rsidR="004F3236" w:rsidRPr="00196B76">
        <w:t>пункто</w:t>
      </w:r>
      <w:r w:rsidR="00501EC3" w:rsidRPr="00196B76">
        <w:t xml:space="preserve">в. Правила градостроительного проектирования», ГОСТ </w:t>
      </w:r>
      <w:r w:rsidR="004F3236" w:rsidRPr="00196B76">
        <w:t xml:space="preserve">33150-2014 </w:t>
      </w:r>
      <w:r w:rsidR="001437DD">
        <w:t xml:space="preserve">«Дороги автомобильные </w:t>
      </w:r>
      <w:r w:rsidR="00501EC3" w:rsidRPr="00196B76">
        <w:t xml:space="preserve">общего пользования. </w:t>
      </w:r>
      <w:r w:rsidR="001437DD">
        <w:t xml:space="preserve">Проектирование  пешеходных </w:t>
      </w:r>
      <w:r w:rsidR="004F3236" w:rsidRPr="00196B76">
        <w:t xml:space="preserve">и </w:t>
      </w:r>
      <w:r w:rsidR="00501EC3" w:rsidRPr="00196B76">
        <w:t>вело</w:t>
      </w:r>
      <w:r w:rsidR="001437DD">
        <w:t xml:space="preserve">сипедных дорожек. Общие </w:t>
      </w:r>
      <w:r w:rsidR="00501EC3" w:rsidRPr="00196B76">
        <w:t xml:space="preserve">требования». При создании </w:t>
      </w:r>
      <w:r w:rsidR="004F3236" w:rsidRPr="00196B76">
        <w:t>велосипедной инфраструктуры также целесообразно применять Методические рекомендации по разработке и реализации мероприятий по организации дорожного движени</w:t>
      </w:r>
      <w:r w:rsidR="00501EC3" w:rsidRPr="00196B76">
        <w:t xml:space="preserve">я. Требования к планированию </w:t>
      </w:r>
      <w:r w:rsidR="001437DD">
        <w:t xml:space="preserve">развития </w:t>
      </w:r>
      <w:r w:rsidR="004F3236" w:rsidRPr="00196B76">
        <w:t>инфрастру</w:t>
      </w:r>
      <w:r w:rsidR="00501EC3" w:rsidRPr="00196B76">
        <w:t xml:space="preserve">ктуры велосипедного транспорта поселений, городских округов в Российской </w:t>
      </w:r>
      <w:r w:rsidR="004F3236" w:rsidRPr="00196B76">
        <w:t xml:space="preserve">Федерации, согласованными Министерством транспорта Российской Федерации. </w:t>
      </w:r>
    </w:p>
    <w:p w:rsidR="00B77F98" w:rsidRPr="00196B76" w:rsidRDefault="00B77F98" w:rsidP="00AD3B2E">
      <w:pPr>
        <w:pStyle w:val="a4"/>
        <w:ind w:left="0" w:right="141" w:firstLine="851"/>
        <w:jc w:val="both"/>
      </w:pPr>
    </w:p>
    <w:p w:rsidR="004F3236" w:rsidRPr="00196B76" w:rsidRDefault="00AD3B2E" w:rsidP="00AD3B2E">
      <w:pPr>
        <w:ind w:right="141" w:firstLine="851"/>
        <w:jc w:val="both"/>
      </w:pPr>
      <w:r>
        <w:t xml:space="preserve">2. </w:t>
      </w:r>
      <w:r w:rsidR="004F3236" w:rsidRPr="00196B76">
        <w:t>Благоустроенная пешеходная зона обеспечивает ком</w:t>
      </w:r>
      <w:r w:rsidR="001437DD">
        <w:t xml:space="preserve">форт и безопасность пребывания </w:t>
      </w:r>
      <w:r w:rsidR="004F3236" w:rsidRPr="00196B76">
        <w:t>населен</w:t>
      </w:r>
      <w:r w:rsidR="001437DD">
        <w:t>ия</w:t>
      </w:r>
      <w:r w:rsidR="00501EC3" w:rsidRPr="00196B76">
        <w:t xml:space="preserve"> в ней. Для ее формирования</w:t>
      </w:r>
      <w:r w:rsidR="00E6041E">
        <w:t xml:space="preserve"> </w:t>
      </w:r>
      <w:r w:rsidR="002B472C" w:rsidRPr="00196B76">
        <w:t>требуется</w:t>
      </w:r>
      <w:r w:rsidR="00E6041E">
        <w:t xml:space="preserve"> </w:t>
      </w:r>
      <w:r w:rsidR="004F3236" w:rsidRPr="00196B76">
        <w:t xml:space="preserve">провести </w:t>
      </w:r>
      <w:r w:rsidR="001437DD">
        <w:t xml:space="preserve">осмотр территории, </w:t>
      </w:r>
      <w:r w:rsidR="00501EC3" w:rsidRPr="00196B76">
        <w:t xml:space="preserve">выявить </w:t>
      </w:r>
      <w:r w:rsidR="004F3236" w:rsidRPr="00196B76">
        <w:t>основ</w:t>
      </w:r>
      <w:r w:rsidR="001437DD">
        <w:t xml:space="preserve">ные </w:t>
      </w:r>
      <w:r w:rsidR="00501EC3" w:rsidRPr="00196B76">
        <w:t xml:space="preserve">точки притяжения  людей. </w:t>
      </w:r>
      <w:r w:rsidR="004F3236" w:rsidRPr="00196B76">
        <w:t>В группу осмотра рекомендуется включать лиц из числа проживающих и (или)работающ</w:t>
      </w:r>
      <w:r w:rsidR="001437DD">
        <w:t xml:space="preserve">их в данном микрорайоне. Состав группы может быть </w:t>
      </w:r>
      <w:r w:rsidR="004F3236" w:rsidRPr="00196B76">
        <w:t xml:space="preserve">различным. </w:t>
      </w:r>
    </w:p>
    <w:p w:rsidR="00B77F98" w:rsidRDefault="001437DD" w:rsidP="00AD3B2E">
      <w:pPr>
        <w:pStyle w:val="a4"/>
        <w:ind w:left="0" w:right="141" w:firstLine="851"/>
        <w:jc w:val="both"/>
      </w:pPr>
      <w:r>
        <w:t>При формировании</w:t>
      </w:r>
      <w:r w:rsidR="00E6041E">
        <w:t xml:space="preserve"> </w:t>
      </w:r>
      <w:r>
        <w:t>территории</w:t>
      </w:r>
      <w:r w:rsidR="00E6041E">
        <w:t xml:space="preserve"> </w:t>
      </w:r>
      <w:r>
        <w:t xml:space="preserve">должны быть учтены </w:t>
      </w:r>
      <w:r w:rsidR="00501EC3" w:rsidRPr="00196B76">
        <w:t xml:space="preserve">интересы </w:t>
      </w:r>
      <w:r w:rsidR="0093427F" w:rsidRPr="00196B76">
        <w:t xml:space="preserve">людей </w:t>
      </w:r>
      <w:r w:rsidR="004F3236" w:rsidRPr="00196B76">
        <w:t>с</w:t>
      </w:r>
      <w:r w:rsidR="0093427F" w:rsidRPr="00196B76">
        <w:t xml:space="preserve"> ограниченными возможностями </w:t>
      </w:r>
      <w:r w:rsidR="004F3236" w:rsidRPr="00196B76">
        <w:t>здоро</w:t>
      </w:r>
      <w:r w:rsidR="0093427F" w:rsidRPr="00196B76">
        <w:t xml:space="preserve">вья, в том числе инвалидов </w:t>
      </w:r>
      <w:r w:rsidR="004F3236" w:rsidRPr="00196B76">
        <w:t xml:space="preserve">и маломобильных групп населения, детей школьного возраста, родителей детей дошкольного возраста, пенсионеров.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3. </w:t>
      </w:r>
      <w:r w:rsidR="001437DD">
        <w:t xml:space="preserve">При создании и </w:t>
      </w:r>
      <w:r w:rsidR="004F3236" w:rsidRPr="00196B76">
        <w:t>благоустрой</w:t>
      </w:r>
      <w:r w:rsidR="00501EC3" w:rsidRPr="00196B76">
        <w:t xml:space="preserve">стве </w:t>
      </w:r>
      <w:r w:rsidR="001437DD">
        <w:t xml:space="preserve">пешеходных </w:t>
      </w:r>
      <w:r w:rsidR="00501EC3" w:rsidRPr="00196B76">
        <w:t xml:space="preserve">коммуникаций </w:t>
      </w:r>
      <w:r w:rsidR="001437DD">
        <w:t xml:space="preserve">на территории города необходимо обеспечить: минимальное количество пересечений с транспортными коммуникациями, непрерывность </w:t>
      </w:r>
      <w:r w:rsidR="004F3236" w:rsidRPr="00196B76">
        <w:t>системы пешеходных коммуникаций, возможность безопасного, беспрепятственного и удобного передвижения людей, в том числе инвалидов и</w:t>
      </w:r>
      <w:r w:rsidR="001437DD">
        <w:t xml:space="preserve"> маломобильных групп населения, высокий</w:t>
      </w:r>
      <w:r w:rsidR="004F3236" w:rsidRPr="00196B76">
        <w:t xml:space="preserve"> уровень благоустройства и озеленения. В системе пешеходных коммуникаций </w:t>
      </w:r>
      <w:r w:rsidR="002B472C" w:rsidRPr="00196B76">
        <w:t>возможно</w:t>
      </w:r>
      <w:r w:rsidR="004F3236" w:rsidRPr="00196B76">
        <w:t xml:space="preserve"> выдел</w:t>
      </w:r>
      <w:r w:rsidR="002B472C" w:rsidRPr="00196B76">
        <w:t>ение</w:t>
      </w:r>
      <w:r w:rsidR="004F3236" w:rsidRPr="00196B76">
        <w:t xml:space="preserve"> основны</w:t>
      </w:r>
      <w:r w:rsidR="002B472C" w:rsidRPr="00196B76">
        <w:t>х</w:t>
      </w:r>
      <w:r w:rsidR="004F3236" w:rsidRPr="00196B76">
        <w:t xml:space="preserve"> и второстепенны</w:t>
      </w:r>
      <w:r w:rsidR="002B472C" w:rsidRPr="00196B76">
        <w:t>х</w:t>
      </w:r>
      <w:r w:rsidR="004F3236" w:rsidRPr="00196B76">
        <w:t xml:space="preserve"> пешеходны</w:t>
      </w:r>
      <w:r w:rsidR="002B472C" w:rsidRPr="00196B76">
        <w:t>х</w:t>
      </w:r>
      <w:r w:rsidR="004F3236" w:rsidRPr="00196B76">
        <w:t xml:space="preserve"> связ</w:t>
      </w:r>
      <w:r w:rsidR="002B472C" w:rsidRPr="00196B76">
        <w:t>ей</w:t>
      </w:r>
      <w:r w:rsidR="004F3236" w:rsidRPr="00196B76">
        <w:t xml:space="preserve">.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4. </w:t>
      </w:r>
      <w:r w:rsidR="004F3236" w:rsidRPr="00196B76">
        <w:t xml:space="preserve">Пешеходные коммуникации обеспечивают связь жилых, общественных, </w:t>
      </w:r>
      <w:r w:rsidR="00501EC3" w:rsidRPr="00196B76">
        <w:t xml:space="preserve">производственных и иных </w:t>
      </w:r>
      <w:r w:rsidR="004F3236" w:rsidRPr="00196B76">
        <w:t xml:space="preserve">зданий </w:t>
      </w:r>
      <w:r w:rsidR="00501EC3" w:rsidRPr="00196B76">
        <w:t xml:space="preserve">с остановками общественного транспорта, учреждениями </w:t>
      </w:r>
      <w:r w:rsidR="004F3236" w:rsidRPr="00196B76">
        <w:t>кул</w:t>
      </w:r>
      <w:r w:rsidR="00501EC3" w:rsidRPr="00196B76">
        <w:t xml:space="preserve">ьтурно-бытового обслуживания, </w:t>
      </w:r>
      <w:r w:rsidR="004F3236" w:rsidRPr="00196B76">
        <w:t>рекреационными территориями, а также связь между основными пунктами тяготения</w:t>
      </w:r>
      <w:r w:rsidR="00501EC3" w:rsidRPr="00196B76">
        <w:t xml:space="preserve"> в составе общественных зон и</w:t>
      </w:r>
      <w:r w:rsidR="004F3236" w:rsidRPr="00196B76">
        <w:t xml:space="preserve"> о</w:t>
      </w:r>
      <w:r w:rsidR="00501EC3" w:rsidRPr="00196B76">
        <w:t xml:space="preserve">бъектов рекреации (тротуары, пешеходные мосты, пешеходные </w:t>
      </w:r>
      <w:r w:rsidR="004F3236" w:rsidRPr="00196B76">
        <w:t xml:space="preserve">переходы), </w:t>
      </w:r>
      <w:r w:rsidR="00501EC3" w:rsidRPr="00196B76">
        <w:t>а также обеспечивают связь между застройкой</w:t>
      </w:r>
      <w:r w:rsidR="004F3236" w:rsidRPr="00196B76">
        <w:t xml:space="preserve"> и элементами благоустройства (площадками) в пределах участка территории, а также передвижение на территории объектов рекреации (скверов, бульваров, парков, лесопарков).</w:t>
      </w:r>
    </w:p>
    <w:p w:rsidR="00B77F98" w:rsidRPr="00196B76" w:rsidRDefault="00B77F98" w:rsidP="00AD3B2E">
      <w:pPr>
        <w:pStyle w:val="a4"/>
        <w:ind w:left="0" w:right="141" w:firstLine="851"/>
        <w:jc w:val="both"/>
      </w:pPr>
    </w:p>
    <w:p w:rsidR="004F3236" w:rsidRPr="00196B76" w:rsidRDefault="00AD3B2E" w:rsidP="00AD3B2E">
      <w:pPr>
        <w:ind w:right="141" w:firstLine="851"/>
        <w:jc w:val="both"/>
      </w:pPr>
      <w:r>
        <w:t xml:space="preserve">5. </w:t>
      </w:r>
      <w:r w:rsidR="0093427F" w:rsidRPr="00196B76">
        <w:t>Обязательный перечень элементов благоустройства</w:t>
      </w:r>
      <w:r w:rsidR="00501EC3" w:rsidRPr="00196B76">
        <w:t xml:space="preserve"> на </w:t>
      </w:r>
      <w:r w:rsidR="004F3236" w:rsidRPr="00196B76">
        <w:t>терри</w:t>
      </w:r>
      <w:r w:rsidR="0093427F" w:rsidRPr="00196B76">
        <w:t xml:space="preserve">тории пешеходных коммуникаций </w:t>
      </w:r>
      <w:r w:rsidR="004F3236" w:rsidRPr="00196B76">
        <w:t>вклю</w:t>
      </w:r>
      <w:r w:rsidR="0093427F" w:rsidRPr="00196B76">
        <w:t xml:space="preserve">чает твердые виды </w:t>
      </w:r>
      <w:r w:rsidR="00501EC3" w:rsidRPr="00196B76">
        <w:t xml:space="preserve">покрытия, </w:t>
      </w:r>
      <w:r w:rsidR="004F3236" w:rsidRPr="00196B76">
        <w:t>элементы сопряжения поверхностей, урны или малые контейнеры для мусора,</w:t>
      </w:r>
      <w:r w:rsidR="00E6041E">
        <w:t xml:space="preserve"> </w:t>
      </w:r>
      <w:r w:rsidR="0093427F" w:rsidRPr="00196B76">
        <w:t xml:space="preserve">осветительное </w:t>
      </w:r>
      <w:r w:rsidR="001437DD">
        <w:t xml:space="preserve">оборудование, </w:t>
      </w:r>
      <w:r w:rsidR="004F3236" w:rsidRPr="00196B76">
        <w:t>скамьи</w:t>
      </w:r>
      <w:r w:rsidR="001437DD">
        <w:t xml:space="preserve"> (на </w:t>
      </w:r>
      <w:r w:rsidR="0093427F" w:rsidRPr="00196B76">
        <w:t>террито</w:t>
      </w:r>
      <w:r w:rsidR="001437DD">
        <w:t>рии</w:t>
      </w:r>
      <w:r w:rsidR="0093427F" w:rsidRPr="00196B76">
        <w:t xml:space="preserve"> рекреаций), </w:t>
      </w:r>
      <w:r w:rsidR="004F3236" w:rsidRPr="00196B76">
        <w:t xml:space="preserve">элементы навигации. </w:t>
      </w:r>
    </w:p>
    <w:p w:rsidR="004F3236" w:rsidRDefault="0093427F" w:rsidP="00AD3B2E">
      <w:pPr>
        <w:ind w:right="141" w:firstLine="851"/>
        <w:jc w:val="both"/>
      </w:pPr>
      <w:r w:rsidRPr="00196B76">
        <w:t xml:space="preserve">На дорожках крупных </w:t>
      </w:r>
      <w:r w:rsidR="004F3236" w:rsidRPr="00196B76">
        <w:t>рек</w:t>
      </w:r>
      <w:r w:rsidRPr="00196B76">
        <w:t xml:space="preserve">реационных объектов </w:t>
      </w:r>
      <w:r w:rsidR="00501EC3" w:rsidRPr="00196B76">
        <w:t xml:space="preserve">(парков, </w:t>
      </w:r>
      <w:r w:rsidR="004F3236" w:rsidRPr="00196B76">
        <w:t xml:space="preserve">лесопарков) </w:t>
      </w:r>
      <w:r w:rsidR="002B472C" w:rsidRPr="00196B76">
        <w:t>требуется</w:t>
      </w:r>
      <w:r w:rsidR="004F3236" w:rsidRPr="00196B76">
        <w:t xml:space="preserve"> предусматривать различные виды мягкого или комбинированн</w:t>
      </w:r>
      <w:r w:rsidR="001437DD">
        <w:t xml:space="preserve">ого покрытия, пешеходные тропы с естественным </w:t>
      </w:r>
      <w:r w:rsidR="004F3236" w:rsidRPr="00196B76">
        <w:t xml:space="preserve">грунтовым покрытием, также возможно применение кирпичей, валунов, утрамбованного грунта.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6. </w:t>
      </w:r>
      <w:r w:rsidR="0093427F" w:rsidRPr="00196B76">
        <w:t xml:space="preserve">При сопряжении </w:t>
      </w:r>
      <w:r w:rsidR="004F3236" w:rsidRPr="00196B76">
        <w:t>покрыти</w:t>
      </w:r>
      <w:r w:rsidR="00501EC3" w:rsidRPr="00196B76">
        <w:t xml:space="preserve">я </w:t>
      </w:r>
      <w:r w:rsidR="0093427F" w:rsidRPr="00196B76">
        <w:t xml:space="preserve">пешеходных коммуникаций </w:t>
      </w:r>
      <w:r w:rsidR="00501EC3" w:rsidRPr="00196B76">
        <w:t xml:space="preserve">с </w:t>
      </w:r>
      <w:r w:rsidR="004F3236" w:rsidRPr="00196B76">
        <w:t>газоном допускается устанавливать садовый борт для защиты газона и предотвращения попадания грязи и рас</w:t>
      </w:r>
      <w:r w:rsidR="0093427F" w:rsidRPr="00196B76">
        <w:t xml:space="preserve">тительного мусора на покрытие.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7. </w:t>
      </w:r>
      <w:r w:rsidR="004F3236" w:rsidRPr="00196B76">
        <w:t>Количество элементов благоустройства пешех</w:t>
      </w:r>
      <w:r w:rsidR="0093427F" w:rsidRPr="00196B76">
        <w:t>одных маршрутов (скамеек, урн, МАФ) необходимо определять с учетом</w:t>
      </w:r>
      <w:r w:rsidR="004F3236" w:rsidRPr="00196B76">
        <w:t xml:space="preserve"> интенсив</w:t>
      </w:r>
      <w:r w:rsidR="0093427F" w:rsidRPr="00196B76">
        <w:t>ности пешеходного движения.</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8. </w:t>
      </w:r>
      <w:r w:rsidR="004F3236" w:rsidRPr="00196B76">
        <w:t>Пешеходные коммуникации в составе объектов рекреации необходимо оборудовать площадками для установки скамей и урн, размещая их не реже чем через каждые 100 м. Длину площадки следует рассчит</w:t>
      </w:r>
      <w:r w:rsidR="001437DD">
        <w:t xml:space="preserve">ывать на размещение как минимум одной скамьи, </w:t>
      </w:r>
      <w:r w:rsidR="004F3236" w:rsidRPr="00196B76">
        <w:t xml:space="preserve">двух </w:t>
      </w:r>
      <w:r w:rsidR="001437DD">
        <w:t xml:space="preserve">урн (малых контейнеров </w:t>
      </w:r>
      <w:r w:rsidR="00501EC3" w:rsidRPr="00196B76">
        <w:t xml:space="preserve">для </w:t>
      </w:r>
      <w:r w:rsidR="001437DD">
        <w:t xml:space="preserve">мусора), а </w:t>
      </w:r>
      <w:r w:rsidR="004F3236" w:rsidRPr="00196B76">
        <w:t>также места для инвалида-колясочника (свободное пространство шириной не менее 85 см рядом со скамьей).</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9. </w:t>
      </w:r>
      <w:r w:rsidR="001437DD">
        <w:t xml:space="preserve">Зеленые насаждения, </w:t>
      </w:r>
      <w:r w:rsidR="004F3236" w:rsidRPr="00196B76">
        <w:t xml:space="preserve">здания, </w:t>
      </w:r>
      <w:r w:rsidR="001437DD">
        <w:t xml:space="preserve">выступающие элементы </w:t>
      </w:r>
      <w:r w:rsidR="00501EC3" w:rsidRPr="00196B76">
        <w:t xml:space="preserve">зданий </w:t>
      </w:r>
      <w:r w:rsidR="001437DD">
        <w:t xml:space="preserve">и технические устройства, расположенные вдоль основных </w:t>
      </w:r>
      <w:r w:rsidR="004F3236" w:rsidRPr="00196B76">
        <w:t xml:space="preserve">пешеходных коммуникаций, не должны сокращать ширину дорожек, минимальную высоту свободного пространства над уровнем покрытия дорожки, равную 2 м.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10. </w:t>
      </w:r>
      <w:r w:rsidR="00163F84" w:rsidRPr="00196B76">
        <w:t>Ширина пешеходного пути с учетом встречного движения инвалидов на креслах-колясках должна быть не менее 2,0 м. В условиях сложившейся застройки в стесненных местах допускается в пределах прямой видимости снижать ширину пешеходного пути движения до 1,2 м. При этом следует устраивать не более чем через каждые 25 м горизонтальные площадки (карманы) размерами не менее 2,0 x 1,8 м для обеспечения возможности разъезда инвалидов на креслах-колясках.</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11. </w:t>
      </w:r>
      <w:r w:rsidR="00501EC3" w:rsidRPr="00196B76">
        <w:t xml:space="preserve">Необходимо осуществлять </w:t>
      </w:r>
      <w:r w:rsidR="004F3236" w:rsidRPr="00196B76">
        <w:t>устро</w:t>
      </w:r>
      <w:r w:rsidR="001437DD">
        <w:t xml:space="preserve">йство </w:t>
      </w:r>
      <w:r w:rsidR="00501EC3" w:rsidRPr="00196B76">
        <w:t xml:space="preserve">бордюрных пандусов на </w:t>
      </w:r>
      <w:r w:rsidR="004F3236" w:rsidRPr="00196B76">
        <w:t xml:space="preserve">всех </w:t>
      </w:r>
      <w:r w:rsidR="00501EC3" w:rsidRPr="00196B76">
        <w:t>точках</w:t>
      </w:r>
      <w:r w:rsidR="001437DD">
        <w:t xml:space="preserve"> пересечения основных </w:t>
      </w:r>
      <w:r w:rsidR="004F3236" w:rsidRPr="00196B76">
        <w:t>пешеходных к</w:t>
      </w:r>
      <w:r w:rsidR="00501EC3" w:rsidRPr="00196B76">
        <w:t xml:space="preserve">оммуникаций с </w:t>
      </w:r>
      <w:r w:rsidR="001437DD">
        <w:t xml:space="preserve">транспортными проездами, в том числе некапитальных нестационарных </w:t>
      </w:r>
      <w:r w:rsidR="004F3236" w:rsidRPr="00196B76">
        <w:t>сооружений, при создании пешеходных коммуникаций</w:t>
      </w:r>
      <w:r w:rsidR="00B77F98">
        <w:t xml:space="preserve"> - лестниц, пандусов, мостиков.</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12. </w:t>
      </w:r>
      <w:r w:rsidR="004F3236" w:rsidRPr="00196B76">
        <w:t>Не допускается использование сущест</w:t>
      </w:r>
      <w:r w:rsidR="001437DD">
        <w:t xml:space="preserve">вующих пешеходных коммуникаций и прилегающих к ним </w:t>
      </w:r>
      <w:r w:rsidR="004F3236" w:rsidRPr="00196B76">
        <w:t>газонов</w:t>
      </w:r>
      <w:r w:rsidR="001437DD">
        <w:t xml:space="preserve"> для устройства </w:t>
      </w:r>
      <w:r w:rsidR="00501EC3" w:rsidRPr="00196B76">
        <w:t xml:space="preserve">автостоянок </w:t>
      </w:r>
      <w:r w:rsidR="004F3236" w:rsidRPr="00196B76">
        <w:t xml:space="preserve">и парковок.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13. </w:t>
      </w:r>
      <w:r w:rsidR="001437DD">
        <w:t xml:space="preserve">Благоустройство пешеходной зоны (пешеходных тротуаров </w:t>
      </w:r>
      <w:r w:rsidR="004F3236" w:rsidRPr="00196B76">
        <w:t xml:space="preserve">и велосипедных дорожек) </w:t>
      </w:r>
      <w:r w:rsidR="002B472C" w:rsidRPr="00196B76">
        <w:t>требуется</w:t>
      </w:r>
      <w:r w:rsidR="004F3236" w:rsidRPr="00196B76">
        <w:t xml:space="preserve"> осуществлять с учетом комфортности пребывания в ней и доступности для маломобильных групп населения.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14. </w:t>
      </w:r>
      <w:r w:rsidR="004F3236" w:rsidRPr="00196B76">
        <w:t xml:space="preserve">При создании велосипедных путей </w:t>
      </w:r>
      <w:r w:rsidR="002B472C" w:rsidRPr="00196B76">
        <w:t>требуется</w:t>
      </w:r>
      <w:r w:rsidR="004F3236" w:rsidRPr="00196B76">
        <w:t xml:space="preserve"> связывать все части города, создавая условия для беспрепятственного передвижения на велосипеде.</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15. </w:t>
      </w:r>
      <w:r w:rsidR="004F3236" w:rsidRPr="00196B76">
        <w:t>При организации объектов велосипедной инфраструктуры необходимо создават</w:t>
      </w:r>
      <w:r w:rsidR="001437DD">
        <w:t>ь условия для</w:t>
      </w:r>
      <w:r w:rsidR="00605F33">
        <w:t xml:space="preserve"> </w:t>
      </w:r>
      <w:r w:rsidR="001437DD">
        <w:t>обеспечения их</w:t>
      </w:r>
      <w:r w:rsidR="00501EC3" w:rsidRPr="00196B76">
        <w:t xml:space="preserve"> безопасности, </w:t>
      </w:r>
      <w:r w:rsidR="004F3236" w:rsidRPr="00196B76">
        <w:t>связности, прямолинейности, комфорт</w:t>
      </w:r>
      <w:r w:rsidR="00BF54F7" w:rsidRPr="00196B76">
        <w:t>ности.</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16. </w:t>
      </w:r>
      <w:r w:rsidR="004F3236" w:rsidRPr="00196B76">
        <w:t xml:space="preserve">Перечень элементов </w:t>
      </w:r>
      <w:r w:rsidR="001437DD">
        <w:t>комплексного</w:t>
      </w:r>
      <w:r w:rsidR="00501EC3" w:rsidRPr="00196B76">
        <w:t xml:space="preserve"> благоустройства </w:t>
      </w:r>
      <w:r w:rsidR="004F3236" w:rsidRPr="00196B76">
        <w:t>велодорожек вкл</w:t>
      </w:r>
      <w:r w:rsidR="00501EC3" w:rsidRPr="00196B76">
        <w:t xml:space="preserve">ючает твердый тип покрытия, элементы сопряжения </w:t>
      </w:r>
      <w:r w:rsidR="004F3236" w:rsidRPr="00196B76">
        <w:t>поверхности велодорожки с прилегающими территориями.</w:t>
      </w:r>
    </w:p>
    <w:p w:rsidR="00B77F98" w:rsidRPr="00196B76" w:rsidRDefault="00B77F98" w:rsidP="00AD3B2E">
      <w:pPr>
        <w:pStyle w:val="a4"/>
        <w:ind w:left="0" w:right="141" w:firstLine="851"/>
        <w:jc w:val="both"/>
      </w:pPr>
    </w:p>
    <w:p w:rsidR="004F3236" w:rsidRPr="00196B76" w:rsidRDefault="00AD3B2E" w:rsidP="00AD3B2E">
      <w:pPr>
        <w:ind w:right="141" w:firstLine="851"/>
        <w:jc w:val="both"/>
      </w:pPr>
      <w:r>
        <w:t xml:space="preserve">17. </w:t>
      </w:r>
      <w:r w:rsidR="00501EC3" w:rsidRPr="00196B76">
        <w:t xml:space="preserve">При </w:t>
      </w:r>
      <w:r w:rsidR="004F3236" w:rsidRPr="00196B76">
        <w:t xml:space="preserve">проектировании </w:t>
      </w:r>
      <w:r w:rsidR="00501EC3" w:rsidRPr="00196B76">
        <w:t xml:space="preserve">объектов минимальную ширину </w:t>
      </w:r>
      <w:r w:rsidR="004F3236" w:rsidRPr="00196B76">
        <w:t>велодорожек необходимо принимать в соответствии СП 42.</w:t>
      </w:r>
      <w:r w:rsidR="00876679" w:rsidRPr="00196B76">
        <w:t xml:space="preserve">13330.2016 «Градостроительство. </w:t>
      </w:r>
      <w:r w:rsidR="004F3236" w:rsidRPr="00196B76">
        <w:t xml:space="preserve">Планировка и застройка городских и сельских поселений. Актуализированная редакция СНиП 2.07.01-89*». </w:t>
      </w:r>
    </w:p>
    <w:p w:rsidR="004F3236" w:rsidRDefault="001437DD" w:rsidP="00AD3B2E">
      <w:pPr>
        <w:ind w:right="141" w:firstLine="851"/>
        <w:jc w:val="both"/>
      </w:pPr>
      <w:r>
        <w:t xml:space="preserve">При изолированном </w:t>
      </w:r>
      <w:r w:rsidR="004F3236" w:rsidRPr="00196B76">
        <w:t>располо</w:t>
      </w:r>
      <w:r>
        <w:t xml:space="preserve">жении велодорожки в </w:t>
      </w:r>
      <w:r w:rsidR="00501EC3" w:rsidRPr="00196B76">
        <w:t xml:space="preserve">профиле улицы ее ширина не должна быть </w:t>
      </w:r>
      <w:r w:rsidR="004F3236" w:rsidRPr="00196B76">
        <w:t>ме</w:t>
      </w:r>
      <w:r w:rsidR="00501EC3" w:rsidRPr="00196B76">
        <w:t xml:space="preserve">ньше 2,3 м для обеспечения </w:t>
      </w:r>
      <w:r w:rsidR="004F3236" w:rsidRPr="00196B76">
        <w:t xml:space="preserve">возможности механизированной уборки.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18. </w:t>
      </w:r>
      <w:r w:rsidR="001437DD">
        <w:t xml:space="preserve">На велодорожках не допускается размещение </w:t>
      </w:r>
      <w:r w:rsidR="004F3236" w:rsidRPr="00196B76">
        <w:t>элементов благоустройства, в том числе опор освещения, ограждений и других</w:t>
      </w:r>
      <w:r w:rsidR="001437DD">
        <w:t xml:space="preserve"> объектов, препятствующих движению велосипедистов и </w:t>
      </w:r>
      <w:r w:rsidR="004F3236" w:rsidRPr="00196B76">
        <w:t xml:space="preserve">способствующих сокращению эффективной ширины полосы велодорожки.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19. </w:t>
      </w:r>
      <w:r w:rsidR="004F3236" w:rsidRPr="00196B76">
        <w:t>Пространство над велодорожкой должно быть свободно от нависающих</w:t>
      </w:r>
      <w:r w:rsidR="00E6041E">
        <w:t xml:space="preserve"> </w:t>
      </w:r>
      <w:r w:rsidR="004F3236" w:rsidRPr="00196B76">
        <w:t xml:space="preserve">объектов (ветвей, знаков) на высоту 2,5 метра. </w:t>
      </w:r>
    </w:p>
    <w:p w:rsidR="00B77F98" w:rsidRPr="00196B76" w:rsidRDefault="00B77F98" w:rsidP="00AD3B2E">
      <w:pPr>
        <w:pStyle w:val="a4"/>
        <w:ind w:left="0" w:right="141" w:firstLine="851"/>
        <w:jc w:val="both"/>
      </w:pPr>
    </w:p>
    <w:p w:rsidR="004F3236" w:rsidRPr="00196B76" w:rsidRDefault="00AD3B2E" w:rsidP="00AD3B2E">
      <w:pPr>
        <w:ind w:right="141" w:firstLine="851"/>
        <w:jc w:val="both"/>
      </w:pPr>
      <w:r>
        <w:t xml:space="preserve">20. </w:t>
      </w:r>
      <w:r w:rsidR="001437DD">
        <w:t xml:space="preserve">Покрытие </w:t>
      </w:r>
      <w:r w:rsidR="004F3236" w:rsidRPr="00196B76">
        <w:t>велодорожек</w:t>
      </w:r>
      <w:r w:rsidR="001437DD">
        <w:t xml:space="preserve"> может быть асфальтовым, </w:t>
      </w:r>
      <w:r w:rsidR="00501EC3" w:rsidRPr="00196B76">
        <w:t xml:space="preserve">бетонным, а </w:t>
      </w:r>
      <w:r w:rsidR="001437DD">
        <w:t xml:space="preserve">также бесшовным или </w:t>
      </w:r>
      <w:r w:rsidR="004F3236" w:rsidRPr="00196B76">
        <w:t>модульным,</w:t>
      </w:r>
      <w:r w:rsidR="001437DD">
        <w:t xml:space="preserve"> обработанное с</w:t>
      </w:r>
      <w:r w:rsidR="00501EC3" w:rsidRPr="00196B76">
        <w:t xml:space="preserve"> применением </w:t>
      </w:r>
      <w:r w:rsidR="004F3236" w:rsidRPr="00196B76">
        <w:t xml:space="preserve">покрытий противоскольжения в соответствии с требованиями ГОСТ 32753-2014 «Дороги автомобильные общего пользования. Покрытия противоскольжения цветные. </w:t>
      </w:r>
    </w:p>
    <w:p w:rsidR="004F3236" w:rsidRDefault="004F3236" w:rsidP="00AD3B2E">
      <w:pPr>
        <w:pStyle w:val="a4"/>
        <w:ind w:left="0" w:right="141" w:firstLine="851"/>
        <w:jc w:val="both"/>
      </w:pPr>
      <w:r w:rsidRPr="00196B76">
        <w:t>Технические требования». Применение несвязных материалов для устройства покрытий - щебня, гравия, песка, щебеночно-пе</w:t>
      </w:r>
      <w:r w:rsidR="001437DD">
        <w:t xml:space="preserve">счаных смесей не допускается за исключением покрытий участков для </w:t>
      </w:r>
      <w:r w:rsidRPr="00196B76">
        <w:t>с</w:t>
      </w:r>
      <w:r w:rsidR="001437DD">
        <w:t xml:space="preserve">портивно-оздоровительной </w:t>
      </w:r>
      <w:r w:rsidR="0093427F" w:rsidRPr="00196B76">
        <w:t xml:space="preserve">езды </w:t>
      </w:r>
      <w:r w:rsidR="001437DD">
        <w:t xml:space="preserve">в специально </w:t>
      </w:r>
      <w:r w:rsidRPr="00196B76">
        <w:t>о</w:t>
      </w:r>
      <w:r w:rsidR="001437DD">
        <w:t xml:space="preserve">тведенных зонах. </w:t>
      </w:r>
      <w:r w:rsidR="00501EC3" w:rsidRPr="00196B76">
        <w:t xml:space="preserve">Поверхность </w:t>
      </w:r>
      <w:r w:rsidR="001437DD">
        <w:t xml:space="preserve">велодорожки </w:t>
      </w:r>
      <w:r w:rsidR="0093427F" w:rsidRPr="00196B76">
        <w:t xml:space="preserve">должна </w:t>
      </w:r>
      <w:r w:rsidRPr="00196B76">
        <w:t>визуально отличаться</w:t>
      </w:r>
      <w:r w:rsidR="001437DD">
        <w:t xml:space="preserve"> от поверхности тротуара</w:t>
      </w:r>
      <w:r w:rsidR="00501EC3" w:rsidRPr="00196B76">
        <w:t xml:space="preserve"> и </w:t>
      </w:r>
      <w:r w:rsidR="001437DD">
        <w:t>должна считываться</w:t>
      </w:r>
      <w:r w:rsidR="0093427F" w:rsidRPr="00196B76">
        <w:t xml:space="preserve"> в </w:t>
      </w:r>
      <w:r w:rsidR="001437DD">
        <w:t>том</w:t>
      </w:r>
      <w:r w:rsidR="00B77F98">
        <w:t xml:space="preserve"> числе слабовидящими.</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21. </w:t>
      </w:r>
      <w:r w:rsidR="003D3609">
        <w:t xml:space="preserve">На подходах к искусственным сооружениям </w:t>
      </w:r>
      <w:r w:rsidR="00501EC3" w:rsidRPr="00196B76">
        <w:t xml:space="preserve">велосипедные </w:t>
      </w:r>
      <w:r w:rsidR="003D3609">
        <w:t xml:space="preserve">дорожки могут размещаться на обочине с отделением их от </w:t>
      </w:r>
      <w:r w:rsidR="004F3236" w:rsidRPr="00196B76">
        <w:t>про</w:t>
      </w:r>
      <w:r w:rsidR="003D3609">
        <w:t xml:space="preserve">езжей </w:t>
      </w:r>
      <w:r w:rsidR="004F3236" w:rsidRPr="00196B76">
        <w:t xml:space="preserve">части ограждениями или разделительными полосами. </w:t>
      </w:r>
    </w:p>
    <w:p w:rsidR="00B77F98" w:rsidRPr="00196B76" w:rsidRDefault="00B77F98" w:rsidP="00AD3B2E">
      <w:pPr>
        <w:pStyle w:val="a4"/>
        <w:ind w:left="0" w:right="141" w:firstLine="851"/>
        <w:jc w:val="both"/>
      </w:pPr>
    </w:p>
    <w:p w:rsidR="004F3236" w:rsidRDefault="00AD3B2E" w:rsidP="00AD3B2E">
      <w:pPr>
        <w:ind w:right="141" w:firstLine="851"/>
        <w:jc w:val="both"/>
      </w:pPr>
      <w:r>
        <w:t xml:space="preserve">22. </w:t>
      </w:r>
      <w:r w:rsidR="003D3609">
        <w:t xml:space="preserve">Ширина разделительной полосы между автомобильной дорогой и параллельной или свободно трассируемой велосипедной дорожкой </w:t>
      </w:r>
      <w:r w:rsidR="004F3236" w:rsidRPr="00196B76">
        <w:t>должна</w:t>
      </w:r>
      <w:r w:rsidR="00E6041E">
        <w:t xml:space="preserve"> </w:t>
      </w:r>
      <w:r w:rsidR="004F3236" w:rsidRPr="00196B76">
        <w:t xml:space="preserve">быть не менее 1,5 м. В стесненных условиях допускается разделительная полоса шириной 1,0 м, возвышающаяся над проезжей частью не менее чем на 0,15 м, с окаймлением бордюром. </w:t>
      </w:r>
    </w:p>
    <w:p w:rsidR="00B77F98" w:rsidRPr="00196B76" w:rsidRDefault="00B77F98" w:rsidP="00AD3B2E">
      <w:pPr>
        <w:pStyle w:val="a4"/>
        <w:ind w:left="0" w:right="141" w:firstLine="851"/>
        <w:jc w:val="both"/>
      </w:pPr>
    </w:p>
    <w:p w:rsidR="004F3236" w:rsidRPr="00196B76" w:rsidRDefault="00AD3B2E" w:rsidP="00AD3B2E">
      <w:pPr>
        <w:ind w:right="141" w:firstLine="851"/>
        <w:jc w:val="both"/>
      </w:pPr>
      <w:r>
        <w:t xml:space="preserve">23. </w:t>
      </w:r>
      <w:r w:rsidR="004F3236" w:rsidRPr="00196B76">
        <w:t xml:space="preserve">Наименьшее расстояние безопасности от края велодорожки: </w:t>
      </w:r>
    </w:p>
    <w:p w:rsidR="004F3236" w:rsidRPr="00196B76" w:rsidRDefault="007C1C72" w:rsidP="00196B76">
      <w:pPr>
        <w:pStyle w:val="a4"/>
        <w:ind w:left="0" w:right="141"/>
        <w:jc w:val="both"/>
      </w:pPr>
      <w:r w:rsidRPr="00196B76">
        <w:tab/>
      </w:r>
      <w:r w:rsidR="00AD3B2E">
        <w:t xml:space="preserve">     а)  </w:t>
      </w:r>
      <w:r w:rsidR="004F3236" w:rsidRPr="00196B76">
        <w:t xml:space="preserve">до проезжей части, опор, деревьев – 0,75 м; </w:t>
      </w:r>
    </w:p>
    <w:p w:rsidR="004F3236" w:rsidRPr="00196B76" w:rsidRDefault="007C1C72" w:rsidP="00196B76">
      <w:pPr>
        <w:pStyle w:val="a4"/>
        <w:ind w:left="0" w:right="141"/>
        <w:jc w:val="both"/>
      </w:pPr>
      <w:r w:rsidRPr="00196B76">
        <w:tab/>
      </w:r>
      <w:r w:rsidR="00AD3B2E">
        <w:t xml:space="preserve">     б) </w:t>
      </w:r>
      <w:r w:rsidR="004F3236" w:rsidRPr="00196B76">
        <w:t xml:space="preserve">до тротуаров – 0,5 м; </w:t>
      </w:r>
    </w:p>
    <w:p w:rsidR="004F3236" w:rsidRPr="00196B76" w:rsidRDefault="007C1C72" w:rsidP="00196B76">
      <w:pPr>
        <w:pStyle w:val="a4"/>
        <w:ind w:left="0" w:right="141"/>
        <w:jc w:val="both"/>
      </w:pPr>
      <w:r w:rsidRPr="00196B76">
        <w:tab/>
      </w:r>
      <w:r w:rsidR="00AD3B2E">
        <w:t xml:space="preserve">     в)  </w:t>
      </w:r>
      <w:r w:rsidR="004F3236" w:rsidRPr="00196B76">
        <w:t xml:space="preserve">до стоянок автомобилей и остановок общественного транспорта – 1,5 м; </w:t>
      </w:r>
    </w:p>
    <w:p w:rsidR="000050B5" w:rsidRPr="00196B76" w:rsidRDefault="007C1C72" w:rsidP="00196B76">
      <w:pPr>
        <w:pStyle w:val="a4"/>
        <w:ind w:left="0" w:right="141"/>
        <w:jc w:val="both"/>
      </w:pPr>
      <w:r w:rsidRPr="00196B76">
        <w:tab/>
      </w:r>
      <w:r w:rsidR="00AD3B2E">
        <w:t xml:space="preserve">     г)   </w:t>
      </w:r>
      <w:r w:rsidR="004F3236" w:rsidRPr="00196B76">
        <w:t>до боковых препятствий – 0,5 м.</w:t>
      </w:r>
    </w:p>
    <w:p w:rsidR="009C78B5" w:rsidRPr="00196B76" w:rsidRDefault="009C78B5" w:rsidP="00196B76">
      <w:pPr>
        <w:ind w:right="141"/>
      </w:pPr>
    </w:p>
    <w:p w:rsidR="009C78B5" w:rsidRPr="00196B76" w:rsidRDefault="00E710C2" w:rsidP="00196B76">
      <w:pPr>
        <w:autoSpaceDE w:val="0"/>
        <w:autoSpaceDN w:val="0"/>
        <w:adjustRightInd w:val="0"/>
        <w:ind w:right="141"/>
        <w:rPr>
          <w:lang w:eastAsia="en-US"/>
        </w:rPr>
      </w:pPr>
      <w:r>
        <w:rPr>
          <w:lang w:eastAsia="en-US"/>
        </w:rPr>
        <w:t>Статья</w:t>
      </w:r>
      <w:r w:rsidR="009C78B5" w:rsidRPr="00196B76">
        <w:rPr>
          <w:lang w:eastAsia="en-US"/>
        </w:rPr>
        <w:t xml:space="preserve"> 18. ОРГАНИЗАЦИЯ </w:t>
      </w:r>
      <w:r w:rsidR="00216E6E" w:rsidRPr="00196B76">
        <w:rPr>
          <w:lang w:eastAsia="en-US"/>
        </w:rPr>
        <w:t>НАКОПЛЕНИЯ</w:t>
      </w:r>
      <w:r w:rsidR="009C78B5" w:rsidRPr="00196B76">
        <w:rPr>
          <w:lang w:eastAsia="en-US"/>
        </w:rPr>
        <w:t xml:space="preserve"> ТВЕРДЫХ</w:t>
      </w:r>
      <w:r w:rsidR="00DC5BED" w:rsidRPr="00196B76">
        <w:rPr>
          <w:lang w:eastAsia="en-US"/>
        </w:rPr>
        <w:t xml:space="preserve"> И ЖИДКИХ</w:t>
      </w:r>
      <w:r w:rsidR="009C78B5" w:rsidRPr="00196B76">
        <w:rPr>
          <w:lang w:eastAsia="en-US"/>
        </w:rPr>
        <w:t xml:space="preserve">КОММУНАЛЬНЫХ ОТХОДОВ И ТРЕБОВАНИЯ </w:t>
      </w:r>
      <w:r w:rsidR="00A62C8F" w:rsidRPr="00196B76">
        <w:rPr>
          <w:lang w:eastAsia="en-US"/>
        </w:rPr>
        <w:t>К</w:t>
      </w:r>
      <w:r w:rsidR="009C78B5" w:rsidRPr="00196B76">
        <w:rPr>
          <w:lang w:eastAsia="en-US"/>
        </w:rPr>
        <w:t>УСТАНОВК</w:t>
      </w:r>
      <w:r w:rsidR="00A62C8F" w:rsidRPr="00196B76">
        <w:rPr>
          <w:lang w:eastAsia="en-US"/>
        </w:rPr>
        <w:t>Е</w:t>
      </w:r>
      <w:r w:rsidR="009C78B5" w:rsidRPr="00196B76">
        <w:rPr>
          <w:lang w:eastAsia="en-US"/>
        </w:rPr>
        <w:t xml:space="preserve"> КОНТЕЙНЕРОВ</w:t>
      </w:r>
    </w:p>
    <w:p w:rsidR="009C78B5" w:rsidRPr="00196B76" w:rsidRDefault="009C78B5" w:rsidP="00196B76">
      <w:pPr>
        <w:autoSpaceDE w:val="0"/>
        <w:autoSpaceDN w:val="0"/>
        <w:adjustRightInd w:val="0"/>
        <w:ind w:right="141"/>
        <w:jc w:val="both"/>
        <w:rPr>
          <w:lang w:eastAsia="en-US"/>
        </w:rPr>
      </w:pPr>
    </w:p>
    <w:p w:rsidR="000B037A" w:rsidRDefault="00F24CBB" w:rsidP="00F24CBB">
      <w:pPr>
        <w:autoSpaceDE w:val="0"/>
        <w:autoSpaceDN w:val="0"/>
        <w:adjustRightInd w:val="0"/>
        <w:ind w:right="141"/>
        <w:jc w:val="both"/>
        <w:rPr>
          <w:lang w:eastAsia="en-US"/>
        </w:rPr>
      </w:pPr>
      <w:r>
        <w:rPr>
          <w:lang w:eastAsia="en-US"/>
        </w:rPr>
        <w:t xml:space="preserve">             1. </w:t>
      </w:r>
      <w:r w:rsidR="000B037A" w:rsidRPr="00196B76">
        <w:rPr>
          <w:lang w:eastAsia="en-US"/>
        </w:rPr>
        <w:t xml:space="preserve">Накопление, транспортирование, обработка, утилизация, обезвреживание и захоронение </w:t>
      </w:r>
      <w:r w:rsidR="00B07B62" w:rsidRPr="00196B76">
        <w:rPr>
          <w:lang w:eastAsia="en-US"/>
        </w:rPr>
        <w:t xml:space="preserve">твердых коммунальных отходов (далее – </w:t>
      </w:r>
      <w:r w:rsidR="000B037A" w:rsidRPr="00196B76">
        <w:rPr>
          <w:lang w:eastAsia="en-US"/>
        </w:rPr>
        <w:t>ТКО</w:t>
      </w:r>
      <w:r w:rsidR="00B07B62" w:rsidRPr="00196B76">
        <w:rPr>
          <w:lang w:eastAsia="en-US"/>
        </w:rPr>
        <w:t>)</w:t>
      </w:r>
      <w:r w:rsidR="000B037A" w:rsidRPr="00196B76">
        <w:rPr>
          <w:lang w:eastAsia="en-US"/>
        </w:rPr>
        <w:t>, заключение договора на оказание услуг по обращению с ТКО осуществляются в соответствии с требованиями Правил обращения с ТКО, утвержденных постановлением Правительства Российской Федерации.</w:t>
      </w:r>
    </w:p>
    <w:p w:rsidR="00B77F98" w:rsidRPr="00196B76" w:rsidRDefault="00B77F98" w:rsidP="00F24CBB">
      <w:pPr>
        <w:pStyle w:val="a4"/>
        <w:autoSpaceDE w:val="0"/>
        <w:autoSpaceDN w:val="0"/>
        <w:adjustRightInd w:val="0"/>
        <w:ind w:left="0" w:right="141"/>
        <w:jc w:val="both"/>
        <w:rPr>
          <w:lang w:eastAsia="en-US"/>
        </w:rPr>
      </w:pPr>
    </w:p>
    <w:p w:rsidR="00A146F7" w:rsidRDefault="00F24CBB" w:rsidP="00F24CBB">
      <w:pPr>
        <w:autoSpaceDE w:val="0"/>
        <w:autoSpaceDN w:val="0"/>
        <w:adjustRightInd w:val="0"/>
        <w:ind w:right="141"/>
        <w:jc w:val="both"/>
      </w:pPr>
      <w:r>
        <w:rPr>
          <w:shd w:val="clear" w:color="auto" w:fill="FFFFFF"/>
        </w:rPr>
        <w:t xml:space="preserve">             2. </w:t>
      </w:r>
      <w:r w:rsidR="00A146F7" w:rsidRPr="00F24CBB">
        <w:rPr>
          <w:shd w:val="clear" w:color="auto" w:fill="FFFFFF"/>
        </w:rPr>
        <w:t xml:space="preserve">Организация и порядок накопления (в том числе раздельного накопления) ТКО осуществляется </w:t>
      </w:r>
      <w:r w:rsidR="00A146F7" w:rsidRPr="00196B76">
        <w:rPr>
          <w:lang w:eastAsia="en-US"/>
        </w:rPr>
        <w:t>в соответствии с П</w:t>
      </w:r>
      <w:r w:rsidR="00A146F7" w:rsidRPr="00196B76">
        <w:t>орядком накопления (в том числе раздельного накопления) ТКО, утвержденным Правительством Удмуртской Республики.</w:t>
      </w:r>
    </w:p>
    <w:p w:rsidR="00F24CBB" w:rsidRPr="00196B76" w:rsidRDefault="00F24CBB" w:rsidP="00F24CBB">
      <w:pPr>
        <w:autoSpaceDE w:val="0"/>
        <w:autoSpaceDN w:val="0"/>
        <w:adjustRightInd w:val="0"/>
        <w:ind w:right="141"/>
        <w:jc w:val="both"/>
        <w:rPr>
          <w:lang w:eastAsia="en-US"/>
        </w:rPr>
      </w:pPr>
    </w:p>
    <w:p w:rsidR="000B037A" w:rsidRPr="00196B76" w:rsidRDefault="000D18FD" w:rsidP="00F24CBB">
      <w:pPr>
        <w:pStyle w:val="a4"/>
        <w:ind w:left="0" w:right="141"/>
        <w:jc w:val="both"/>
        <w:rPr>
          <w:rFonts w:eastAsia="Calibri"/>
        </w:rPr>
      </w:pPr>
      <w:r w:rsidRPr="00196B76">
        <w:rPr>
          <w:rFonts w:eastAsia="Calibri"/>
          <w:lang w:eastAsia="en-US"/>
        </w:rPr>
        <w:tab/>
      </w:r>
      <w:r w:rsidR="00F24CBB">
        <w:rPr>
          <w:rFonts w:eastAsia="Calibri"/>
          <w:lang w:eastAsia="en-US"/>
        </w:rPr>
        <w:t xml:space="preserve"> 3. </w:t>
      </w:r>
      <w:r w:rsidR="000B037A" w:rsidRPr="00196B76">
        <w:rPr>
          <w:rFonts w:eastAsia="Calibri"/>
        </w:rPr>
        <w:t xml:space="preserve">Места (площадки) накопления ТКО определяются в соответствии с территориальной схемой обращения с отходами, в том числе с твердыми коммунальными отходами, в </w:t>
      </w:r>
      <w:r w:rsidR="00C64A88" w:rsidRPr="00196B76">
        <w:rPr>
          <w:rFonts w:eastAsia="Calibri"/>
        </w:rPr>
        <w:t>городе Воткинске</w:t>
      </w:r>
      <w:r w:rsidR="000B037A" w:rsidRPr="00196B76">
        <w:rPr>
          <w:rFonts w:eastAsia="Calibri"/>
        </w:rPr>
        <w:t xml:space="preserve">, утвержденной приказом Министерства природных ресурсов и </w:t>
      </w:r>
      <w:r w:rsidR="00C64A88" w:rsidRPr="00196B76">
        <w:rPr>
          <w:rFonts w:eastAsia="Calibri"/>
        </w:rPr>
        <w:t>экологии Удмуртской Республики</w:t>
      </w:r>
      <w:r w:rsidR="000B037A" w:rsidRPr="00196B76">
        <w:rPr>
          <w:rFonts w:eastAsia="Calibri"/>
        </w:rPr>
        <w:t xml:space="preserve">. </w:t>
      </w:r>
    </w:p>
    <w:p w:rsidR="000B037A" w:rsidRDefault="000D18FD" w:rsidP="00F24CBB">
      <w:pPr>
        <w:pStyle w:val="a4"/>
        <w:autoSpaceDE w:val="0"/>
        <w:autoSpaceDN w:val="0"/>
        <w:adjustRightInd w:val="0"/>
        <w:ind w:left="0" w:right="141"/>
        <w:jc w:val="both"/>
        <w:rPr>
          <w:lang w:eastAsia="en-US"/>
        </w:rPr>
      </w:pPr>
      <w:r w:rsidRPr="00196B76">
        <w:rPr>
          <w:lang w:eastAsia="en-US"/>
        </w:rPr>
        <w:tab/>
      </w:r>
      <w:r w:rsidR="00F24CBB">
        <w:rPr>
          <w:lang w:eastAsia="en-US"/>
        </w:rPr>
        <w:t xml:space="preserve"> 4. </w:t>
      </w:r>
      <w:r w:rsidR="000B037A" w:rsidRPr="00196B76">
        <w:rPr>
          <w:lang w:eastAsia="en-US"/>
        </w:rPr>
        <w:t>Места (площадки) накопления ТКО создаются в порядке, определенном постановлением Правительства Российской Федерации.</w:t>
      </w:r>
    </w:p>
    <w:p w:rsidR="00D02162" w:rsidRDefault="00F24CBB" w:rsidP="00F24CBB">
      <w:pPr>
        <w:pStyle w:val="a4"/>
        <w:autoSpaceDE w:val="0"/>
        <w:autoSpaceDN w:val="0"/>
        <w:adjustRightInd w:val="0"/>
        <w:ind w:left="0" w:right="141"/>
        <w:jc w:val="both"/>
        <w:rPr>
          <w:lang w:eastAsia="en-US"/>
        </w:rPr>
      </w:pPr>
      <w:r>
        <w:rPr>
          <w:lang w:eastAsia="en-US"/>
        </w:rPr>
        <w:t xml:space="preserve">             5. </w:t>
      </w:r>
      <w:r w:rsidR="00FB17E5">
        <w:rPr>
          <w:lang w:eastAsia="en-US"/>
        </w:rPr>
        <w:t>Складирование отходов должно осуществляться только в контейнеры</w:t>
      </w:r>
      <w:r w:rsidR="00A169F8">
        <w:rPr>
          <w:lang w:eastAsia="en-US"/>
        </w:rPr>
        <w:t xml:space="preserve"> (бункеры)</w:t>
      </w:r>
      <w:r w:rsidR="00FB17E5">
        <w:rPr>
          <w:lang w:eastAsia="en-US"/>
        </w:rPr>
        <w:t xml:space="preserve">. Запрещается складирование отходов в других местах. </w:t>
      </w:r>
    </w:p>
    <w:p w:rsidR="00FB17E5" w:rsidRDefault="00F24CBB" w:rsidP="00F24CBB">
      <w:pPr>
        <w:pStyle w:val="a4"/>
        <w:autoSpaceDE w:val="0"/>
        <w:autoSpaceDN w:val="0"/>
        <w:adjustRightInd w:val="0"/>
        <w:ind w:left="0" w:right="141"/>
        <w:jc w:val="both"/>
        <w:rPr>
          <w:lang w:eastAsia="en-US"/>
        </w:rPr>
      </w:pPr>
      <w:r>
        <w:rPr>
          <w:lang w:eastAsia="en-US"/>
        </w:rPr>
        <w:t xml:space="preserve">             6. </w:t>
      </w:r>
      <w:r w:rsidR="00FB17E5">
        <w:rPr>
          <w:lang w:eastAsia="en-US"/>
        </w:rPr>
        <w:t>Не</w:t>
      </w:r>
      <w:r w:rsidR="00E6041E">
        <w:rPr>
          <w:lang w:eastAsia="en-US"/>
        </w:rPr>
        <w:t xml:space="preserve"> </w:t>
      </w:r>
      <w:r w:rsidR="00FB17E5">
        <w:rPr>
          <w:lang w:eastAsia="en-US"/>
        </w:rPr>
        <w:t>допускается установка устройств на</w:t>
      </w:r>
      <w:r w:rsidR="00FB17E5" w:rsidRPr="00FB17E5">
        <w:rPr>
          <w:lang w:eastAsia="en-US"/>
        </w:rPr>
        <w:t>ливных по</w:t>
      </w:r>
      <w:r w:rsidR="00FB17E5">
        <w:rPr>
          <w:lang w:eastAsia="en-US"/>
        </w:rPr>
        <w:t>моек, разлив помоев и нечистот н</w:t>
      </w:r>
      <w:r w:rsidR="00FB17E5" w:rsidRPr="00FB17E5">
        <w:rPr>
          <w:lang w:eastAsia="en-US"/>
        </w:rPr>
        <w:t xml:space="preserve">а улицы и проезды, за территорию зданий, </w:t>
      </w:r>
      <w:r w:rsidR="00A169F8">
        <w:rPr>
          <w:lang w:eastAsia="en-US"/>
        </w:rPr>
        <w:t>строений и сооружений, а так же</w:t>
      </w:r>
      <w:r w:rsidR="00FB17E5" w:rsidRPr="00FB17E5">
        <w:rPr>
          <w:lang w:eastAsia="en-US"/>
        </w:rPr>
        <w:t xml:space="preserve"> вынос отходов на уличные проезды.</w:t>
      </w:r>
    </w:p>
    <w:p w:rsidR="00D02162" w:rsidRDefault="00F24CBB" w:rsidP="00F24CBB">
      <w:pPr>
        <w:pStyle w:val="a4"/>
        <w:autoSpaceDE w:val="0"/>
        <w:autoSpaceDN w:val="0"/>
        <w:adjustRightInd w:val="0"/>
        <w:ind w:left="0" w:right="141"/>
        <w:jc w:val="both"/>
        <w:rPr>
          <w:lang w:eastAsia="en-US"/>
        </w:rPr>
      </w:pPr>
      <w:r>
        <w:rPr>
          <w:lang w:eastAsia="en-US"/>
        </w:rPr>
        <w:t xml:space="preserve">             7. </w:t>
      </w:r>
      <w:r w:rsidR="00D02162">
        <w:rPr>
          <w:lang w:eastAsia="en-US"/>
        </w:rPr>
        <w:t xml:space="preserve">Не допускается размещение на территории примыкающей к контейнерной площадке </w:t>
      </w:r>
      <w:r w:rsidR="00D02162" w:rsidRPr="00D02162">
        <w:rPr>
          <w:lang w:eastAsia="en-US"/>
        </w:rPr>
        <w:t>порубочных остатков, уличного смета, скошенной травы, листвы и иных остатков растительности, мебели, бытовой техники и их ч</w:t>
      </w:r>
      <w:r w:rsidR="00D02162">
        <w:rPr>
          <w:lang w:eastAsia="en-US"/>
        </w:rPr>
        <w:t>астей, остатков после проведения</w:t>
      </w:r>
      <w:r w:rsidR="00D02162" w:rsidRPr="00D02162">
        <w:rPr>
          <w:lang w:eastAsia="en-US"/>
        </w:rPr>
        <w:t xml:space="preserve"> ремонта и строи</w:t>
      </w:r>
      <w:r w:rsidR="00D02162">
        <w:rPr>
          <w:lang w:eastAsia="en-US"/>
        </w:rPr>
        <w:t>тельства, коробок, ящиков и иных упаковочных материал</w:t>
      </w:r>
      <w:r w:rsidR="00D02162" w:rsidRPr="00D02162">
        <w:rPr>
          <w:lang w:eastAsia="en-US"/>
        </w:rPr>
        <w:t>ов, шин и запасных частей транспортных средств, спортивного инвентаря.</w:t>
      </w:r>
    </w:p>
    <w:p w:rsidR="00B77F98" w:rsidRPr="00196B76" w:rsidRDefault="00B77F98" w:rsidP="00F24CBB">
      <w:pPr>
        <w:pStyle w:val="a4"/>
        <w:autoSpaceDE w:val="0"/>
        <w:autoSpaceDN w:val="0"/>
        <w:adjustRightInd w:val="0"/>
        <w:ind w:left="0" w:right="141"/>
        <w:jc w:val="both"/>
        <w:rPr>
          <w:lang w:eastAsia="en-US"/>
        </w:rPr>
      </w:pPr>
    </w:p>
    <w:p w:rsidR="000B037A" w:rsidRPr="00196B76" w:rsidRDefault="00F24CBB" w:rsidP="00F24CBB">
      <w:pPr>
        <w:autoSpaceDE w:val="0"/>
        <w:autoSpaceDN w:val="0"/>
        <w:adjustRightInd w:val="0"/>
        <w:ind w:right="141"/>
        <w:jc w:val="both"/>
        <w:rPr>
          <w:lang w:eastAsia="en-US"/>
        </w:rPr>
      </w:pPr>
      <w:r>
        <w:rPr>
          <w:lang w:eastAsia="en-US"/>
        </w:rPr>
        <w:t xml:space="preserve">             9. </w:t>
      </w:r>
      <w:r w:rsidR="000B037A" w:rsidRPr="00196B76">
        <w:rPr>
          <w:lang w:eastAsia="en-US"/>
        </w:rPr>
        <w:t>Юридические и физические лица, индивидуальные предприниматели обязаны:</w:t>
      </w:r>
    </w:p>
    <w:p w:rsidR="000B037A" w:rsidRPr="00196B76" w:rsidRDefault="000B037A" w:rsidP="00F24CBB">
      <w:pPr>
        <w:ind w:right="141"/>
        <w:jc w:val="both"/>
        <w:rPr>
          <w:lang w:eastAsia="en-US"/>
        </w:rPr>
      </w:pPr>
      <w:r w:rsidRPr="00196B76">
        <w:rPr>
          <w:lang w:eastAsia="en-US"/>
        </w:rPr>
        <w:t> </w:t>
      </w:r>
      <w:r w:rsidR="00F24CBB">
        <w:rPr>
          <w:lang w:eastAsia="en-US"/>
        </w:rPr>
        <w:t xml:space="preserve">           1) </w:t>
      </w:r>
      <w:r w:rsidR="005B7D40" w:rsidRPr="00196B76">
        <w:rPr>
          <w:lang w:eastAsia="en-US"/>
        </w:rPr>
        <w:t>о</w:t>
      </w:r>
      <w:r w:rsidR="00C80B5D" w:rsidRPr="00196B76">
        <w:rPr>
          <w:lang w:eastAsia="en-US"/>
        </w:rPr>
        <w:t>беспечить со своей стороны соблюдение требований действующего законодательства</w:t>
      </w:r>
      <w:r w:rsidR="00E6041E">
        <w:rPr>
          <w:lang w:eastAsia="en-US"/>
        </w:rPr>
        <w:t xml:space="preserve"> </w:t>
      </w:r>
      <w:r w:rsidR="00144AFF" w:rsidRPr="00F24CBB">
        <w:rPr>
          <w:rFonts w:eastAsia="Calibri"/>
        </w:rPr>
        <w:t xml:space="preserve">об </w:t>
      </w:r>
      <w:r w:rsidR="00CD7051" w:rsidRPr="00196B76">
        <w:rPr>
          <w:lang w:eastAsia="en-US"/>
        </w:rPr>
        <w:t>обращени</w:t>
      </w:r>
      <w:r w:rsidR="00144AFF" w:rsidRPr="00196B76">
        <w:rPr>
          <w:lang w:eastAsia="en-US"/>
        </w:rPr>
        <w:t>и</w:t>
      </w:r>
      <w:r w:rsidR="00CD7051" w:rsidRPr="00196B76">
        <w:rPr>
          <w:lang w:eastAsia="en-US"/>
        </w:rPr>
        <w:t xml:space="preserve"> с отходами производства и потребления(</w:t>
      </w:r>
      <w:r w:rsidRPr="00196B76">
        <w:rPr>
          <w:lang w:eastAsia="en-US"/>
        </w:rPr>
        <w:t>в том числе путем заключения договора с региональным оператором по обращению с ТКО на тер</w:t>
      </w:r>
      <w:r w:rsidR="005B7D40" w:rsidRPr="00196B76">
        <w:rPr>
          <w:lang w:eastAsia="en-US"/>
        </w:rPr>
        <w:t xml:space="preserve">ритории </w:t>
      </w:r>
      <w:r w:rsidR="00C64A88" w:rsidRPr="00196B76">
        <w:rPr>
          <w:lang w:eastAsia="en-US"/>
        </w:rPr>
        <w:t>города Воткинска</w:t>
      </w:r>
      <w:r w:rsidR="00CD7051" w:rsidRPr="00196B76">
        <w:rPr>
          <w:lang w:eastAsia="en-US"/>
        </w:rPr>
        <w:t>)</w:t>
      </w:r>
      <w:r w:rsidR="005B7D40" w:rsidRPr="00196B76">
        <w:rPr>
          <w:lang w:eastAsia="en-US"/>
        </w:rPr>
        <w:t>;</w:t>
      </w:r>
    </w:p>
    <w:p w:rsidR="000B037A" w:rsidRPr="00196B76" w:rsidRDefault="00F24CBB" w:rsidP="00F24CBB">
      <w:pPr>
        <w:autoSpaceDE w:val="0"/>
        <w:autoSpaceDN w:val="0"/>
        <w:adjustRightInd w:val="0"/>
        <w:ind w:right="141"/>
        <w:jc w:val="both"/>
        <w:rPr>
          <w:lang w:eastAsia="en-US"/>
        </w:rPr>
      </w:pPr>
      <w:r>
        <w:rPr>
          <w:lang w:eastAsia="en-US"/>
        </w:rPr>
        <w:t xml:space="preserve">            2) </w:t>
      </w:r>
      <w:r w:rsidR="00144AFF" w:rsidRPr="00196B76">
        <w:rPr>
          <w:lang w:eastAsia="en-US"/>
        </w:rPr>
        <w:t xml:space="preserve">в предусмотренных законодательством об обращении с отходами производства и потребления случаях </w:t>
      </w:r>
      <w:r w:rsidR="005B7D40" w:rsidRPr="00196B76">
        <w:rPr>
          <w:lang w:eastAsia="en-US"/>
        </w:rPr>
        <w:t>у</w:t>
      </w:r>
      <w:r w:rsidR="000B037A" w:rsidRPr="00196B76">
        <w:rPr>
          <w:lang w:eastAsia="en-US"/>
        </w:rPr>
        <w:t>становить на месте (площадке) накопления ТКО контейнеры в количестве, соответствующем требованиям санитарно-эпидемиологических правил и нормативов и обеспечивающем сбор ф</w:t>
      </w:r>
      <w:r w:rsidR="008208AB" w:rsidRPr="00196B76">
        <w:rPr>
          <w:lang w:eastAsia="en-US"/>
        </w:rPr>
        <w:t xml:space="preserve">актически накапливаемых отходов, </w:t>
      </w:r>
      <w:r w:rsidR="009F6F96" w:rsidRPr="00196B76">
        <w:rPr>
          <w:lang w:eastAsia="en-US"/>
        </w:rPr>
        <w:t>а также обеспечить</w:t>
      </w:r>
      <w:r w:rsidR="000B037A" w:rsidRPr="00196B76">
        <w:rPr>
          <w:lang w:eastAsia="en-US"/>
        </w:rPr>
        <w:t xml:space="preserve"> содержание и уборку территории места (площадки) накопления ТКО</w:t>
      </w:r>
      <w:r w:rsidR="005B7D40" w:rsidRPr="00196B76">
        <w:rPr>
          <w:lang w:eastAsia="en-US"/>
        </w:rPr>
        <w:t>;</w:t>
      </w:r>
    </w:p>
    <w:p w:rsidR="000B037A" w:rsidRPr="00196B76" w:rsidRDefault="00F24CBB" w:rsidP="00F24CBB">
      <w:pPr>
        <w:autoSpaceDE w:val="0"/>
        <w:autoSpaceDN w:val="0"/>
        <w:adjustRightInd w:val="0"/>
        <w:ind w:right="141"/>
        <w:jc w:val="both"/>
        <w:rPr>
          <w:lang w:eastAsia="en-US"/>
        </w:rPr>
      </w:pPr>
      <w:r>
        <w:rPr>
          <w:lang w:eastAsia="en-US"/>
        </w:rPr>
        <w:t xml:space="preserve">            3) </w:t>
      </w:r>
      <w:r w:rsidR="005B7D40" w:rsidRPr="00196B76">
        <w:rPr>
          <w:lang w:eastAsia="en-US"/>
        </w:rPr>
        <w:t>о</w:t>
      </w:r>
      <w:r w:rsidR="000B037A" w:rsidRPr="00196B76">
        <w:rPr>
          <w:lang w:eastAsia="en-US"/>
        </w:rPr>
        <w:t>борудовать</w:t>
      </w:r>
      <w:r w:rsidR="00FB632D" w:rsidRPr="00196B76">
        <w:rPr>
          <w:lang w:eastAsia="en-US"/>
        </w:rPr>
        <w:t xml:space="preserve"> неподключенные к централизованной системе канализации</w:t>
      </w:r>
      <w:r w:rsidR="00E6041E">
        <w:rPr>
          <w:lang w:eastAsia="en-US"/>
        </w:rPr>
        <w:t xml:space="preserve"> </w:t>
      </w:r>
      <w:r w:rsidR="008155D7" w:rsidRPr="00196B76">
        <w:rPr>
          <w:lang w:eastAsia="en-US"/>
        </w:rPr>
        <w:t>жилые дома, здания, строения и сооружения</w:t>
      </w:r>
      <w:r w:rsidR="00FB632D" w:rsidRPr="00196B76">
        <w:rPr>
          <w:lang w:eastAsia="en-US"/>
        </w:rPr>
        <w:t>, в которых предусмотрено пребывание людей,</w:t>
      </w:r>
      <w:r w:rsidR="00605F33">
        <w:rPr>
          <w:lang w:eastAsia="en-US"/>
        </w:rPr>
        <w:t xml:space="preserve"> </w:t>
      </w:r>
      <w:r w:rsidR="008155D7" w:rsidRPr="00196B76">
        <w:rPr>
          <w:lang w:eastAsia="en-US"/>
        </w:rPr>
        <w:t>локальны</w:t>
      </w:r>
      <w:r w:rsidR="0030179C" w:rsidRPr="00196B76">
        <w:rPr>
          <w:lang w:eastAsia="en-US"/>
        </w:rPr>
        <w:t>ми</w:t>
      </w:r>
      <w:r w:rsidR="00605F33">
        <w:rPr>
          <w:lang w:eastAsia="en-US"/>
        </w:rPr>
        <w:t xml:space="preserve"> </w:t>
      </w:r>
      <w:r w:rsidR="00673E3F" w:rsidRPr="00196B76">
        <w:rPr>
          <w:lang w:eastAsia="en-US"/>
        </w:rPr>
        <w:t>очистны</w:t>
      </w:r>
      <w:r w:rsidR="0030179C" w:rsidRPr="00196B76">
        <w:rPr>
          <w:lang w:eastAsia="en-US"/>
        </w:rPr>
        <w:t>ми</w:t>
      </w:r>
      <w:r w:rsidR="00673E3F" w:rsidRPr="00196B76">
        <w:rPr>
          <w:lang w:eastAsia="en-US"/>
        </w:rPr>
        <w:t xml:space="preserve"> сооружения</w:t>
      </w:r>
      <w:r w:rsidR="0030179C" w:rsidRPr="00196B76">
        <w:rPr>
          <w:lang w:eastAsia="en-US"/>
        </w:rPr>
        <w:t>ми</w:t>
      </w:r>
      <w:r w:rsidR="00673E3F" w:rsidRPr="00196B76">
        <w:rPr>
          <w:lang w:eastAsia="en-US"/>
        </w:rPr>
        <w:t xml:space="preserve"> и</w:t>
      </w:r>
      <w:r w:rsidR="000B037A" w:rsidRPr="00196B76">
        <w:rPr>
          <w:lang w:eastAsia="en-US"/>
        </w:rPr>
        <w:t xml:space="preserve"> стационарны</w:t>
      </w:r>
      <w:r w:rsidR="0030179C" w:rsidRPr="00196B76">
        <w:rPr>
          <w:lang w:eastAsia="en-US"/>
        </w:rPr>
        <w:t>ми</w:t>
      </w:r>
      <w:r w:rsidR="000B037A" w:rsidRPr="00196B76">
        <w:rPr>
          <w:lang w:eastAsia="en-US"/>
        </w:rPr>
        <w:t xml:space="preserve"> сборник</w:t>
      </w:r>
      <w:r w:rsidR="0030179C" w:rsidRPr="00196B76">
        <w:rPr>
          <w:lang w:eastAsia="en-US"/>
        </w:rPr>
        <w:t>ами</w:t>
      </w:r>
      <w:r w:rsidR="000B037A" w:rsidRPr="00196B76">
        <w:rPr>
          <w:lang w:eastAsia="en-US"/>
        </w:rPr>
        <w:t xml:space="preserve"> для </w:t>
      </w:r>
      <w:r w:rsidR="00673E3F" w:rsidRPr="00196B76">
        <w:rPr>
          <w:lang w:eastAsia="en-US"/>
        </w:rPr>
        <w:t>жидких бытовых отходов</w:t>
      </w:r>
      <w:r w:rsidR="00605F33">
        <w:rPr>
          <w:lang w:eastAsia="en-US"/>
        </w:rPr>
        <w:t xml:space="preserve"> </w:t>
      </w:r>
      <w:r w:rsidR="00673E3F" w:rsidRPr="00196B76">
        <w:rPr>
          <w:lang w:eastAsia="en-US"/>
        </w:rPr>
        <w:t>в соответствии с требованиями</w:t>
      </w:r>
      <w:r w:rsidR="00161500" w:rsidRPr="00196B76">
        <w:rPr>
          <w:lang w:eastAsia="en-US"/>
        </w:rPr>
        <w:t xml:space="preserve"> действующего законодательства</w:t>
      </w:r>
      <w:r w:rsidR="008143CF" w:rsidRPr="00196B76">
        <w:rPr>
          <w:lang w:eastAsia="en-US"/>
        </w:rPr>
        <w:t>, а также</w:t>
      </w:r>
      <w:r w:rsidR="000B037A" w:rsidRPr="00196B76">
        <w:rPr>
          <w:lang w:eastAsia="en-US"/>
        </w:rPr>
        <w:t xml:space="preserve"> обеспечить их </w:t>
      </w:r>
      <w:r w:rsidR="00673E3F" w:rsidRPr="00196B76">
        <w:rPr>
          <w:lang w:eastAsia="en-US"/>
        </w:rPr>
        <w:t>надлежащую эксплуатацию</w:t>
      </w:r>
      <w:r w:rsidR="000B037A" w:rsidRPr="00196B76">
        <w:rPr>
          <w:lang w:eastAsia="en-US"/>
        </w:rPr>
        <w:t>. Организовать своевременн</w:t>
      </w:r>
      <w:r w:rsidR="00161500" w:rsidRPr="00196B76">
        <w:rPr>
          <w:lang w:eastAsia="en-US"/>
        </w:rPr>
        <w:t>ый вывоз жидких бытовых отходов путем</w:t>
      </w:r>
      <w:r w:rsidR="00E6041E">
        <w:rPr>
          <w:lang w:eastAsia="en-US"/>
        </w:rPr>
        <w:t xml:space="preserve"> </w:t>
      </w:r>
      <w:r w:rsidR="00161500" w:rsidRPr="00196B76">
        <w:rPr>
          <w:lang w:eastAsia="en-US"/>
        </w:rPr>
        <w:t>з</w:t>
      </w:r>
      <w:r w:rsidR="000B037A" w:rsidRPr="00196B76">
        <w:rPr>
          <w:lang w:eastAsia="en-US"/>
        </w:rPr>
        <w:t>аключ</w:t>
      </w:r>
      <w:r w:rsidR="00161500" w:rsidRPr="00196B76">
        <w:rPr>
          <w:lang w:eastAsia="en-US"/>
        </w:rPr>
        <w:t>ения</w:t>
      </w:r>
      <w:r w:rsidR="000B037A" w:rsidRPr="00196B76">
        <w:rPr>
          <w:lang w:eastAsia="en-US"/>
        </w:rPr>
        <w:t xml:space="preserve"> договор</w:t>
      </w:r>
      <w:r w:rsidR="00161500" w:rsidRPr="00196B76">
        <w:rPr>
          <w:lang w:eastAsia="en-US"/>
        </w:rPr>
        <w:t>а</w:t>
      </w:r>
      <w:r w:rsidR="000B037A" w:rsidRPr="00196B76">
        <w:rPr>
          <w:lang w:eastAsia="en-US"/>
        </w:rPr>
        <w:t xml:space="preserve"> на оказание услуг по организации откачки, вывоза и размещения жидких бытовых отходов с</w:t>
      </w:r>
      <w:r w:rsidR="008143CF" w:rsidRPr="00196B76">
        <w:rPr>
          <w:lang w:eastAsia="en-US"/>
        </w:rPr>
        <w:t>о специализированной</w:t>
      </w:r>
      <w:r w:rsidR="00E6041E">
        <w:rPr>
          <w:lang w:eastAsia="en-US"/>
        </w:rPr>
        <w:t xml:space="preserve"> </w:t>
      </w:r>
      <w:r w:rsidR="008143CF" w:rsidRPr="00196B76">
        <w:rPr>
          <w:lang w:eastAsia="en-US"/>
        </w:rPr>
        <w:t>организацией</w:t>
      </w:r>
      <w:r w:rsidR="000C2E1C" w:rsidRPr="00196B76">
        <w:rPr>
          <w:lang w:eastAsia="en-US"/>
        </w:rPr>
        <w:t>;</w:t>
      </w:r>
    </w:p>
    <w:p w:rsidR="000B037A" w:rsidRPr="00196B76" w:rsidRDefault="00F24CBB" w:rsidP="00F24CBB">
      <w:pPr>
        <w:autoSpaceDE w:val="0"/>
        <w:autoSpaceDN w:val="0"/>
        <w:adjustRightInd w:val="0"/>
        <w:ind w:right="141"/>
        <w:jc w:val="both"/>
        <w:rPr>
          <w:lang w:eastAsia="en-US"/>
        </w:rPr>
      </w:pPr>
      <w:r>
        <w:rPr>
          <w:lang w:eastAsia="en-US"/>
        </w:rPr>
        <w:t xml:space="preserve">            4) </w:t>
      </w:r>
      <w:r w:rsidR="000C2E1C" w:rsidRPr="00196B76">
        <w:rPr>
          <w:lang w:eastAsia="en-US"/>
        </w:rPr>
        <w:t>о</w:t>
      </w:r>
      <w:r w:rsidR="000B037A" w:rsidRPr="00196B76">
        <w:rPr>
          <w:lang w:eastAsia="en-US"/>
        </w:rPr>
        <w:t xml:space="preserve">существлять содержание в исправном состоянии </w:t>
      </w:r>
      <w:r w:rsidR="00B44EDA" w:rsidRPr="00196B76">
        <w:rPr>
          <w:lang w:eastAsia="en-US"/>
        </w:rPr>
        <w:t xml:space="preserve">принадлежащих им </w:t>
      </w:r>
      <w:r w:rsidR="000B037A" w:rsidRPr="00196B76">
        <w:rPr>
          <w:lang w:eastAsia="en-US"/>
        </w:rPr>
        <w:t>контейнеров и</w:t>
      </w:r>
      <w:r w:rsidR="000C2E1C" w:rsidRPr="00196B76">
        <w:rPr>
          <w:lang w:eastAsia="en-US"/>
        </w:rPr>
        <w:t xml:space="preserve"> других сборников для ТКО и ЖБО;</w:t>
      </w:r>
    </w:p>
    <w:p w:rsidR="000B037A" w:rsidRDefault="00F24CBB" w:rsidP="00F24CBB">
      <w:pPr>
        <w:autoSpaceDE w:val="0"/>
        <w:autoSpaceDN w:val="0"/>
        <w:adjustRightInd w:val="0"/>
        <w:ind w:right="141"/>
        <w:jc w:val="both"/>
        <w:rPr>
          <w:lang w:eastAsia="en-US"/>
        </w:rPr>
      </w:pPr>
      <w:r>
        <w:rPr>
          <w:lang w:eastAsia="en-US"/>
        </w:rPr>
        <w:t xml:space="preserve">            5) </w:t>
      </w:r>
      <w:r w:rsidR="000C2E1C" w:rsidRPr="00196B76">
        <w:rPr>
          <w:lang w:eastAsia="en-US"/>
        </w:rPr>
        <w:t>о</w:t>
      </w:r>
      <w:r w:rsidR="000B037A" w:rsidRPr="00196B76">
        <w:rPr>
          <w:lang w:eastAsia="en-US"/>
        </w:rPr>
        <w:t>беспечить специализированному транспорту свободный проезд к контейнерам, установленным на местах (площадках) накопления ТКО, или иным местам, с которых осуществляется погрузка ТКО в мусоровоз.</w:t>
      </w:r>
    </w:p>
    <w:p w:rsidR="00B77F98" w:rsidRPr="00196B76" w:rsidRDefault="00B77F98" w:rsidP="00F24CBB">
      <w:pPr>
        <w:pStyle w:val="a4"/>
        <w:autoSpaceDE w:val="0"/>
        <w:autoSpaceDN w:val="0"/>
        <w:adjustRightInd w:val="0"/>
        <w:ind w:left="0" w:right="141"/>
        <w:jc w:val="both"/>
        <w:rPr>
          <w:lang w:eastAsia="en-US"/>
        </w:rPr>
      </w:pPr>
    </w:p>
    <w:p w:rsidR="000B037A" w:rsidRDefault="00F24CBB" w:rsidP="00F24CBB">
      <w:pPr>
        <w:pStyle w:val="a4"/>
        <w:ind w:left="0" w:right="141"/>
        <w:jc w:val="both"/>
        <w:rPr>
          <w:lang w:eastAsia="en-US"/>
        </w:rPr>
      </w:pPr>
      <w:r>
        <w:rPr>
          <w:lang w:eastAsia="en-US"/>
        </w:rPr>
        <w:t xml:space="preserve">             10. </w:t>
      </w:r>
      <w:r w:rsidR="000B037A" w:rsidRPr="00196B76">
        <w:rPr>
          <w:lang w:eastAsia="en-US"/>
        </w:rPr>
        <w:t>Пользование местом (площадкой) накопления ТКО на территори</w:t>
      </w:r>
      <w:r w:rsidR="00CC67AC" w:rsidRPr="00196B76">
        <w:rPr>
          <w:lang w:eastAsia="en-US"/>
        </w:rPr>
        <w:t>ях</w:t>
      </w:r>
      <w:r w:rsidR="000B037A" w:rsidRPr="00196B76">
        <w:rPr>
          <w:lang w:eastAsia="en-US"/>
        </w:rPr>
        <w:t xml:space="preserve"> общего пользования осуществляется </w:t>
      </w:r>
      <w:r w:rsidR="00052072" w:rsidRPr="00196B76">
        <w:rPr>
          <w:lang w:eastAsia="en-US"/>
        </w:rPr>
        <w:t>Администрацией</w:t>
      </w:r>
      <w:r w:rsidR="00ED4653" w:rsidRPr="00196B76">
        <w:rPr>
          <w:lang w:eastAsia="en-US"/>
        </w:rPr>
        <w:t xml:space="preserve"> города Воткинска</w:t>
      </w:r>
      <w:r w:rsidR="000B037A" w:rsidRPr="00196B76">
        <w:rPr>
          <w:lang w:eastAsia="en-US"/>
        </w:rPr>
        <w:t>.</w:t>
      </w:r>
    </w:p>
    <w:p w:rsidR="00B77F98" w:rsidRPr="00196B76" w:rsidRDefault="00B77F98" w:rsidP="00B77F98">
      <w:pPr>
        <w:pStyle w:val="a4"/>
        <w:ind w:left="567" w:right="141"/>
        <w:jc w:val="both"/>
        <w:rPr>
          <w:lang w:eastAsia="en-US"/>
        </w:rPr>
      </w:pPr>
    </w:p>
    <w:p w:rsidR="000B037A" w:rsidRPr="00196B76" w:rsidRDefault="00F24CBB" w:rsidP="00F24CBB">
      <w:pPr>
        <w:autoSpaceDE w:val="0"/>
        <w:autoSpaceDN w:val="0"/>
        <w:adjustRightInd w:val="0"/>
        <w:ind w:right="141"/>
        <w:jc w:val="both"/>
        <w:rPr>
          <w:lang w:eastAsia="en-US"/>
        </w:rPr>
      </w:pPr>
      <w:r>
        <w:rPr>
          <w:lang w:eastAsia="en-US"/>
        </w:rPr>
        <w:t xml:space="preserve">             11. </w:t>
      </w:r>
      <w:r w:rsidR="000B037A" w:rsidRPr="00196B76">
        <w:rPr>
          <w:lang w:eastAsia="en-US"/>
        </w:rPr>
        <w:t>Требования к местам (площадкам) накопления ТКО:</w:t>
      </w:r>
    </w:p>
    <w:p w:rsidR="000B037A" w:rsidRPr="00196B76" w:rsidRDefault="003F4530" w:rsidP="00F24CBB">
      <w:pPr>
        <w:autoSpaceDE w:val="0"/>
        <w:autoSpaceDN w:val="0"/>
        <w:adjustRightInd w:val="0"/>
        <w:ind w:right="141"/>
        <w:jc w:val="both"/>
        <w:rPr>
          <w:lang w:eastAsia="en-US"/>
        </w:rPr>
      </w:pPr>
      <w:r>
        <w:rPr>
          <w:lang w:eastAsia="en-US"/>
        </w:rPr>
        <w:t>1</w:t>
      </w:r>
      <w:r w:rsidR="00F24CBB">
        <w:rPr>
          <w:lang w:eastAsia="en-US"/>
        </w:rPr>
        <w:t xml:space="preserve">) </w:t>
      </w:r>
      <w:r w:rsidR="006D7B5E" w:rsidRPr="00196B76">
        <w:rPr>
          <w:lang w:eastAsia="en-US"/>
        </w:rPr>
        <w:t>м</w:t>
      </w:r>
      <w:r w:rsidR="000B037A" w:rsidRPr="00196B76">
        <w:rPr>
          <w:lang w:eastAsia="en-US"/>
        </w:rPr>
        <w:t>еста (площадки) накопления ТКО должны быть включены в реестр мест (площадок) накопления ТКО на террит</w:t>
      </w:r>
      <w:r w:rsidR="00997B0A" w:rsidRPr="00196B76">
        <w:rPr>
          <w:lang w:eastAsia="en-US"/>
        </w:rPr>
        <w:t xml:space="preserve">ории </w:t>
      </w:r>
      <w:r w:rsidR="00C64A88" w:rsidRPr="00196B76">
        <w:rPr>
          <w:lang w:eastAsia="en-US"/>
        </w:rPr>
        <w:t>города Воткинска;</w:t>
      </w:r>
    </w:p>
    <w:p w:rsidR="000B037A" w:rsidRPr="00196B76" w:rsidRDefault="003F4530" w:rsidP="00F24CBB">
      <w:pPr>
        <w:autoSpaceDE w:val="0"/>
        <w:autoSpaceDN w:val="0"/>
        <w:adjustRightInd w:val="0"/>
        <w:ind w:right="141"/>
        <w:jc w:val="both"/>
        <w:rPr>
          <w:lang w:eastAsia="en-US"/>
        </w:rPr>
      </w:pPr>
      <w:r>
        <w:rPr>
          <w:lang w:eastAsia="en-US"/>
        </w:rPr>
        <w:t>2</w:t>
      </w:r>
      <w:r w:rsidR="00F24CBB">
        <w:rPr>
          <w:lang w:eastAsia="en-US"/>
        </w:rPr>
        <w:t xml:space="preserve">) </w:t>
      </w:r>
      <w:r w:rsidR="006D7B5E" w:rsidRPr="00196B76">
        <w:rPr>
          <w:lang w:eastAsia="en-US"/>
        </w:rPr>
        <w:t>м</w:t>
      </w:r>
      <w:r w:rsidR="000B037A" w:rsidRPr="00196B76">
        <w:rPr>
          <w:lang w:eastAsia="en-US"/>
        </w:rPr>
        <w:t>есто (площадка) накопления ТКО обору</w:t>
      </w:r>
      <w:r w:rsidR="00DC0BD5" w:rsidRPr="00196B76">
        <w:rPr>
          <w:lang w:eastAsia="en-US"/>
        </w:rPr>
        <w:t>дуется ровным твердым покрытием</w:t>
      </w:r>
      <w:r w:rsidR="00204C50" w:rsidRPr="00196B76">
        <w:rPr>
          <w:lang w:eastAsia="en-US"/>
        </w:rPr>
        <w:t xml:space="preserve"> прямоугольной формы</w:t>
      </w:r>
      <w:r w:rsidR="00DC0BD5" w:rsidRPr="00196B76">
        <w:rPr>
          <w:lang w:eastAsia="en-US"/>
        </w:rPr>
        <w:t xml:space="preserve"> и</w:t>
      </w:r>
      <w:r w:rsidR="000B037A" w:rsidRPr="00196B76">
        <w:rPr>
          <w:lang w:eastAsia="en-US"/>
        </w:rPr>
        <w:t xml:space="preserve"> ограждением. К месту (площадке) накопления ТКО должны быть предусмотрены подъездн</w:t>
      </w:r>
      <w:r w:rsidR="00877F6D" w:rsidRPr="00196B76">
        <w:rPr>
          <w:lang w:eastAsia="en-US"/>
        </w:rPr>
        <w:t>ые</w:t>
      </w:r>
      <w:r w:rsidR="000B037A" w:rsidRPr="00196B76">
        <w:rPr>
          <w:lang w:eastAsia="en-US"/>
        </w:rPr>
        <w:t xml:space="preserve"> пут</w:t>
      </w:r>
      <w:r w:rsidR="00877F6D" w:rsidRPr="00196B76">
        <w:rPr>
          <w:lang w:eastAsia="en-US"/>
        </w:rPr>
        <w:t>и</w:t>
      </w:r>
      <w:r w:rsidR="000B037A" w:rsidRPr="00196B76">
        <w:rPr>
          <w:lang w:eastAsia="en-US"/>
        </w:rPr>
        <w:t xml:space="preserve"> для автотранспорта, разворотная площадка и освещение. Вокруг места (площадки) накопления ТКО </w:t>
      </w:r>
      <w:r w:rsidR="00997B0A" w:rsidRPr="00196B76">
        <w:rPr>
          <w:lang w:eastAsia="en-US"/>
        </w:rPr>
        <w:t>высаживаются зеленые насаждения</w:t>
      </w:r>
      <w:r w:rsidR="00D443C4" w:rsidRPr="00196B76">
        <w:rPr>
          <w:lang w:eastAsia="en-US"/>
        </w:rPr>
        <w:t xml:space="preserve"> при согласовании с Администрацией города Воткинска</w:t>
      </w:r>
      <w:r w:rsidR="00997B0A" w:rsidRPr="00196B76">
        <w:rPr>
          <w:lang w:eastAsia="en-US"/>
        </w:rPr>
        <w:t>;</w:t>
      </w:r>
    </w:p>
    <w:p w:rsidR="000B037A" w:rsidRPr="00196B76" w:rsidRDefault="003F4530" w:rsidP="00F24CBB">
      <w:pPr>
        <w:autoSpaceDE w:val="0"/>
        <w:autoSpaceDN w:val="0"/>
        <w:adjustRightInd w:val="0"/>
        <w:ind w:right="141"/>
        <w:jc w:val="both"/>
        <w:rPr>
          <w:lang w:eastAsia="en-US"/>
        </w:rPr>
      </w:pPr>
      <w:r>
        <w:rPr>
          <w:lang w:eastAsia="en-US"/>
        </w:rPr>
        <w:t>3</w:t>
      </w:r>
      <w:r w:rsidR="00F24CBB">
        <w:rPr>
          <w:lang w:eastAsia="en-US"/>
        </w:rPr>
        <w:t xml:space="preserve">) </w:t>
      </w:r>
      <w:r w:rsidR="006D7B5E" w:rsidRPr="00196B76">
        <w:rPr>
          <w:lang w:eastAsia="en-US"/>
        </w:rPr>
        <w:t>р</w:t>
      </w:r>
      <w:r w:rsidR="000B037A" w:rsidRPr="00196B76">
        <w:rPr>
          <w:lang w:eastAsia="en-US"/>
        </w:rPr>
        <w:t>асстояние от места (площадки) накопления ТКО до жилых зданий, детских игровых площадок, мест отдыха и занятий сп</w:t>
      </w:r>
      <w:r w:rsidR="002754DA" w:rsidRPr="00196B76">
        <w:rPr>
          <w:lang w:eastAsia="en-US"/>
        </w:rPr>
        <w:t>ортом должно быть не менее 20 м но</w:t>
      </w:r>
      <w:r w:rsidR="000B037A" w:rsidRPr="00196B76">
        <w:rPr>
          <w:lang w:eastAsia="en-US"/>
        </w:rPr>
        <w:t xml:space="preserve"> не более 100 м.В исключительных случаях в районах сложившейся застройки, где нет возможности соблюдения установленных расстояний, в границах территории земельного участка, сформированного под многоквартирный дом, эти расстояния устанавливаются решением общего собрания собственников помещений многоквартирного дома.</w:t>
      </w:r>
      <w:r w:rsidR="00E6041E">
        <w:rPr>
          <w:lang w:eastAsia="en-US"/>
        </w:rPr>
        <w:t xml:space="preserve"> </w:t>
      </w:r>
      <w:r w:rsidR="000B037A" w:rsidRPr="00196B76">
        <w:rPr>
          <w:lang w:eastAsia="en-US"/>
        </w:rPr>
        <w:t>На территории частных домовладений места расположения контейнеров должны опре</w:t>
      </w:r>
      <w:r w:rsidR="006D7B5E" w:rsidRPr="00196B76">
        <w:rPr>
          <w:lang w:eastAsia="en-US"/>
        </w:rPr>
        <w:t>деляться самими домовладельцами;</w:t>
      </w:r>
    </w:p>
    <w:p w:rsidR="000B037A" w:rsidRPr="00196B76" w:rsidRDefault="003F4530" w:rsidP="00F24CBB">
      <w:pPr>
        <w:autoSpaceDE w:val="0"/>
        <w:autoSpaceDN w:val="0"/>
        <w:adjustRightInd w:val="0"/>
        <w:ind w:right="141"/>
        <w:jc w:val="both"/>
        <w:rPr>
          <w:lang w:eastAsia="en-US"/>
        </w:rPr>
      </w:pPr>
      <w:r>
        <w:rPr>
          <w:lang w:eastAsia="en-US"/>
        </w:rPr>
        <w:t>4</w:t>
      </w:r>
      <w:r w:rsidR="00F24CBB">
        <w:rPr>
          <w:lang w:eastAsia="en-US"/>
        </w:rPr>
        <w:t xml:space="preserve">) </w:t>
      </w:r>
      <w:r w:rsidR="006D7B5E" w:rsidRPr="00196B76">
        <w:rPr>
          <w:lang w:eastAsia="en-US"/>
        </w:rPr>
        <w:t>т</w:t>
      </w:r>
      <w:r w:rsidR="000B037A" w:rsidRPr="00196B76">
        <w:rPr>
          <w:lang w:eastAsia="en-US"/>
        </w:rPr>
        <w:t>вердое покрытие места (площадки) накопления ТКО должно быть водонепроницаемым и химически стойким</w:t>
      </w:r>
      <w:r w:rsidR="002F68A7" w:rsidRPr="00196B76">
        <w:rPr>
          <w:lang w:eastAsia="en-US"/>
        </w:rPr>
        <w:t>:</w:t>
      </w:r>
      <w:r w:rsidR="000B037A" w:rsidRPr="00196B76">
        <w:rPr>
          <w:lang w:eastAsia="en-US"/>
        </w:rPr>
        <w:t xml:space="preserve"> асфальт, керамзитобетон, полимербетон и др.</w:t>
      </w:r>
      <w:r w:rsidR="00A169F8">
        <w:rPr>
          <w:lang w:eastAsia="en-US"/>
        </w:rPr>
        <w:t>т</w:t>
      </w:r>
      <w:r w:rsidR="000B037A" w:rsidRPr="00196B76">
        <w:rPr>
          <w:lang w:eastAsia="en-US"/>
        </w:rPr>
        <w:t>вердое покрытие места (площадки) накопления ТКО должно быть обус</w:t>
      </w:r>
      <w:r w:rsidR="006D7B5E" w:rsidRPr="00196B76">
        <w:rPr>
          <w:lang w:eastAsia="en-US"/>
        </w:rPr>
        <w:t xml:space="preserve">троено на уровне </w:t>
      </w:r>
      <w:r w:rsidR="002C07D9" w:rsidRPr="00196B76">
        <w:rPr>
          <w:lang w:eastAsia="en-US"/>
        </w:rPr>
        <w:t xml:space="preserve">прилегающей к площадке </w:t>
      </w:r>
      <w:r w:rsidR="006D7B5E" w:rsidRPr="00196B76">
        <w:rPr>
          <w:lang w:eastAsia="en-US"/>
        </w:rPr>
        <w:t>проезжей части;</w:t>
      </w:r>
    </w:p>
    <w:p w:rsidR="000B037A" w:rsidRPr="00196B76" w:rsidRDefault="003F4530" w:rsidP="003F4530">
      <w:pPr>
        <w:autoSpaceDE w:val="0"/>
        <w:autoSpaceDN w:val="0"/>
        <w:adjustRightInd w:val="0"/>
        <w:ind w:right="141"/>
        <w:jc w:val="both"/>
        <w:rPr>
          <w:lang w:eastAsia="en-US"/>
        </w:rPr>
      </w:pPr>
      <w:r>
        <w:rPr>
          <w:lang w:eastAsia="en-US"/>
        </w:rPr>
        <w:t xml:space="preserve">               5) </w:t>
      </w:r>
      <w:r w:rsidR="006D7B5E" w:rsidRPr="00196B76">
        <w:rPr>
          <w:lang w:eastAsia="en-US"/>
        </w:rPr>
        <w:t>м</w:t>
      </w:r>
      <w:r w:rsidR="000B037A" w:rsidRPr="00196B76">
        <w:rPr>
          <w:lang w:eastAsia="en-US"/>
        </w:rPr>
        <w:t>есто (площадка) накопления ТКО оборудуется ограждением с тре</w:t>
      </w:r>
      <w:r w:rsidR="002B472C" w:rsidRPr="00196B76">
        <w:rPr>
          <w:lang w:eastAsia="en-US"/>
        </w:rPr>
        <w:t>х сторон высотой не менее 1,2 м</w:t>
      </w:r>
      <w:r w:rsidR="008A3CC0" w:rsidRPr="00196B76">
        <w:rPr>
          <w:lang w:eastAsia="en-US"/>
        </w:rPr>
        <w:t>и</w:t>
      </w:r>
      <w:r w:rsidR="006D7B5E" w:rsidRPr="00196B76">
        <w:rPr>
          <w:lang w:eastAsia="en-US"/>
        </w:rPr>
        <w:t xml:space="preserve"> крыш</w:t>
      </w:r>
      <w:r w:rsidR="008A3CC0" w:rsidRPr="00196B76">
        <w:rPr>
          <w:lang w:eastAsia="en-US"/>
        </w:rPr>
        <w:t>ей</w:t>
      </w:r>
      <w:r w:rsidR="00EC5DBE" w:rsidRPr="00196B76">
        <w:rPr>
          <w:lang w:eastAsia="en-US"/>
        </w:rPr>
        <w:t xml:space="preserve"> (для контейнеров с колёсами)</w:t>
      </w:r>
      <w:r w:rsidR="006D7B5E" w:rsidRPr="00196B76">
        <w:rPr>
          <w:lang w:eastAsia="en-US"/>
        </w:rPr>
        <w:t>;</w:t>
      </w:r>
    </w:p>
    <w:p w:rsidR="000B037A" w:rsidRPr="00196B76" w:rsidRDefault="003F4530" w:rsidP="003F4530">
      <w:pPr>
        <w:autoSpaceDE w:val="0"/>
        <w:autoSpaceDN w:val="0"/>
        <w:adjustRightInd w:val="0"/>
        <w:ind w:right="141"/>
        <w:jc w:val="both"/>
        <w:rPr>
          <w:lang w:eastAsia="en-US"/>
        </w:rPr>
      </w:pPr>
      <w:r>
        <w:rPr>
          <w:lang w:eastAsia="en-US"/>
        </w:rPr>
        <w:t xml:space="preserve">               6) </w:t>
      </w:r>
      <w:r w:rsidR="006D7B5E" w:rsidRPr="00196B76">
        <w:rPr>
          <w:lang w:eastAsia="en-US"/>
        </w:rPr>
        <w:t>в</w:t>
      </w:r>
      <w:r w:rsidR="000B037A" w:rsidRPr="00196B76">
        <w:rPr>
          <w:lang w:eastAsia="en-US"/>
        </w:rPr>
        <w:t xml:space="preserve"> случае если в месте (на площадке) накопления ТКО устанавливаются контейнеры объемом 1,1 куб.м на колесах, то площадка должна быть оборудована </w:t>
      </w:r>
      <w:r w:rsidR="0078314F" w:rsidRPr="00196B76">
        <w:rPr>
          <w:lang w:eastAsia="en-US"/>
        </w:rPr>
        <w:t>поребриком</w:t>
      </w:r>
      <w:r w:rsidR="000B037A" w:rsidRPr="00196B76">
        <w:rPr>
          <w:lang w:eastAsia="en-US"/>
        </w:rPr>
        <w:t xml:space="preserve"> высотой 5-7 см, исключающим возможность </w:t>
      </w:r>
      <w:r w:rsidR="002C07D9" w:rsidRPr="00196B76">
        <w:rPr>
          <w:lang w:eastAsia="en-US"/>
        </w:rPr>
        <w:t>само</w:t>
      </w:r>
      <w:r w:rsidR="0078314F" w:rsidRPr="00196B76">
        <w:rPr>
          <w:lang w:eastAsia="en-US"/>
        </w:rPr>
        <w:t xml:space="preserve">произвольного </w:t>
      </w:r>
      <w:r w:rsidR="002C07D9" w:rsidRPr="00196B76">
        <w:rPr>
          <w:lang w:eastAsia="en-US"/>
        </w:rPr>
        <w:t>вы</w:t>
      </w:r>
      <w:r w:rsidR="000B037A" w:rsidRPr="00196B76">
        <w:rPr>
          <w:lang w:eastAsia="en-US"/>
        </w:rPr>
        <w:t xml:space="preserve">катывания контейнеров </w:t>
      </w:r>
      <w:r w:rsidR="0078314F" w:rsidRPr="00196B76">
        <w:rPr>
          <w:lang w:eastAsia="en-US"/>
        </w:rPr>
        <w:t>с площадки</w:t>
      </w:r>
      <w:r w:rsidR="000B037A" w:rsidRPr="00196B76">
        <w:rPr>
          <w:lang w:eastAsia="en-US"/>
        </w:rPr>
        <w:t xml:space="preserve">, </w:t>
      </w:r>
      <w:r w:rsidR="00C02B93" w:rsidRPr="00196B76">
        <w:rPr>
          <w:lang w:eastAsia="en-US"/>
        </w:rPr>
        <w:t>с разрывом</w:t>
      </w:r>
      <w:r w:rsidR="000B037A" w:rsidRPr="00196B76">
        <w:rPr>
          <w:lang w:eastAsia="en-US"/>
        </w:rPr>
        <w:t xml:space="preserve"> для </w:t>
      </w:r>
      <w:r w:rsidR="00C02B93" w:rsidRPr="00196B76">
        <w:rPr>
          <w:lang w:eastAsia="en-US"/>
        </w:rPr>
        <w:t>выкатывания</w:t>
      </w:r>
      <w:r w:rsidR="000B037A" w:rsidRPr="00196B76">
        <w:rPr>
          <w:lang w:eastAsia="en-US"/>
        </w:rPr>
        <w:t xml:space="preserve"> контейнер</w:t>
      </w:r>
      <w:r w:rsidR="006D7B5E" w:rsidRPr="00196B76">
        <w:rPr>
          <w:lang w:eastAsia="en-US"/>
        </w:rPr>
        <w:t xml:space="preserve">ов </w:t>
      </w:r>
      <w:r w:rsidR="00C02B93" w:rsidRPr="00196B76">
        <w:rPr>
          <w:lang w:eastAsia="en-US"/>
        </w:rPr>
        <w:t>в целях погрузки в спецтранспорт</w:t>
      </w:r>
      <w:r w:rsidR="006D7B5E" w:rsidRPr="00196B76">
        <w:rPr>
          <w:lang w:eastAsia="en-US"/>
        </w:rPr>
        <w:t>;</w:t>
      </w:r>
    </w:p>
    <w:p w:rsidR="000B037A" w:rsidRPr="00196B76" w:rsidRDefault="003F4530" w:rsidP="003F4530">
      <w:pPr>
        <w:autoSpaceDE w:val="0"/>
        <w:autoSpaceDN w:val="0"/>
        <w:adjustRightInd w:val="0"/>
        <w:ind w:right="141"/>
        <w:jc w:val="both"/>
        <w:rPr>
          <w:lang w:eastAsia="en-US"/>
        </w:rPr>
      </w:pPr>
      <w:r>
        <w:rPr>
          <w:lang w:eastAsia="en-US"/>
        </w:rPr>
        <w:t xml:space="preserve">               7) </w:t>
      </w:r>
      <w:r w:rsidR="006D7B5E" w:rsidRPr="00196B76">
        <w:rPr>
          <w:lang w:eastAsia="en-US"/>
        </w:rPr>
        <w:t>к</w:t>
      </w:r>
      <w:r w:rsidR="000B037A" w:rsidRPr="00196B76">
        <w:rPr>
          <w:lang w:eastAsia="en-US"/>
        </w:rPr>
        <w:t xml:space="preserve"> месту (площадке) накопления ТКО должен быть обеспечен свободный подъезд специализированной техники (мусоровоза). Подъездные пути к месту (площадке) накопления ТКО должны быть сквозными</w:t>
      </w:r>
      <w:r w:rsidR="007F1F25" w:rsidRPr="00196B76">
        <w:rPr>
          <w:lang w:eastAsia="en-US"/>
        </w:rPr>
        <w:t xml:space="preserve"> либо с разворотной площадкой</w:t>
      </w:r>
      <w:r w:rsidR="00C36497" w:rsidRPr="00196B76">
        <w:rPr>
          <w:lang w:eastAsia="en-US"/>
        </w:rPr>
        <w:t>, обеспечивающей свободный разворот</w:t>
      </w:r>
      <w:r w:rsidR="00605F33">
        <w:rPr>
          <w:lang w:eastAsia="en-US"/>
        </w:rPr>
        <w:t xml:space="preserve"> </w:t>
      </w:r>
      <w:r w:rsidR="007F1F25" w:rsidRPr="00196B76">
        <w:rPr>
          <w:lang w:eastAsia="en-US"/>
        </w:rPr>
        <w:t>спецтранспорта</w:t>
      </w:r>
      <w:r w:rsidR="00D95392" w:rsidRPr="00196B76">
        <w:rPr>
          <w:lang w:eastAsia="en-US"/>
        </w:rPr>
        <w:t>;</w:t>
      </w:r>
    </w:p>
    <w:p w:rsidR="000B037A" w:rsidRPr="00196B76" w:rsidRDefault="003F4530" w:rsidP="003F4530">
      <w:pPr>
        <w:autoSpaceDE w:val="0"/>
        <w:autoSpaceDN w:val="0"/>
        <w:adjustRightInd w:val="0"/>
        <w:ind w:right="141"/>
        <w:jc w:val="both"/>
        <w:rPr>
          <w:lang w:eastAsia="en-US"/>
        </w:rPr>
      </w:pPr>
      <w:r>
        <w:rPr>
          <w:lang w:eastAsia="en-US"/>
        </w:rPr>
        <w:t xml:space="preserve">               8) </w:t>
      </w:r>
      <w:r w:rsidR="006D7B5E" w:rsidRPr="00196B76">
        <w:rPr>
          <w:lang w:eastAsia="en-US"/>
        </w:rPr>
        <w:t>н</w:t>
      </w:r>
      <w:r w:rsidR="000B037A" w:rsidRPr="00196B76">
        <w:rPr>
          <w:lang w:eastAsia="en-US"/>
        </w:rPr>
        <w:t xml:space="preserve">е допускается наличие коммуникаций над подъездными путями к месту (площадке) накопления ТКО и непосредственно </w:t>
      </w:r>
      <w:r w:rsidR="003E3A27" w:rsidRPr="00196B76">
        <w:rPr>
          <w:lang w:eastAsia="en-US"/>
        </w:rPr>
        <w:t xml:space="preserve">над </w:t>
      </w:r>
      <w:r w:rsidR="000B037A" w:rsidRPr="00196B76">
        <w:rPr>
          <w:lang w:eastAsia="en-US"/>
        </w:rPr>
        <w:t>площадкой, расположенных ниже</w:t>
      </w:r>
      <w:r w:rsidR="006D7B5E" w:rsidRPr="00196B76">
        <w:rPr>
          <w:lang w:eastAsia="en-US"/>
        </w:rPr>
        <w:t xml:space="preserve"> 5,5 м от уровня проезжей части;</w:t>
      </w:r>
    </w:p>
    <w:p w:rsidR="000B037A" w:rsidRPr="00196B76" w:rsidRDefault="003F4530" w:rsidP="003F4530">
      <w:pPr>
        <w:autoSpaceDE w:val="0"/>
        <w:autoSpaceDN w:val="0"/>
        <w:adjustRightInd w:val="0"/>
        <w:ind w:right="141"/>
        <w:jc w:val="both"/>
        <w:rPr>
          <w:lang w:eastAsia="en-US"/>
        </w:rPr>
      </w:pPr>
      <w:r>
        <w:rPr>
          <w:lang w:eastAsia="en-US"/>
        </w:rPr>
        <w:t xml:space="preserve">               9) </w:t>
      </w:r>
      <w:r w:rsidR="00326C00" w:rsidRPr="00196B76">
        <w:rPr>
          <w:lang w:eastAsia="en-US"/>
        </w:rPr>
        <w:t>м</w:t>
      </w:r>
      <w:r w:rsidR="000B037A" w:rsidRPr="00196B76">
        <w:rPr>
          <w:lang w:eastAsia="en-US"/>
        </w:rPr>
        <w:t>есто (площадка) накопления ТКО и подъездные пути к нему должны освещаться. Осветительное оборудование должно функционировать в режиме освещения прилегающей террито</w:t>
      </w:r>
      <w:r w:rsidR="00326C00" w:rsidRPr="00196B76">
        <w:rPr>
          <w:lang w:eastAsia="en-US"/>
        </w:rPr>
        <w:t>рии, высота опор – не менее 3 м;</w:t>
      </w:r>
    </w:p>
    <w:p w:rsidR="000B037A" w:rsidRPr="00196B76" w:rsidRDefault="003F4530" w:rsidP="003F4530">
      <w:pPr>
        <w:autoSpaceDE w:val="0"/>
        <w:autoSpaceDN w:val="0"/>
        <w:adjustRightInd w:val="0"/>
        <w:ind w:right="141"/>
        <w:jc w:val="both"/>
        <w:rPr>
          <w:lang w:eastAsia="en-US"/>
        </w:rPr>
      </w:pPr>
      <w:r>
        <w:rPr>
          <w:lang w:eastAsia="en-US"/>
        </w:rPr>
        <w:t xml:space="preserve">               10) </w:t>
      </w:r>
      <w:r w:rsidR="00326C00" w:rsidRPr="00196B76">
        <w:rPr>
          <w:lang w:eastAsia="en-US"/>
        </w:rPr>
        <w:t>о</w:t>
      </w:r>
      <w:r w:rsidR="000B037A" w:rsidRPr="00196B76">
        <w:rPr>
          <w:lang w:eastAsia="en-US"/>
        </w:rPr>
        <w:t>зеленение места (площадки) накопления ТКО следует производить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живой изгороди в виде высоки</w:t>
      </w:r>
      <w:r w:rsidR="00326C00" w:rsidRPr="00196B76">
        <w:rPr>
          <w:lang w:eastAsia="en-US"/>
        </w:rPr>
        <w:t>х кустарников без плодов и ягод;</w:t>
      </w:r>
    </w:p>
    <w:p w:rsidR="000B037A" w:rsidRDefault="003F4530" w:rsidP="003F4530">
      <w:pPr>
        <w:autoSpaceDE w:val="0"/>
        <w:autoSpaceDN w:val="0"/>
        <w:adjustRightInd w:val="0"/>
        <w:ind w:right="141"/>
        <w:jc w:val="both"/>
        <w:rPr>
          <w:lang w:eastAsia="en-US"/>
        </w:rPr>
      </w:pPr>
      <w:r>
        <w:rPr>
          <w:lang w:eastAsia="en-US"/>
        </w:rPr>
        <w:t xml:space="preserve">               11) </w:t>
      </w:r>
      <w:r w:rsidR="00326C00" w:rsidRPr="00196B76">
        <w:rPr>
          <w:lang w:eastAsia="en-US"/>
        </w:rPr>
        <w:t>м</w:t>
      </w:r>
      <w:r w:rsidR="000B037A" w:rsidRPr="00196B76">
        <w:rPr>
          <w:lang w:eastAsia="en-US"/>
        </w:rPr>
        <w:t>еста (площадки) накопления ТКО должны быть снабжены</w:t>
      </w:r>
      <w:r w:rsidR="00A169F8">
        <w:rPr>
          <w:lang w:eastAsia="en-US"/>
        </w:rPr>
        <w:t xml:space="preserve"> информационной табличкой и содержать следующие сведения</w:t>
      </w:r>
      <w:r w:rsidR="000B037A" w:rsidRPr="00196B76">
        <w:rPr>
          <w:lang w:eastAsia="en-US"/>
        </w:rPr>
        <w:t>:</w:t>
      </w:r>
    </w:p>
    <w:p w:rsidR="00A169F8" w:rsidRDefault="003F4530" w:rsidP="00A169F8">
      <w:pPr>
        <w:pStyle w:val="a4"/>
        <w:autoSpaceDE w:val="0"/>
        <w:autoSpaceDN w:val="0"/>
        <w:adjustRightInd w:val="0"/>
        <w:ind w:left="567" w:right="141"/>
        <w:jc w:val="both"/>
        <w:rPr>
          <w:lang w:eastAsia="en-US"/>
        </w:rPr>
      </w:pPr>
      <w:r>
        <w:rPr>
          <w:lang w:eastAsia="en-US"/>
        </w:rPr>
        <w:t xml:space="preserve">        а</w:t>
      </w:r>
      <w:r w:rsidR="00A169F8">
        <w:rPr>
          <w:lang w:eastAsia="en-US"/>
        </w:rPr>
        <w:t>) дата и время вывоза отходов;</w:t>
      </w:r>
    </w:p>
    <w:p w:rsidR="00A169F8" w:rsidRDefault="00A169F8" w:rsidP="00A169F8">
      <w:pPr>
        <w:pStyle w:val="a4"/>
        <w:autoSpaceDE w:val="0"/>
        <w:autoSpaceDN w:val="0"/>
        <w:adjustRightInd w:val="0"/>
        <w:ind w:left="567" w:right="141"/>
        <w:jc w:val="both"/>
        <w:rPr>
          <w:lang w:eastAsia="en-US"/>
        </w:rPr>
      </w:pPr>
      <w:r>
        <w:rPr>
          <w:lang w:eastAsia="en-US"/>
        </w:rPr>
        <w:t>б) номер телефона организации осуществляющей вывоз отходов;</w:t>
      </w:r>
    </w:p>
    <w:p w:rsidR="00A169F8" w:rsidRDefault="00A169F8" w:rsidP="00A169F8">
      <w:pPr>
        <w:pStyle w:val="a4"/>
        <w:autoSpaceDE w:val="0"/>
        <w:autoSpaceDN w:val="0"/>
        <w:adjustRightInd w:val="0"/>
        <w:ind w:left="567" w:right="141"/>
        <w:jc w:val="both"/>
        <w:rPr>
          <w:lang w:eastAsia="en-US"/>
        </w:rPr>
      </w:pPr>
      <w:r>
        <w:rPr>
          <w:lang w:eastAsia="en-US"/>
        </w:rPr>
        <w:t>в) наименование организации осуществляющей вывоз отходов;</w:t>
      </w:r>
    </w:p>
    <w:p w:rsidR="00A169F8" w:rsidRPr="00196B76" w:rsidRDefault="00A169F8" w:rsidP="003F4530">
      <w:pPr>
        <w:pStyle w:val="a4"/>
        <w:autoSpaceDE w:val="0"/>
        <w:autoSpaceDN w:val="0"/>
        <w:adjustRightInd w:val="0"/>
        <w:ind w:left="0" w:right="141"/>
        <w:jc w:val="both"/>
        <w:rPr>
          <w:lang w:eastAsia="en-US"/>
        </w:rPr>
      </w:pPr>
      <w:r>
        <w:rPr>
          <w:lang w:eastAsia="en-US"/>
        </w:rPr>
        <w:t>г) номер телефона должностного лица, ответственного за содержание контейнерной площадки;</w:t>
      </w:r>
    </w:p>
    <w:p w:rsidR="000B037A" w:rsidRDefault="003F4530" w:rsidP="003F4530">
      <w:pPr>
        <w:autoSpaceDE w:val="0"/>
        <w:autoSpaceDN w:val="0"/>
        <w:adjustRightInd w:val="0"/>
        <w:ind w:right="141"/>
        <w:jc w:val="both"/>
        <w:rPr>
          <w:lang w:eastAsia="en-US"/>
        </w:rPr>
      </w:pPr>
      <w:r>
        <w:rPr>
          <w:lang w:eastAsia="en-US"/>
        </w:rPr>
        <w:t xml:space="preserve">                 д) </w:t>
      </w:r>
      <w:r w:rsidR="001A42D7" w:rsidRPr="00196B76">
        <w:rPr>
          <w:lang w:eastAsia="en-US"/>
        </w:rPr>
        <w:t>р</w:t>
      </w:r>
      <w:r w:rsidR="000B037A" w:rsidRPr="00196B76">
        <w:rPr>
          <w:lang w:eastAsia="en-US"/>
        </w:rPr>
        <w:t>азмер места (площадки) накопления ТКО определяется исходя из задач, габаритов и количества контейнеров, используемых для складирования отходов, но не более предусмотренного санитарно-э</w:t>
      </w:r>
      <w:r w:rsidR="00A169F8">
        <w:rPr>
          <w:lang w:eastAsia="en-US"/>
        </w:rPr>
        <w:t>пидемиологическими требованиями.</w:t>
      </w:r>
    </w:p>
    <w:p w:rsidR="00A169F8" w:rsidRPr="00196B76" w:rsidRDefault="00A169F8" w:rsidP="00A169F8">
      <w:pPr>
        <w:pStyle w:val="a4"/>
        <w:autoSpaceDE w:val="0"/>
        <w:autoSpaceDN w:val="0"/>
        <w:adjustRightInd w:val="0"/>
        <w:ind w:left="567" w:right="141"/>
        <w:jc w:val="both"/>
        <w:rPr>
          <w:lang w:eastAsia="en-US"/>
        </w:rPr>
      </w:pPr>
    </w:p>
    <w:p w:rsidR="000B037A" w:rsidRDefault="003F4530" w:rsidP="003F4530">
      <w:pPr>
        <w:autoSpaceDE w:val="0"/>
        <w:autoSpaceDN w:val="0"/>
        <w:adjustRightInd w:val="0"/>
        <w:ind w:right="141"/>
        <w:jc w:val="both"/>
        <w:rPr>
          <w:lang w:eastAsia="en-US"/>
        </w:rPr>
      </w:pPr>
      <w:r>
        <w:rPr>
          <w:lang w:eastAsia="en-US"/>
        </w:rPr>
        <w:t xml:space="preserve">               12. </w:t>
      </w:r>
      <w:r w:rsidR="005E12AA" w:rsidRPr="00196B76">
        <w:rPr>
          <w:lang w:eastAsia="en-US"/>
        </w:rPr>
        <w:t>Н</w:t>
      </w:r>
      <w:r w:rsidR="000B037A" w:rsidRPr="00196B76">
        <w:rPr>
          <w:lang w:eastAsia="en-US"/>
        </w:rPr>
        <w:t xml:space="preserve">акопление КГО осуществляется в соответствии с </w:t>
      </w:r>
      <w:r w:rsidR="00FA5069" w:rsidRPr="00196B76">
        <w:rPr>
          <w:lang w:eastAsia="en-US"/>
        </w:rPr>
        <w:t>правилами, установленными действующим законодательством</w:t>
      </w:r>
      <w:r w:rsidR="005E12AA" w:rsidRPr="00196B76">
        <w:rPr>
          <w:lang w:eastAsia="en-US"/>
        </w:rPr>
        <w:t>.</w:t>
      </w:r>
    </w:p>
    <w:p w:rsidR="00B77F98" w:rsidRPr="00196B76" w:rsidRDefault="00B77F98" w:rsidP="00B77F98">
      <w:pPr>
        <w:pStyle w:val="a4"/>
        <w:autoSpaceDE w:val="0"/>
        <w:autoSpaceDN w:val="0"/>
        <w:adjustRightInd w:val="0"/>
        <w:ind w:left="567" w:right="141"/>
        <w:jc w:val="both"/>
        <w:rPr>
          <w:lang w:eastAsia="en-US"/>
        </w:rPr>
      </w:pPr>
    </w:p>
    <w:p w:rsidR="009C3DE2" w:rsidRPr="00196B76" w:rsidRDefault="003F4530" w:rsidP="003F4530">
      <w:pPr>
        <w:autoSpaceDE w:val="0"/>
        <w:autoSpaceDN w:val="0"/>
        <w:adjustRightInd w:val="0"/>
        <w:ind w:right="141"/>
        <w:jc w:val="both"/>
        <w:rPr>
          <w:lang w:eastAsia="en-US"/>
        </w:rPr>
      </w:pPr>
      <w:r>
        <w:rPr>
          <w:lang w:eastAsia="en-US"/>
        </w:rPr>
        <w:t xml:space="preserve">               13. </w:t>
      </w:r>
      <w:r w:rsidR="005E12AA" w:rsidRPr="00196B76">
        <w:rPr>
          <w:lang w:eastAsia="en-US"/>
        </w:rPr>
        <w:t>М</w:t>
      </w:r>
      <w:r w:rsidR="000B037A" w:rsidRPr="00196B76">
        <w:rPr>
          <w:lang w:eastAsia="en-US"/>
        </w:rPr>
        <w:t>есто (площадка) накопления ТКО определяется при проектировании объе</w:t>
      </w:r>
      <w:r w:rsidR="001A42D7" w:rsidRPr="00196B76">
        <w:rPr>
          <w:lang w:eastAsia="en-US"/>
        </w:rPr>
        <w:t>ктов капитального строительства</w:t>
      </w:r>
      <w:r w:rsidR="009C3DE2" w:rsidRPr="00196B76">
        <w:rPr>
          <w:lang w:eastAsia="en-US"/>
        </w:rPr>
        <w:t xml:space="preserve">, при этом </w:t>
      </w:r>
      <w:r w:rsidR="00030F9D" w:rsidRPr="00196B76">
        <w:rPr>
          <w:lang w:eastAsia="en-US"/>
        </w:rPr>
        <w:t>к</w:t>
      </w:r>
      <w:r w:rsidR="000B037A" w:rsidRPr="00196B76">
        <w:rPr>
          <w:lang w:eastAsia="en-US"/>
        </w:rPr>
        <w:t xml:space="preserve">оличество мест (площадок) накопления ТКО, контейнеров на них должно соответствовать фактическим объемам накапливаемых ТКО. </w:t>
      </w:r>
    </w:p>
    <w:p w:rsidR="000B037A" w:rsidRDefault="009C3DE2" w:rsidP="00196B76">
      <w:pPr>
        <w:pStyle w:val="a4"/>
        <w:autoSpaceDE w:val="0"/>
        <w:autoSpaceDN w:val="0"/>
        <w:adjustRightInd w:val="0"/>
        <w:ind w:left="0" w:right="141" w:firstLine="567"/>
        <w:jc w:val="both"/>
        <w:rPr>
          <w:lang w:eastAsia="en-US"/>
        </w:rPr>
      </w:pPr>
      <w:r w:rsidRPr="00196B76">
        <w:rPr>
          <w:lang w:eastAsia="en-US"/>
        </w:rPr>
        <w:tab/>
      </w:r>
      <w:r w:rsidR="000B037A" w:rsidRPr="00196B76">
        <w:rPr>
          <w:lang w:eastAsia="en-US"/>
        </w:rPr>
        <w:t>Контейнеры для сбора ТКО должны быть в технически исправном состоянии, покрашены (для металлических), должны иметь маркировку с указанием реквизитов владельцев.</w:t>
      </w:r>
    </w:p>
    <w:p w:rsidR="00B77F98" w:rsidRPr="00196B76" w:rsidRDefault="00B77F98" w:rsidP="00196B76">
      <w:pPr>
        <w:pStyle w:val="a4"/>
        <w:autoSpaceDE w:val="0"/>
        <w:autoSpaceDN w:val="0"/>
        <w:adjustRightInd w:val="0"/>
        <w:ind w:left="0" w:right="141" w:firstLine="567"/>
        <w:jc w:val="both"/>
        <w:rPr>
          <w:lang w:eastAsia="en-US"/>
        </w:rPr>
      </w:pPr>
    </w:p>
    <w:p w:rsidR="000B037A" w:rsidRDefault="003F4530" w:rsidP="003F4530">
      <w:pPr>
        <w:autoSpaceDE w:val="0"/>
        <w:autoSpaceDN w:val="0"/>
        <w:adjustRightInd w:val="0"/>
        <w:ind w:right="141"/>
        <w:jc w:val="both"/>
        <w:rPr>
          <w:lang w:eastAsia="en-US"/>
        </w:rPr>
      </w:pPr>
      <w:r>
        <w:rPr>
          <w:shd w:val="clear" w:color="auto" w:fill="FFFFFF"/>
        </w:rPr>
        <w:t xml:space="preserve">               14. </w:t>
      </w:r>
      <w:r w:rsidR="000B037A" w:rsidRPr="003F4530">
        <w:rPr>
          <w:shd w:val="clear" w:color="auto" w:fill="FFFFFF"/>
        </w:rPr>
        <w:t xml:space="preserve">Организация и порядок накопления (в том числе раздельного накопления) ТКО осуществляется </w:t>
      </w:r>
      <w:r w:rsidR="000B037A" w:rsidRPr="00196B76">
        <w:rPr>
          <w:lang w:eastAsia="en-US"/>
        </w:rPr>
        <w:t>в соответствии с П</w:t>
      </w:r>
      <w:r w:rsidR="000B037A" w:rsidRPr="00196B76">
        <w:t>орядком накопления (в том числе раздельного накопления) ТКО, утвержденным Правит</w:t>
      </w:r>
      <w:r w:rsidR="00C64A88" w:rsidRPr="00196B76">
        <w:t>ельством Удмуртской Республики</w:t>
      </w:r>
      <w:r w:rsidR="000B037A" w:rsidRPr="00196B76">
        <w:t>.</w:t>
      </w:r>
    </w:p>
    <w:p w:rsidR="00A169F8" w:rsidRPr="00196B76" w:rsidRDefault="00A169F8" w:rsidP="00A169F8">
      <w:pPr>
        <w:pStyle w:val="a4"/>
        <w:autoSpaceDE w:val="0"/>
        <w:autoSpaceDN w:val="0"/>
        <w:adjustRightInd w:val="0"/>
        <w:ind w:left="567" w:right="141"/>
        <w:jc w:val="both"/>
        <w:rPr>
          <w:lang w:eastAsia="en-US"/>
        </w:rPr>
      </w:pPr>
    </w:p>
    <w:p w:rsidR="000B037A" w:rsidRDefault="003F4530" w:rsidP="003F4530">
      <w:pPr>
        <w:autoSpaceDE w:val="0"/>
        <w:autoSpaceDN w:val="0"/>
        <w:adjustRightInd w:val="0"/>
        <w:ind w:right="141"/>
        <w:jc w:val="both"/>
        <w:rPr>
          <w:lang w:eastAsia="en-US"/>
        </w:rPr>
      </w:pPr>
      <w:r>
        <w:rPr>
          <w:lang w:eastAsia="en-US"/>
        </w:rPr>
        <w:t xml:space="preserve">               15. </w:t>
      </w:r>
      <w:r w:rsidR="000B037A" w:rsidRPr="00196B76">
        <w:rPr>
          <w:lang w:eastAsia="en-US"/>
        </w:rPr>
        <w:t xml:space="preserve">Ответственность за содержание </w:t>
      </w:r>
      <w:r w:rsidR="00CA7ED8" w:rsidRPr="00196B76">
        <w:rPr>
          <w:lang w:eastAsia="en-US"/>
        </w:rPr>
        <w:t>мест (площадок) накопления ТКО</w:t>
      </w:r>
      <w:r w:rsidR="000B037A" w:rsidRPr="00196B76">
        <w:rPr>
          <w:lang w:eastAsia="en-US"/>
        </w:rPr>
        <w:t xml:space="preserve"> несут предприятия (организации), управляющие организации, товарищества собственников жилья либо жилищные кооперативы или иные специализированные потребительские кооперативы, в управлении которых находятся многоквартирные дома, собственники помещений многоквартирных домов при непосредственном управлении многоквартирным домом.</w:t>
      </w:r>
    </w:p>
    <w:p w:rsidR="00B77F98" w:rsidRPr="00196B76" w:rsidRDefault="00B77F98" w:rsidP="00B77F98">
      <w:pPr>
        <w:pStyle w:val="a4"/>
        <w:autoSpaceDE w:val="0"/>
        <w:autoSpaceDN w:val="0"/>
        <w:adjustRightInd w:val="0"/>
        <w:ind w:left="567" w:right="141"/>
        <w:jc w:val="both"/>
        <w:rPr>
          <w:lang w:eastAsia="en-US"/>
        </w:rPr>
      </w:pPr>
    </w:p>
    <w:p w:rsidR="000B037A" w:rsidRDefault="003F4530" w:rsidP="003F4530">
      <w:pPr>
        <w:widowControl w:val="0"/>
        <w:autoSpaceDE w:val="0"/>
        <w:autoSpaceDN w:val="0"/>
        <w:adjustRightInd w:val="0"/>
        <w:ind w:right="141"/>
        <w:jc w:val="both"/>
        <w:rPr>
          <w:lang w:eastAsia="en-US"/>
        </w:rPr>
      </w:pPr>
      <w:r>
        <w:t xml:space="preserve">               16. </w:t>
      </w:r>
      <w:r w:rsidR="000B037A" w:rsidRPr="00196B76">
        <w:t xml:space="preserve">Организация мест (площадок) накопления ТКО на территориях гаражных обществ и садоводческих товариществ должно осуществляться за счет средств общества (товарищества). Вывоз ТКО с основных территорий, из контейнеров садовых товариществ и гаражных обществ осуществляется по договору </w:t>
      </w:r>
      <w:r w:rsidR="000B037A" w:rsidRPr="00196B76">
        <w:rPr>
          <w:lang w:eastAsia="en-US"/>
        </w:rPr>
        <w:t xml:space="preserve">с региональным оператором по обращению с ТКО на территории </w:t>
      </w:r>
      <w:r w:rsidR="00C64A88" w:rsidRPr="00196B76">
        <w:rPr>
          <w:lang w:eastAsia="en-US"/>
        </w:rPr>
        <w:t>города Воткинска</w:t>
      </w:r>
      <w:r w:rsidR="000B037A" w:rsidRPr="00196B76">
        <w:rPr>
          <w:lang w:eastAsia="en-US"/>
        </w:rPr>
        <w:t>.</w:t>
      </w:r>
    </w:p>
    <w:p w:rsidR="00B77F98" w:rsidRPr="00196B76" w:rsidRDefault="00B77F98" w:rsidP="00B77F98">
      <w:pPr>
        <w:pStyle w:val="a4"/>
        <w:widowControl w:val="0"/>
        <w:autoSpaceDE w:val="0"/>
        <w:autoSpaceDN w:val="0"/>
        <w:adjustRightInd w:val="0"/>
        <w:ind w:left="567" w:right="141"/>
        <w:jc w:val="both"/>
        <w:rPr>
          <w:lang w:eastAsia="en-US"/>
        </w:rPr>
      </w:pPr>
    </w:p>
    <w:p w:rsidR="000B037A" w:rsidRPr="00196B76" w:rsidRDefault="003F4530" w:rsidP="003F4530">
      <w:pPr>
        <w:autoSpaceDE w:val="0"/>
        <w:autoSpaceDN w:val="0"/>
        <w:adjustRightInd w:val="0"/>
        <w:ind w:right="141"/>
        <w:jc w:val="both"/>
        <w:rPr>
          <w:lang w:eastAsia="en-US"/>
        </w:rPr>
      </w:pPr>
      <w:r>
        <w:rPr>
          <w:lang w:eastAsia="en-US"/>
        </w:rPr>
        <w:t xml:space="preserve">               17. </w:t>
      </w:r>
      <w:r w:rsidR="000B037A" w:rsidRPr="00196B76">
        <w:rPr>
          <w:lang w:eastAsia="en-US"/>
        </w:rPr>
        <w:t>На строительных площадках, в местах проведения ремонтно-строительных работ, в том числе работ по переустройству и перепланировке помещений, ТКО и строительный мусор собираются в контейнеры, устанавливаемые дополнительно в местах, где они не создают препятствия для свободного прохода (проезда). При этом принимаются меры для обеспечения предотвращения загрязнения территорий.</w:t>
      </w:r>
    </w:p>
    <w:p w:rsidR="000B037A" w:rsidRPr="00196B76" w:rsidRDefault="005E12AA" w:rsidP="00196B76">
      <w:pPr>
        <w:pStyle w:val="a4"/>
        <w:autoSpaceDE w:val="0"/>
        <w:autoSpaceDN w:val="0"/>
        <w:adjustRightInd w:val="0"/>
        <w:ind w:left="0" w:right="141" w:firstLine="567"/>
        <w:jc w:val="both"/>
        <w:rPr>
          <w:lang w:eastAsia="en-US"/>
        </w:rPr>
      </w:pPr>
      <w:r w:rsidRPr="00196B76">
        <w:rPr>
          <w:lang w:eastAsia="en-US"/>
        </w:rPr>
        <w:tab/>
      </w:r>
      <w:r w:rsidR="000B037A" w:rsidRPr="00196B76">
        <w:rPr>
          <w:lang w:eastAsia="en-US"/>
        </w:rPr>
        <w:t>Отходы, образовавшиеся во время ремонта, вывозятся лицами, производящими ремонт, по мере накопления.</w:t>
      </w:r>
    </w:p>
    <w:p w:rsidR="000B037A" w:rsidRDefault="005E12AA" w:rsidP="00196B76">
      <w:pPr>
        <w:pStyle w:val="a4"/>
        <w:autoSpaceDE w:val="0"/>
        <w:autoSpaceDN w:val="0"/>
        <w:adjustRightInd w:val="0"/>
        <w:ind w:left="0" w:right="141" w:firstLine="567"/>
        <w:jc w:val="both"/>
        <w:rPr>
          <w:lang w:eastAsia="en-US"/>
        </w:rPr>
      </w:pPr>
      <w:r w:rsidRPr="00196B76">
        <w:rPr>
          <w:lang w:eastAsia="en-US"/>
        </w:rPr>
        <w:tab/>
      </w:r>
      <w:r w:rsidR="000B037A" w:rsidRPr="00196B76">
        <w:rPr>
          <w:lang w:eastAsia="en-US"/>
        </w:rPr>
        <w:t>При проведении ремонтно-строительных работ не допускается повреждение зеленых зон и объектов благоустройства. В случае повреждения зеленых зон и объектов благоустройства проводятся восстановительные работы за счет средств лица, проводящего ремонтно-строительные работы.</w:t>
      </w:r>
    </w:p>
    <w:p w:rsidR="00B77F98" w:rsidRPr="00196B76" w:rsidRDefault="00B77F98" w:rsidP="00196B76">
      <w:pPr>
        <w:pStyle w:val="a4"/>
        <w:autoSpaceDE w:val="0"/>
        <w:autoSpaceDN w:val="0"/>
        <w:adjustRightInd w:val="0"/>
        <w:ind w:left="0" w:right="141" w:firstLine="567"/>
        <w:jc w:val="both"/>
        <w:rPr>
          <w:lang w:eastAsia="en-US"/>
        </w:rPr>
      </w:pPr>
    </w:p>
    <w:p w:rsidR="000B037A" w:rsidRDefault="003F4530" w:rsidP="003F4530">
      <w:pPr>
        <w:autoSpaceDE w:val="0"/>
        <w:autoSpaceDN w:val="0"/>
        <w:adjustRightInd w:val="0"/>
        <w:ind w:right="141"/>
        <w:jc w:val="both"/>
        <w:rPr>
          <w:lang w:eastAsia="en-US"/>
        </w:rPr>
      </w:pPr>
      <w:r>
        <w:rPr>
          <w:lang w:eastAsia="en-US"/>
        </w:rPr>
        <w:t xml:space="preserve">              18. </w:t>
      </w:r>
      <w:r w:rsidR="000B037A" w:rsidRPr="00196B76">
        <w:rPr>
          <w:lang w:eastAsia="en-US"/>
        </w:rPr>
        <w:t>Вывоз шлака с дворовых территорий, где имеются котельные, работающие на твердом топливе, обязаны производить владельцы котельных. Шлак необходимо складировать в металлические контейнеры. Контейнеры должны находиться в технически исправном состоянии, должны быть покрашены.</w:t>
      </w:r>
    </w:p>
    <w:p w:rsidR="00B77F98" w:rsidRPr="00196B76" w:rsidRDefault="00B77F98" w:rsidP="00B77F98">
      <w:pPr>
        <w:pStyle w:val="a4"/>
        <w:autoSpaceDE w:val="0"/>
        <w:autoSpaceDN w:val="0"/>
        <w:adjustRightInd w:val="0"/>
        <w:ind w:left="567" w:right="141"/>
        <w:jc w:val="both"/>
        <w:rPr>
          <w:lang w:eastAsia="en-US"/>
        </w:rPr>
      </w:pPr>
    </w:p>
    <w:p w:rsidR="000B037A" w:rsidRDefault="003F4530" w:rsidP="003F4530">
      <w:pPr>
        <w:autoSpaceDE w:val="0"/>
        <w:autoSpaceDN w:val="0"/>
        <w:adjustRightInd w:val="0"/>
        <w:ind w:right="141"/>
        <w:jc w:val="both"/>
        <w:rPr>
          <w:lang w:eastAsia="en-US"/>
        </w:rPr>
      </w:pPr>
      <w:r>
        <w:rPr>
          <w:lang w:eastAsia="en-US"/>
        </w:rPr>
        <w:t xml:space="preserve">              19. </w:t>
      </w:r>
      <w:r w:rsidR="000B037A" w:rsidRPr="00196B76">
        <w:rPr>
          <w:lang w:eastAsia="en-US"/>
        </w:rPr>
        <w:t>Тара и прочий упаковочный материал, принадлежащий торговым организациям, должны систематически вывозиться. Временное складирование тары следует производить в специальных помещениях, в порядке исключения - на специально отведенных для этих целей площадках, которые огораживаются металлической сеткой. Бумажная тара (коробки) должна складироваться в разобранном виде.</w:t>
      </w:r>
    </w:p>
    <w:p w:rsidR="00B77F98" w:rsidRPr="00196B76" w:rsidRDefault="00B77F98" w:rsidP="00B77F98">
      <w:pPr>
        <w:pStyle w:val="a4"/>
        <w:autoSpaceDE w:val="0"/>
        <w:autoSpaceDN w:val="0"/>
        <w:adjustRightInd w:val="0"/>
        <w:ind w:left="567" w:right="141"/>
        <w:jc w:val="both"/>
        <w:rPr>
          <w:lang w:eastAsia="en-US"/>
        </w:rPr>
      </w:pPr>
    </w:p>
    <w:p w:rsidR="000B037A" w:rsidRDefault="003F4530" w:rsidP="003F4530">
      <w:pPr>
        <w:autoSpaceDE w:val="0"/>
        <w:autoSpaceDN w:val="0"/>
        <w:adjustRightInd w:val="0"/>
        <w:ind w:right="141"/>
        <w:jc w:val="both"/>
        <w:rPr>
          <w:lang w:eastAsia="en-US"/>
        </w:rPr>
      </w:pPr>
      <w:r>
        <w:rPr>
          <w:lang w:eastAsia="en-US"/>
        </w:rPr>
        <w:t xml:space="preserve">              20. </w:t>
      </w:r>
      <w:r w:rsidR="000B037A" w:rsidRPr="00196B76">
        <w:rPr>
          <w:lang w:eastAsia="en-US"/>
        </w:rPr>
        <w:t xml:space="preserve">Отношения в области обращения с радиоактивными отходами,  биологическими отходами, медицинскими отходами, веществами, разрушающими озоновый слой (за исключением случаев, когда такие вещества являются частью продукции, утратившей свои потребительские свойства),  выбросами вредных веществ в атмосферу и со сбросами вредных веществ в водные объекты регулируются законодательством Российской Федерации и принимаемыми в соответствии с ним правовыми актами органов местного самоуправления </w:t>
      </w:r>
      <w:r w:rsidR="00045410" w:rsidRPr="00196B76">
        <w:rPr>
          <w:lang w:eastAsia="en-US"/>
        </w:rPr>
        <w:t>муниципального образования</w:t>
      </w:r>
      <w:r w:rsidR="000B037A" w:rsidRPr="00196B76">
        <w:rPr>
          <w:lang w:eastAsia="en-US"/>
        </w:rPr>
        <w:t xml:space="preserve"> «</w:t>
      </w:r>
      <w:r w:rsidR="00C64A88" w:rsidRPr="00196B76">
        <w:rPr>
          <w:lang w:eastAsia="en-US"/>
        </w:rPr>
        <w:t>Город Воткинск</w:t>
      </w:r>
      <w:r w:rsidR="000B037A" w:rsidRPr="00196B76">
        <w:rPr>
          <w:lang w:eastAsia="en-US"/>
        </w:rPr>
        <w:t>».</w:t>
      </w:r>
    </w:p>
    <w:p w:rsidR="00B77F98" w:rsidRPr="00196B76" w:rsidRDefault="00B77F98" w:rsidP="00B77F98">
      <w:pPr>
        <w:pStyle w:val="a4"/>
        <w:autoSpaceDE w:val="0"/>
        <w:autoSpaceDN w:val="0"/>
        <w:adjustRightInd w:val="0"/>
        <w:ind w:left="567" w:right="141"/>
        <w:jc w:val="both"/>
        <w:rPr>
          <w:lang w:eastAsia="en-US"/>
        </w:rPr>
      </w:pPr>
    </w:p>
    <w:p w:rsidR="000B037A" w:rsidRPr="00196B76" w:rsidRDefault="003F4530" w:rsidP="003F4530">
      <w:pPr>
        <w:autoSpaceDE w:val="0"/>
        <w:autoSpaceDN w:val="0"/>
        <w:adjustRightInd w:val="0"/>
        <w:ind w:right="141"/>
        <w:jc w:val="both"/>
        <w:rPr>
          <w:lang w:eastAsia="en-US"/>
        </w:rPr>
      </w:pPr>
      <w:r>
        <w:rPr>
          <w:lang w:eastAsia="en-US"/>
        </w:rPr>
        <w:t xml:space="preserve">             21. </w:t>
      </w:r>
      <w:r w:rsidR="000B037A" w:rsidRPr="00196B76">
        <w:rPr>
          <w:lang w:eastAsia="en-US"/>
        </w:rPr>
        <w:t>Юридическим и физическим лицам, индивидуальным предпринимателям запрещается:</w:t>
      </w:r>
    </w:p>
    <w:p w:rsidR="000B037A" w:rsidRPr="00196B76" w:rsidRDefault="003F4530" w:rsidP="003F4530">
      <w:pPr>
        <w:autoSpaceDE w:val="0"/>
        <w:autoSpaceDN w:val="0"/>
        <w:adjustRightInd w:val="0"/>
        <w:ind w:right="141"/>
        <w:jc w:val="both"/>
        <w:rPr>
          <w:lang w:eastAsia="en-US"/>
        </w:rPr>
      </w:pPr>
      <w:r>
        <w:rPr>
          <w:lang w:eastAsia="en-US"/>
        </w:rPr>
        <w:t xml:space="preserve">             1) </w:t>
      </w:r>
      <w:r w:rsidR="000B037A" w:rsidRPr="00196B76">
        <w:rPr>
          <w:lang w:eastAsia="en-US"/>
        </w:rPr>
        <w:t>выбрасывать и выставлять ТКО, тару, тару с мусором, прочий мусор (ветки, листву, смет) на придомовых территориях, улицах, площадях, в парках и скверах, местах торговли, на территории розничных рынков, на пляжах и в других местах общего пользования;</w:t>
      </w:r>
    </w:p>
    <w:p w:rsidR="000B037A" w:rsidRPr="00196B76" w:rsidRDefault="003F4530" w:rsidP="003F4530">
      <w:pPr>
        <w:autoSpaceDE w:val="0"/>
        <w:autoSpaceDN w:val="0"/>
        <w:adjustRightInd w:val="0"/>
        <w:ind w:right="141"/>
        <w:jc w:val="both"/>
        <w:rPr>
          <w:lang w:eastAsia="en-US"/>
        </w:rPr>
      </w:pPr>
      <w:r>
        <w:rPr>
          <w:lang w:eastAsia="en-US"/>
        </w:rPr>
        <w:t xml:space="preserve">             2) </w:t>
      </w:r>
      <w:r w:rsidR="000B037A" w:rsidRPr="00196B76">
        <w:rPr>
          <w:lang w:eastAsia="en-US"/>
        </w:rPr>
        <w:t>осуществлять выгрузку бытового и строительного мусора, в том числе грунта, в местах, не отведенных для этих целей;</w:t>
      </w:r>
    </w:p>
    <w:p w:rsidR="000B037A" w:rsidRPr="00196B76" w:rsidRDefault="003F4530" w:rsidP="003F4530">
      <w:pPr>
        <w:autoSpaceDE w:val="0"/>
        <w:autoSpaceDN w:val="0"/>
        <w:adjustRightInd w:val="0"/>
        <w:ind w:right="141"/>
        <w:jc w:val="both"/>
        <w:rPr>
          <w:lang w:eastAsia="en-US"/>
        </w:rPr>
      </w:pPr>
      <w:r>
        <w:rPr>
          <w:lang w:eastAsia="en-US"/>
        </w:rPr>
        <w:t xml:space="preserve">             3) </w:t>
      </w:r>
      <w:r w:rsidR="000B037A" w:rsidRPr="00196B76">
        <w:rPr>
          <w:lang w:eastAsia="en-US"/>
        </w:rPr>
        <w:t xml:space="preserve">устанавливать контейнеры для накопления ТКО вне мест накопления ТКО, определенных схемой </w:t>
      </w:r>
      <w:r w:rsidR="00390D89" w:rsidRPr="00196B76">
        <w:rPr>
          <w:lang w:eastAsia="en-US"/>
        </w:rPr>
        <w:t xml:space="preserve">размещения контейнерных площадок на </w:t>
      </w:r>
      <w:r w:rsidR="000B037A" w:rsidRPr="00196B76">
        <w:rPr>
          <w:lang w:eastAsia="en-US"/>
        </w:rPr>
        <w:t xml:space="preserve"> территории </w:t>
      </w:r>
      <w:r w:rsidR="00390D89" w:rsidRPr="00196B76">
        <w:rPr>
          <w:lang w:eastAsia="en-US"/>
        </w:rPr>
        <w:t>города Воткинска</w:t>
      </w:r>
      <w:r w:rsidR="000B037A" w:rsidRPr="00196B76">
        <w:rPr>
          <w:lang w:eastAsia="en-US"/>
        </w:rPr>
        <w:t xml:space="preserve"> и не внесенных в реестр мест накопления ТКО или без согласования создания места (площадки) накопления ТКО с </w:t>
      </w:r>
      <w:r w:rsidR="00390D89" w:rsidRPr="00196B76">
        <w:rPr>
          <w:lang w:eastAsia="en-US"/>
        </w:rPr>
        <w:t>Администрацией города Воткинска</w:t>
      </w:r>
      <w:r w:rsidR="000B037A" w:rsidRPr="00196B76">
        <w:rPr>
          <w:lang w:eastAsia="en-US"/>
        </w:rPr>
        <w:t>;</w:t>
      </w:r>
    </w:p>
    <w:p w:rsidR="000B037A" w:rsidRPr="00196B76" w:rsidRDefault="003F4530" w:rsidP="003F4530">
      <w:pPr>
        <w:autoSpaceDE w:val="0"/>
        <w:autoSpaceDN w:val="0"/>
        <w:adjustRightInd w:val="0"/>
        <w:ind w:right="141"/>
        <w:jc w:val="both"/>
        <w:rPr>
          <w:lang w:eastAsia="en-US"/>
        </w:rPr>
      </w:pPr>
      <w:r>
        <w:rPr>
          <w:lang w:eastAsia="en-US"/>
        </w:rPr>
        <w:t xml:space="preserve">             4) </w:t>
      </w:r>
      <w:r w:rsidR="000B037A" w:rsidRPr="00196B76">
        <w:rPr>
          <w:lang w:eastAsia="en-US"/>
        </w:rPr>
        <w:t>выливать ЖБО во дворах и на улицах, использовать для этого колодцы, водостоки дождевой канализации и ливнесточные (дождеприемные) колодцы, поглощающие ямы, закапывать бытовой мусор и нечистоты в землю;</w:t>
      </w:r>
    </w:p>
    <w:p w:rsidR="000B037A" w:rsidRPr="00196B76" w:rsidRDefault="00AD3B2E" w:rsidP="00AD3B2E">
      <w:pPr>
        <w:autoSpaceDE w:val="0"/>
        <w:autoSpaceDN w:val="0"/>
        <w:adjustRightInd w:val="0"/>
        <w:ind w:right="141"/>
        <w:jc w:val="both"/>
        <w:rPr>
          <w:lang w:eastAsia="en-US"/>
        </w:rPr>
      </w:pPr>
      <w:r>
        <w:rPr>
          <w:lang w:eastAsia="en-US"/>
        </w:rPr>
        <w:t xml:space="preserve">             5) </w:t>
      </w:r>
      <w:r w:rsidR="000B037A" w:rsidRPr="00196B76">
        <w:rPr>
          <w:lang w:eastAsia="en-US"/>
        </w:rPr>
        <w:t>устраивать выпуск сточных вод из не</w:t>
      </w:r>
      <w:r w:rsidR="00E6041E">
        <w:rPr>
          <w:lang w:eastAsia="en-US"/>
        </w:rPr>
        <w:t xml:space="preserve"> </w:t>
      </w:r>
      <w:r w:rsidR="000B037A" w:rsidRPr="00196B76">
        <w:rPr>
          <w:lang w:eastAsia="en-US"/>
        </w:rPr>
        <w:t>канализованных жилых домов в дождевую канализацию, на рельеф, в кюветы, водоемы</w:t>
      </w:r>
      <w:r w:rsidR="00EE3BEF" w:rsidRPr="00196B76">
        <w:rPr>
          <w:lang w:eastAsia="en-US"/>
        </w:rPr>
        <w:t>,</w:t>
      </w:r>
      <w:r w:rsidR="000B037A" w:rsidRPr="00196B76">
        <w:rPr>
          <w:lang w:eastAsia="en-US"/>
        </w:rPr>
        <w:t xml:space="preserve"> водотоки</w:t>
      </w:r>
      <w:r w:rsidR="00EE3BEF" w:rsidRPr="00196B76">
        <w:rPr>
          <w:lang w:eastAsia="en-US"/>
        </w:rPr>
        <w:t xml:space="preserve"> и дренажную систему</w:t>
      </w:r>
      <w:r w:rsidR="000B037A" w:rsidRPr="00196B76">
        <w:rPr>
          <w:lang w:eastAsia="en-US"/>
        </w:rPr>
        <w:t>;</w:t>
      </w:r>
    </w:p>
    <w:p w:rsidR="000B037A" w:rsidRPr="00196B76" w:rsidRDefault="00AD3B2E" w:rsidP="003F4530">
      <w:pPr>
        <w:autoSpaceDE w:val="0"/>
        <w:autoSpaceDN w:val="0"/>
        <w:adjustRightInd w:val="0"/>
        <w:ind w:right="141"/>
        <w:jc w:val="both"/>
        <w:rPr>
          <w:lang w:eastAsia="en-US"/>
        </w:rPr>
      </w:pPr>
      <w:r>
        <w:rPr>
          <w:lang w:eastAsia="en-US"/>
        </w:rPr>
        <w:t xml:space="preserve">             6</w:t>
      </w:r>
      <w:r w:rsidR="003F4530">
        <w:rPr>
          <w:lang w:eastAsia="en-US"/>
        </w:rPr>
        <w:t xml:space="preserve">) </w:t>
      </w:r>
      <w:r w:rsidR="000B037A" w:rsidRPr="00196B76">
        <w:rPr>
          <w:lang w:eastAsia="en-US"/>
        </w:rPr>
        <w:t>устраивать выпуски из накопителей бытовых стоков;</w:t>
      </w:r>
    </w:p>
    <w:p w:rsidR="000B037A" w:rsidRPr="00196B76" w:rsidRDefault="00AD3B2E" w:rsidP="003F4530">
      <w:pPr>
        <w:autoSpaceDE w:val="0"/>
        <w:autoSpaceDN w:val="0"/>
        <w:adjustRightInd w:val="0"/>
        <w:ind w:right="141"/>
        <w:jc w:val="both"/>
        <w:rPr>
          <w:lang w:eastAsia="en-US"/>
        </w:rPr>
      </w:pPr>
      <w:r>
        <w:rPr>
          <w:lang w:eastAsia="en-US"/>
        </w:rPr>
        <w:t xml:space="preserve">             7</w:t>
      </w:r>
      <w:r w:rsidR="003F4530">
        <w:rPr>
          <w:lang w:eastAsia="en-US"/>
        </w:rPr>
        <w:t xml:space="preserve">) </w:t>
      </w:r>
      <w:r w:rsidR="000B037A" w:rsidRPr="00196B76">
        <w:rPr>
          <w:lang w:eastAsia="en-US"/>
        </w:rPr>
        <w:t>использовать колодцы, водостоки дождевой канализации и ливнесточные (дождеприемные) колодцы при откачке жидких грязевых масс, хозяйственно-бытовых вод, образующихся в процессе проведения работ по ремонту инженерных коммуникаций;</w:t>
      </w:r>
    </w:p>
    <w:p w:rsidR="000B037A" w:rsidRPr="00196B76" w:rsidRDefault="00AD3B2E" w:rsidP="003F4530">
      <w:pPr>
        <w:autoSpaceDE w:val="0"/>
        <w:autoSpaceDN w:val="0"/>
        <w:adjustRightInd w:val="0"/>
        <w:ind w:right="141"/>
        <w:jc w:val="both"/>
        <w:rPr>
          <w:lang w:eastAsia="en-US"/>
        </w:rPr>
      </w:pPr>
      <w:r>
        <w:rPr>
          <w:lang w:eastAsia="en-US"/>
        </w:rPr>
        <w:t xml:space="preserve">             8</w:t>
      </w:r>
      <w:r w:rsidR="003F4530">
        <w:rPr>
          <w:lang w:eastAsia="en-US"/>
        </w:rPr>
        <w:t xml:space="preserve">) </w:t>
      </w:r>
      <w:r w:rsidR="000B037A" w:rsidRPr="00196B76">
        <w:rPr>
          <w:lang w:eastAsia="en-US"/>
        </w:rPr>
        <w:t>осуществлять сброс отходов в водные объекты;</w:t>
      </w:r>
    </w:p>
    <w:p w:rsidR="000B037A" w:rsidRPr="00196B76" w:rsidRDefault="00AD3B2E" w:rsidP="003F4530">
      <w:pPr>
        <w:autoSpaceDE w:val="0"/>
        <w:autoSpaceDN w:val="0"/>
        <w:adjustRightInd w:val="0"/>
        <w:ind w:right="141"/>
        <w:jc w:val="both"/>
        <w:rPr>
          <w:lang w:eastAsia="en-US"/>
        </w:rPr>
      </w:pPr>
      <w:r>
        <w:rPr>
          <w:lang w:eastAsia="en-US"/>
        </w:rPr>
        <w:t xml:space="preserve">             9</w:t>
      </w:r>
      <w:r w:rsidR="003F4530">
        <w:rPr>
          <w:lang w:eastAsia="en-US"/>
        </w:rPr>
        <w:t xml:space="preserve">) </w:t>
      </w:r>
      <w:r w:rsidR="000B037A" w:rsidRPr="00196B76">
        <w:rPr>
          <w:lang w:eastAsia="en-US"/>
        </w:rPr>
        <w:t>производить складирование отходов, образовавшихся во время ремонтно-строительных работ, на местах (площадках) накопления ТКО;</w:t>
      </w:r>
    </w:p>
    <w:p w:rsidR="000B037A" w:rsidRPr="00196B76" w:rsidRDefault="00AD3B2E" w:rsidP="003F4530">
      <w:pPr>
        <w:autoSpaceDE w:val="0"/>
        <w:autoSpaceDN w:val="0"/>
        <w:adjustRightInd w:val="0"/>
        <w:ind w:right="141"/>
        <w:jc w:val="both"/>
        <w:rPr>
          <w:lang w:eastAsia="en-US"/>
        </w:rPr>
      </w:pPr>
      <w:r>
        <w:rPr>
          <w:lang w:eastAsia="en-US"/>
        </w:rPr>
        <w:t xml:space="preserve">       </w:t>
      </w:r>
      <w:r w:rsidR="00605F33">
        <w:rPr>
          <w:lang w:eastAsia="en-US"/>
        </w:rPr>
        <w:t xml:space="preserve">     </w:t>
      </w:r>
      <w:r>
        <w:rPr>
          <w:lang w:eastAsia="en-US"/>
        </w:rPr>
        <w:t>10</w:t>
      </w:r>
      <w:r w:rsidR="003F4530">
        <w:rPr>
          <w:lang w:eastAsia="en-US"/>
        </w:rPr>
        <w:t xml:space="preserve">) </w:t>
      </w:r>
      <w:r w:rsidR="000B037A" w:rsidRPr="00196B76">
        <w:rPr>
          <w:lang w:eastAsia="en-US"/>
        </w:rPr>
        <w:t>сжигать отходы любого вида на основных и прилегающих территориях;</w:t>
      </w:r>
    </w:p>
    <w:p w:rsidR="000B037A" w:rsidRPr="00196B76" w:rsidRDefault="00605F33" w:rsidP="003F4530">
      <w:pPr>
        <w:autoSpaceDE w:val="0"/>
        <w:autoSpaceDN w:val="0"/>
        <w:adjustRightInd w:val="0"/>
        <w:ind w:right="141"/>
        <w:jc w:val="both"/>
        <w:rPr>
          <w:lang w:eastAsia="en-US"/>
        </w:rPr>
      </w:pPr>
      <w:r>
        <w:rPr>
          <w:lang w:eastAsia="en-US"/>
        </w:rPr>
        <w:t xml:space="preserve">            </w:t>
      </w:r>
      <w:r w:rsidR="00AD3B2E">
        <w:rPr>
          <w:lang w:eastAsia="en-US"/>
        </w:rPr>
        <w:t>11</w:t>
      </w:r>
      <w:r w:rsidR="003F4530">
        <w:rPr>
          <w:lang w:eastAsia="en-US"/>
        </w:rPr>
        <w:t xml:space="preserve">) </w:t>
      </w:r>
      <w:r w:rsidR="000B037A" w:rsidRPr="00196B76">
        <w:rPr>
          <w:lang w:eastAsia="en-US"/>
        </w:rPr>
        <w:t>сбрасывать в контейнеры для ТКО трупы животных, птиц, другие биологические отходы, ртутьсодержащие отходы, строительный мусор, а также ТКО, являющиеся предметами, утратившими свои потребительские свойства (мебель, бытовую технику, велосипеды, предметы домашнего обихода и другие крупные предметы), размеры которых превышают 0,5 метра в высоту, ширину или длину;</w:t>
      </w:r>
    </w:p>
    <w:p w:rsidR="000050B5" w:rsidRPr="00196B76" w:rsidRDefault="00AD3B2E" w:rsidP="003F4530">
      <w:pPr>
        <w:autoSpaceDE w:val="0"/>
        <w:autoSpaceDN w:val="0"/>
        <w:adjustRightInd w:val="0"/>
        <w:ind w:right="141"/>
        <w:jc w:val="both"/>
        <w:rPr>
          <w:lang w:eastAsia="en-US"/>
        </w:rPr>
      </w:pPr>
      <w:r>
        <w:rPr>
          <w:lang w:eastAsia="en-US"/>
        </w:rPr>
        <w:t xml:space="preserve">             12</w:t>
      </w:r>
      <w:r w:rsidR="003F4530">
        <w:rPr>
          <w:lang w:eastAsia="en-US"/>
        </w:rPr>
        <w:t xml:space="preserve">) </w:t>
      </w:r>
      <w:r w:rsidR="000B037A" w:rsidRPr="00196B76">
        <w:rPr>
          <w:lang w:eastAsia="en-US"/>
        </w:rPr>
        <w:t>осуществлять выбор вторичного сырья и пищевых отходов из контейнеров.</w:t>
      </w:r>
    </w:p>
    <w:p w:rsidR="00CC2A71" w:rsidRPr="00196B76" w:rsidRDefault="00CC2A71" w:rsidP="00196B76">
      <w:pPr>
        <w:autoSpaceDE w:val="0"/>
        <w:autoSpaceDN w:val="0"/>
        <w:adjustRightInd w:val="0"/>
        <w:ind w:right="141"/>
      </w:pPr>
    </w:p>
    <w:p w:rsidR="009C78B5" w:rsidRPr="00196B76" w:rsidRDefault="00E710C2" w:rsidP="00196B76">
      <w:pPr>
        <w:autoSpaceDE w:val="0"/>
        <w:autoSpaceDN w:val="0"/>
        <w:adjustRightInd w:val="0"/>
        <w:ind w:right="141"/>
      </w:pPr>
      <w:r>
        <w:t>Статья</w:t>
      </w:r>
      <w:r w:rsidR="009C78B5" w:rsidRPr="00196B76">
        <w:t xml:space="preserve"> 19. ПРАВИЛА РАЗМЕЩЕНИЯ И СОДЕРЖАНИЯ НЕСТАЦИОНАРНЫХ ТОРГОВЫХ ОБЪЕКТОВ И СЕЗОННЫХ ПРЕДПРИЯТИЙ ОБЩЕСТВЕННОГО ПИТАНИЯ В ОБЩЕСТВЕННЫХ МЕСТАХ</w:t>
      </w:r>
    </w:p>
    <w:p w:rsidR="00B54F12" w:rsidRPr="00196B76" w:rsidRDefault="00B54F12" w:rsidP="00196B76">
      <w:pPr>
        <w:ind w:right="141"/>
        <w:jc w:val="center"/>
      </w:pPr>
    </w:p>
    <w:p w:rsidR="00952827" w:rsidRDefault="00D1698A" w:rsidP="00952827">
      <w:pPr>
        <w:autoSpaceDE w:val="0"/>
        <w:ind w:firstLine="709"/>
        <w:jc w:val="both"/>
      </w:pPr>
      <w:r>
        <w:t xml:space="preserve">             1</w:t>
      </w:r>
      <w:r w:rsidR="00952827">
        <w:t>1. Нестационарные объекты могут быть круглогодичного использования и сезонного использования, работающие определенный период времени в году.</w:t>
      </w:r>
    </w:p>
    <w:p w:rsidR="00952827" w:rsidRDefault="00952827" w:rsidP="00952827">
      <w:pPr>
        <w:autoSpaceDE w:val="0"/>
        <w:ind w:firstLine="709"/>
        <w:jc w:val="both"/>
      </w:pPr>
      <w:r>
        <w:t>2. Нестационарные объекты бывают следующих видов:</w:t>
      </w:r>
    </w:p>
    <w:p w:rsidR="00952827" w:rsidRDefault="00952827" w:rsidP="00952827">
      <w:pPr>
        <w:autoSpaceDE w:val="0"/>
        <w:ind w:firstLine="709"/>
        <w:jc w:val="both"/>
      </w:pPr>
      <w:r>
        <w:t>1) нестационарный торговый объект (далее – НТО);</w:t>
      </w:r>
    </w:p>
    <w:p w:rsidR="00952827" w:rsidRDefault="00952827" w:rsidP="00952827">
      <w:pPr>
        <w:autoSpaceDE w:val="0"/>
        <w:ind w:firstLine="709"/>
        <w:jc w:val="both"/>
      </w:pPr>
      <w:r>
        <w:t>2) туалетная кабина, мобильная туалетная кабина (биотуалет);</w:t>
      </w:r>
    </w:p>
    <w:p w:rsidR="00952827" w:rsidRDefault="00952827" w:rsidP="00952827">
      <w:pPr>
        <w:autoSpaceDE w:val="0"/>
        <w:ind w:firstLine="709"/>
        <w:jc w:val="both"/>
      </w:pPr>
      <w:r>
        <w:t>3) иные нестационарные объекты (небольшие склады, боксовые гаражи, голубятни и др.).</w:t>
      </w:r>
    </w:p>
    <w:p w:rsidR="00952827" w:rsidRDefault="00952827" w:rsidP="00952827">
      <w:pPr>
        <w:autoSpaceDE w:val="0"/>
        <w:ind w:firstLine="709"/>
        <w:jc w:val="both"/>
      </w:pPr>
      <w:r>
        <w:t>3. К НТО относятся:</w:t>
      </w:r>
    </w:p>
    <w:p w:rsidR="00952827" w:rsidRDefault="00952827" w:rsidP="00952827">
      <w:pPr>
        <w:autoSpaceDE w:val="0"/>
        <w:ind w:firstLine="709"/>
        <w:jc w:val="both"/>
      </w:pPr>
      <w:r>
        <w:t>1) павильон;</w:t>
      </w:r>
    </w:p>
    <w:p w:rsidR="00952827" w:rsidRDefault="00952827" w:rsidP="00952827">
      <w:pPr>
        <w:autoSpaceDE w:val="0"/>
        <w:ind w:firstLine="709"/>
        <w:jc w:val="both"/>
      </w:pPr>
      <w:r>
        <w:t>2) торгово-остановочный комплекс (далее – ТОК);</w:t>
      </w:r>
    </w:p>
    <w:p w:rsidR="00952827" w:rsidRDefault="00952827" w:rsidP="00952827">
      <w:pPr>
        <w:autoSpaceDE w:val="0"/>
        <w:ind w:firstLine="709"/>
        <w:jc w:val="both"/>
      </w:pPr>
      <w:r>
        <w:t>3) киоск;</w:t>
      </w:r>
    </w:p>
    <w:p w:rsidR="00952827" w:rsidRDefault="00952827" w:rsidP="00952827">
      <w:pPr>
        <w:autoSpaceDE w:val="0"/>
        <w:ind w:firstLine="709"/>
        <w:jc w:val="both"/>
      </w:pPr>
      <w:r>
        <w:t>4) торговый автомат;</w:t>
      </w:r>
    </w:p>
    <w:p w:rsidR="00952827" w:rsidRDefault="00952827" w:rsidP="00952827">
      <w:pPr>
        <w:autoSpaceDE w:val="0"/>
        <w:ind w:firstLine="709"/>
        <w:jc w:val="both"/>
      </w:pPr>
      <w:r>
        <w:t>5) палатка;</w:t>
      </w:r>
    </w:p>
    <w:p w:rsidR="00952827" w:rsidRDefault="00952827" w:rsidP="00952827">
      <w:pPr>
        <w:autoSpaceDE w:val="0"/>
        <w:ind w:firstLine="709"/>
        <w:jc w:val="both"/>
      </w:pPr>
      <w:r>
        <w:t>6) лоток;</w:t>
      </w:r>
    </w:p>
    <w:p w:rsidR="00952827" w:rsidRDefault="00952827" w:rsidP="00952827">
      <w:pPr>
        <w:autoSpaceDE w:val="0"/>
        <w:ind w:firstLine="709"/>
        <w:jc w:val="both"/>
      </w:pPr>
      <w:r>
        <w:t>7) навес;</w:t>
      </w:r>
    </w:p>
    <w:p w:rsidR="00952827" w:rsidRDefault="00952827" w:rsidP="00952827">
      <w:pPr>
        <w:autoSpaceDE w:val="0"/>
        <w:ind w:firstLine="709"/>
        <w:jc w:val="both"/>
      </w:pPr>
      <w:r>
        <w:t>9) летнее кафе.</w:t>
      </w:r>
    </w:p>
    <w:p w:rsidR="00952827" w:rsidRDefault="00952827" w:rsidP="00952827">
      <w:pPr>
        <w:autoSpaceDE w:val="0"/>
        <w:ind w:firstLine="709"/>
        <w:jc w:val="both"/>
      </w:pPr>
      <w:r>
        <w:t>4. Требования к НТО.</w:t>
      </w:r>
    </w:p>
    <w:p w:rsidR="00952827" w:rsidRDefault="00952827" w:rsidP="00952827">
      <w:pPr>
        <w:autoSpaceDE w:val="0"/>
        <w:ind w:firstLine="709"/>
        <w:jc w:val="both"/>
      </w:pPr>
      <w:r>
        <w:t>1) Требования к НТО разработаны исходя из удобства и функциональности осуществления торговой деятельности, формирования целостного архитектурного облика города, повышения комфортности.</w:t>
      </w:r>
    </w:p>
    <w:p w:rsidR="00952827" w:rsidRPr="00A07867" w:rsidRDefault="00952827" w:rsidP="00952827">
      <w:pPr>
        <w:ind w:firstLine="709"/>
        <w:jc w:val="both"/>
      </w:pPr>
      <w:r>
        <w:t xml:space="preserve">2) Внешний вид размещаемого на территории города Воткинска НТО </w:t>
      </w:r>
      <w:r w:rsidRPr="00A07867">
        <w:t>подлежит согласованию с Адм</w:t>
      </w:r>
      <w:r>
        <w:t xml:space="preserve">инистрацией города Воткинска и приведению в соответствие </w:t>
      </w:r>
      <w:r w:rsidRPr="00A07867">
        <w:t>с требованиями, изложенными в настоящей статье.</w:t>
      </w:r>
    </w:p>
    <w:p w:rsidR="00952827" w:rsidRPr="00A07867" w:rsidRDefault="00952827" w:rsidP="00952827">
      <w:pPr>
        <w:ind w:firstLine="709"/>
        <w:jc w:val="both"/>
      </w:pPr>
      <w:r w:rsidRPr="00A07867">
        <w:t>Для согласования внешнего вида НТО предоставляетс</w:t>
      </w:r>
      <w:r>
        <w:t xml:space="preserve">я эскизный проект НТО, в состав </w:t>
      </w:r>
      <w:r w:rsidRPr="00A07867">
        <w:t>которого входят:</w:t>
      </w:r>
    </w:p>
    <w:p w:rsidR="00952827" w:rsidRPr="00A07867" w:rsidRDefault="00952827" w:rsidP="00952827">
      <w:pPr>
        <w:ind w:firstLine="708"/>
        <w:jc w:val="both"/>
      </w:pPr>
      <w:r w:rsidRPr="00A07867">
        <w:t>а) титульный лист;</w:t>
      </w:r>
    </w:p>
    <w:p w:rsidR="00952827" w:rsidRPr="00A07867" w:rsidRDefault="00952827" w:rsidP="00952827">
      <w:pPr>
        <w:ind w:firstLine="708"/>
        <w:jc w:val="both"/>
      </w:pPr>
      <w:r w:rsidRPr="00A07867">
        <w:t>б) текстовая часть – пояснительная записка, содержащая сведения об объекте:местоположение, габаритные размеры, функциональное</w:t>
      </w:r>
      <w:r>
        <w:t xml:space="preserve"> назначение, описание фасадов и </w:t>
      </w:r>
      <w:r w:rsidRPr="00A07867">
        <w:t>архитектуры НТО, варианты освещения, размещение хо</w:t>
      </w:r>
      <w:r>
        <w:t xml:space="preserve">лодильного и иного оборудования </w:t>
      </w:r>
      <w:r w:rsidRPr="00A07867">
        <w:t>снаружи, утилизации бытовых отходов;</w:t>
      </w:r>
    </w:p>
    <w:p w:rsidR="00952827" w:rsidRPr="00A07867" w:rsidRDefault="00952827" w:rsidP="00952827">
      <w:pPr>
        <w:ind w:firstLine="708"/>
        <w:jc w:val="both"/>
      </w:pPr>
      <w:r w:rsidRPr="00A07867">
        <w:t>в) графическая часть, включающая:</w:t>
      </w:r>
    </w:p>
    <w:p w:rsidR="00952827" w:rsidRPr="00A07867" w:rsidRDefault="00952827" w:rsidP="00952827">
      <w:pPr>
        <w:jc w:val="both"/>
      </w:pPr>
      <w:r w:rsidRPr="00A07867">
        <w:t>- план НТО, выполненный в масштабе 1:50, с указанием основных габаритных размеров;</w:t>
      </w:r>
    </w:p>
    <w:p w:rsidR="00952827" w:rsidRPr="00A07867" w:rsidRDefault="00952827" w:rsidP="00952827">
      <w:pPr>
        <w:jc w:val="both"/>
      </w:pPr>
      <w:r w:rsidRPr="00A07867">
        <w:t>- развертки фасадов с цветовым решением, с указ</w:t>
      </w:r>
      <w:r>
        <w:t xml:space="preserve">анием высотных отметок основных </w:t>
      </w:r>
      <w:r w:rsidRPr="00A07867">
        <w:t>элементов фасадов, местом размещения вывески, а также ведомостью отделочных материалов;</w:t>
      </w:r>
    </w:p>
    <w:p w:rsidR="00952827" w:rsidRPr="00A07867" w:rsidRDefault="00952827" w:rsidP="00952827">
      <w:pPr>
        <w:jc w:val="both"/>
      </w:pPr>
      <w:r w:rsidRPr="00A07867">
        <w:t>- цветное трехмерное изображение НТО, вписанное в окружающую среду;</w:t>
      </w:r>
    </w:p>
    <w:p w:rsidR="00952827" w:rsidRPr="00A07867" w:rsidRDefault="00952827" w:rsidP="00952827">
      <w:pPr>
        <w:jc w:val="both"/>
      </w:pPr>
      <w:r w:rsidRPr="00A07867">
        <w:t>- материалы фотофиксации территории участка до начала ра</w:t>
      </w:r>
      <w:r>
        <w:t xml:space="preserve">бот по установке нового </w:t>
      </w:r>
      <w:r w:rsidRPr="00A07867">
        <w:t>НТО.</w:t>
      </w:r>
    </w:p>
    <w:p w:rsidR="00952827" w:rsidRDefault="00952827" w:rsidP="00952827">
      <w:pPr>
        <w:tabs>
          <w:tab w:val="left" w:pos="1276"/>
        </w:tabs>
        <w:autoSpaceDE w:val="0"/>
        <w:ind w:firstLine="709"/>
        <w:jc w:val="both"/>
      </w:pPr>
      <w:r>
        <w:t>3) Конструкция НТО, должна обеспечивать возможность его оперативного перемещения, транспортировки, демонтажа и последующей сборки без несоразмерного ущерба назначению и без изменения основных характеристик.</w:t>
      </w:r>
    </w:p>
    <w:p w:rsidR="00952827" w:rsidRDefault="00952827" w:rsidP="00952827">
      <w:pPr>
        <w:tabs>
          <w:tab w:val="left" w:pos="1276"/>
        </w:tabs>
        <w:autoSpaceDE w:val="0"/>
        <w:ind w:firstLine="709"/>
        <w:jc w:val="both"/>
      </w:pPr>
      <w:r>
        <w:t>4) Остекленные поверхности корпуса могут предусматривать установку защитных систем (рольставней и др.).</w:t>
      </w:r>
    </w:p>
    <w:p w:rsidR="00952827" w:rsidRDefault="00952827" w:rsidP="00952827">
      <w:pPr>
        <w:tabs>
          <w:tab w:val="left" w:pos="1276"/>
        </w:tabs>
        <w:autoSpaceDE w:val="0"/>
        <w:ind w:firstLine="709"/>
        <w:jc w:val="both"/>
      </w:pPr>
      <w:r>
        <w:t xml:space="preserve">5) Для изготовления НТО и его отделки должны применяться сертифицированные материалы, обеспечивающие соблюдение правил пожарной безопасности,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Pr>
          <w:shd w:val="clear" w:color="auto" w:fill="FFFFFF"/>
        </w:rPr>
        <w:t>НТО (не менее 7 лет).</w:t>
      </w:r>
    </w:p>
    <w:p w:rsidR="00952827" w:rsidRDefault="00952827" w:rsidP="00952827">
      <w:pPr>
        <w:tabs>
          <w:tab w:val="left" w:pos="1276"/>
        </w:tabs>
        <w:autoSpaceDE w:val="0"/>
        <w:ind w:firstLine="709"/>
        <w:jc w:val="both"/>
      </w:pPr>
      <w:r>
        <w:t>6) Архитектурное и конструктивное решение входной группы (групп) НТО, имеющего торговый зал, должно соответствовать положениям «</w:t>
      </w:r>
      <w:r>
        <w:rPr>
          <w:spacing w:val="2"/>
        </w:rPr>
        <w:t>СП 59.13330.2016. Свод правил. Доступность зданий и сооружений для маломобильных групп населения. Актуализированная редакция СНиП 35</w:t>
      </w:r>
      <w:r>
        <w:rPr>
          <w:shd w:val="clear" w:color="auto" w:fill="FFFFFF"/>
        </w:rPr>
        <w:t>-</w:t>
      </w:r>
      <w:r>
        <w:rPr>
          <w:spacing w:val="2"/>
        </w:rPr>
        <w:t>01</w:t>
      </w:r>
      <w:r>
        <w:rPr>
          <w:shd w:val="clear" w:color="auto" w:fill="FFFFFF"/>
        </w:rPr>
        <w:t>-</w:t>
      </w:r>
      <w:r>
        <w:rPr>
          <w:spacing w:val="2"/>
        </w:rPr>
        <w:t>2001»</w:t>
      </w:r>
      <w:r>
        <w:t>.</w:t>
      </w:r>
    </w:p>
    <w:p w:rsidR="00952827" w:rsidRDefault="00952827" w:rsidP="00952827">
      <w:pPr>
        <w:tabs>
          <w:tab w:val="left" w:pos="1276"/>
        </w:tabs>
        <w:autoSpaceDE w:val="0"/>
        <w:ind w:firstLine="709"/>
        <w:jc w:val="both"/>
      </w:pPr>
      <w:r>
        <w:t>7) В случае объединения нескольких НТО в единый модуль (блокировка НТО), а также для объектов, находящихся в одной торговой зоне, материалы наружной отделки, соединительные декоративные элементы, общий козырек должны быть изготовлены из идентичных конструктивных материалов. Цветовая гамма наружной отделки всех НТО торговой зоны и сблокированных НТО должна соответствовать установленной для данной торговой площадки.</w:t>
      </w:r>
    </w:p>
    <w:p w:rsidR="00952827" w:rsidRDefault="00952827" w:rsidP="00952827">
      <w:pPr>
        <w:tabs>
          <w:tab w:val="left" w:pos="1276"/>
        </w:tabs>
        <w:autoSpaceDE w:val="0"/>
        <w:ind w:firstLine="709"/>
        <w:jc w:val="both"/>
      </w:pPr>
      <w:r>
        <w:t>8) Внешний вид НТО должен соответствовать требованиям, изложенным в настоящей статье. При этом:</w:t>
      </w:r>
    </w:p>
    <w:p w:rsidR="00952827" w:rsidRDefault="00952827" w:rsidP="00952827">
      <w:pPr>
        <w:tabs>
          <w:tab w:val="left" w:pos="1276"/>
        </w:tabs>
        <w:autoSpaceDE w:val="0"/>
        <w:ind w:firstLine="709"/>
        <w:jc w:val="both"/>
      </w:pPr>
      <w:r>
        <w:t>а) колористическое решение НТО необходимо применять с учетом концепции общего цветового решения застройки улицы;</w:t>
      </w:r>
    </w:p>
    <w:p w:rsidR="00952827" w:rsidRDefault="00952827" w:rsidP="00952827">
      <w:pPr>
        <w:tabs>
          <w:tab w:val="left" w:pos="1276"/>
        </w:tabs>
        <w:autoSpaceDE w:val="0"/>
        <w:ind w:firstLine="709"/>
        <w:jc w:val="both"/>
      </w:pPr>
      <w:r>
        <w:t>б) основной колер цветового решения согласовывается с Администрацией города Воткинска;</w:t>
      </w:r>
    </w:p>
    <w:p w:rsidR="00952827" w:rsidRDefault="00952827" w:rsidP="00952827">
      <w:pPr>
        <w:tabs>
          <w:tab w:val="left" w:pos="1276"/>
        </w:tabs>
        <w:autoSpaceDE w:val="0"/>
        <w:ind w:firstLine="709"/>
        <w:jc w:val="both"/>
      </w:pPr>
      <w:r>
        <w:t>в) в конструкциях НТО на переднем фасаде допускается устройство фриза, нижняя граница фриза должна располагаться на высоте 2,1 метра от пола, высота фриза должна составлять:</w:t>
      </w:r>
    </w:p>
    <w:p w:rsidR="00952827" w:rsidRDefault="00952827" w:rsidP="00952827">
      <w:pPr>
        <w:tabs>
          <w:tab w:val="left" w:pos="1276"/>
        </w:tabs>
        <w:autoSpaceDE w:val="0"/>
        <w:ind w:firstLine="709"/>
        <w:jc w:val="both"/>
      </w:pPr>
      <w:r>
        <w:t>- для киосков шириной до 3 м (включительно) – 300 мм;</w:t>
      </w:r>
    </w:p>
    <w:p w:rsidR="00952827" w:rsidRDefault="00952827" w:rsidP="00952827">
      <w:pPr>
        <w:tabs>
          <w:tab w:val="left" w:pos="1276"/>
        </w:tabs>
        <w:autoSpaceDE w:val="0"/>
        <w:ind w:firstLine="709"/>
        <w:jc w:val="both"/>
      </w:pPr>
      <w:r>
        <w:t>- для киосков шириной от 3 м и для павильонов – 500 мм;</w:t>
      </w:r>
    </w:p>
    <w:p w:rsidR="00952827" w:rsidRDefault="00952827" w:rsidP="00952827">
      <w:pPr>
        <w:tabs>
          <w:tab w:val="left" w:pos="1276"/>
        </w:tabs>
        <w:autoSpaceDE w:val="0"/>
        <w:ind w:firstLine="709"/>
        <w:jc w:val="both"/>
      </w:pPr>
      <w:r>
        <w:t>г) для защиты от атмосферных осадков конструкция НТО должна предусматривать козырек.</w:t>
      </w:r>
    </w:p>
    <w:p w:rsidR="00952827" w:rsidRDefault="00952827" w:rsidP="00952827">
      <w:pPr>
        <w:tabs>
          <w:tab w:val="left" w:pos="1276"/>
        </w:tabs>
        <w:autoSpaceDE w:val="0"/>
        <w:ind w:firstLine="709"/>
        <w:jc w:val="both"/>
      </w:pPr>
      <w:r>
        <w:t>9) Внешний вид киоска должен соответствовать следующим требованиям:</w:t>
      </w:r>
    </w:p>
    <w:p w:rsidR="00952827" w:rsidRDefault="00952827" w:rsidP="00952827">
      <w:pPr>
        <w:tabs>
          <w:tab w:val="left" w:pos="1276"/>
        </w:tabs>
        <w:autoSpaceDE w:val="0"/>
        <w:ind w:firstLine="709"/>
        <w:jc w:val="both"/>
      </w:pPr>
      <w:r>
        <w:t>а) корпус изготавливается с применением композитных материалов с утеплителем;</w:t>
      </w:r>
    </w:p>
    <w:p w:rsidR="00952827" w:rsidRDefault="00952827" w:rsidP="00952827">
      <w:pPr>
        <w:tabs>
          <w:tab w:val="left" w:pos="1276"/>
        </w:tabs>
        <w:autoSpaceDE w:val="0"/>
        <w:ind w:firstLine="709"/>
        <w:jc w:val="both"/>
      </w:pPr>
      <w:r>
        <w:t>б) остекление выполняется стеклопакетами с металлическим профилем или ПВХ;</w:t>
      </w:r>
    </w:p>
    <w:p w:rsidR="00952827" w:rsidRDefault="00952827" w:rsidP="00952827">
      <w:pPr>
        <w:tabs>
          <w:tab w:val="left" w:pos="1276"/>
        </w:tabs>
        <w:autoSpaceDE w:val="0"/>
        <w:ind w:firstLine="709"/>
        <w:jc w:val="both"/>
      </w:pPr>
      <w:r>
        <w:t>в) цвет двери выполняется в общей  цветовой гамме НТО;</w:t>
      </w:r>
    </w:p>
    <w:p w:rsidR="00952827" w:rsidRDefault="00952827" w:rsidP="00952827">
      <w:pPr>
        <w:tabs>
          <w:tab w:val="left" w:pos="1276"/>
        </w:tabs>
        <w:autoSpaceDE w:val="0"/>
        <w:ind w:firstLine="709"/>
        <w:jc w:val="both"/>
      </w:pPr>
      <w:r>
        <w:t>г) фризы, пилоны, цоколь, парапет изготавливаются из композитных алюминиевых панелей в цветовой гамме НТО.</w:t>
      </w:r>
    </w:p>
    <w:p w:rsidR="00952827" w:rsidRDefault="00952827" w:rsidP="00952827">
      <w:pPr>
        <w:tabs>
          <w:tab w:val="left" w:pos="1276"/>
        </w:tabs>
        <w:autoSpaceDE w:val="0"/>
        <w:ind w:firstLine="709"/>
        <w:jc w:val="both"/>
      </w:pPr>
      <w:r>
        <w:t>10) Внешний вид торгового павильона должен соответствовать следующим требованиям:</w:t>
      </w:r>
    </w:p>
    <w:p w:rsidR="00952827" w:rsidRDefault="00952827" w:rsidP="00952827">
      <w:pPr>
        <w:tabs>
          <w:tab w:val="left" w:pos="1276"/>
        </w:tabs>
        <w:autoSpaceDE w:val="0"/>
        <w:ind w:firstLine="709"/>
        <w:jc w:val="both"/>
      </w:pPr>
      <w:r>
        <w:t>а) корпус изготавливается с применением композитных материалов с утеплителем;</w:t>
      </w:r>
    </w:p>
    <w:p w:rsidR="00952827" w:rsidRDefault="00952827" w:rsidP="00952827">
      <w:pPr>
        <w:tabs>
          <w:tab w:val="left" w:pos="1276"/>
        </w:tabs>
        <w:autoSpaceDE w:val="0"/>
        <w:ind w:firstLine="709"/>
        <w:jc w:val="both"/>
      </w:pPr>
      <w:r>
        <w:t>б) остекление выполняется  стеклопакетами с металлическим профилем или ПВХ;</w:t>
      </w:r>
    </w:p>
    <w:p w:rsidR="00952827" w:rsidRDefault="00952827" w:rsidP="00952827">
      <w:pPr>
        <w:tabs>
          <w:tab w:val="left" w:pos="1276"/>
        </w:tabs>
        <w:autoSpaceDE w:val="0"/>
        <w:ind w:firstLine="709"/>
        <w:jc w:val="both"/>
      </w:pPr>
      <w:r>
        <w:t>в) дверь для служебного входа выполняется без остекления в цветовой гамме НТО;</w:t>
      </w:r>
    </w:p>
    <w:p w:rsidR="00952827" w:rsidRDefault="00952827" w:rsidP="00952827">
      <w:pPr>
        <w:tabs>
          <w:tab w:val="left" w:pos="1276"/>
        </w:tabs>
        <w:autoSpaceDE w:val="0"/>
        <w:ind w:firstLine="709"/>
        <w:jc w:val="both"/>
      </w:pPr>
      <w:r>
        <w:t>г) дверь входная для покупателей выполняется с остеклением;</w:t>
      </w:r>
    </w:p>
    <w:p w:rsidR="00952827" w:rsidRDefault="00952827" w:rsidP="00952827">
      <w:pPr>
        <w:tabs>
          <w:tab w:val="left" w:pos="1276"/>
        </w:tabs>
        <w:autoSpaceDE w:val="0"/>
        <w:ind w:firstLine="709"/>
        <w:jc w:val="both"/>
      </w:pPr>
      <w:r>
        <w:t>г) фризы, пилоны, цоколь, парапет изготавливаются из композитных алюминиевых панелей в цветовой гамме НТО.</w:t>
      </w:r>
    </w:p>
    <w:p w:rsidR="00952827" w:rsidRDefault="00952827" w:rsidP="00952827">
      <w:pPr>
        <w:tabs>
          <w:tab w:val="left" w:pos="1276"/>
        </w:tabs>
        <w:autoSpaceDE w:val="0"/>
        <w:ind w:firstLine="709"/>
        <w:jc w:val="both"/>
      </w:pPr>
      <w:r>
        <w:t>11) При установке ТОК должны соблюдаться следующие условия:</w:t>
      </w:r>
    </w:p>
    <w:p w:rsidR="00952827" w:rsidRDefault="00952827" w:rsidP="00952827">
      <w:pPr>
        <w:autoSpaceDE w:val="0"/>
        <w:ind w:firstLine="709"/>
        <w:jc w:val="both"/>
      </w:pPr>
      <w:r>
        <w:t>а) ТОК включает в себя зону ожидания для пассажиров и торговую зону. Площадь зоны ожидания для пассажиров должна составлять не менее 8 м</w:t>
      </w:r>
      <w:r>
        <w:rPr>
          <w:b/>
          <w:bCs/>
          <w:vertAlign w:val="superscript"/>
        </w:rPr>
        <w:t>2</w:t>
      </w:r>
      <w:r>
        <w:t>. Торговая зона должна размещаться за зоной ожидания для пассажиров по ходу движения транспорта;</w:t>
      </w:r>
    </w:p>
    <w:p w:rsidR="00952827" w:rsidRDefault="00952827" w:rsidP="00952827">
      <w:pPr>
        <w:autoSpaceDE w:val="0"/>
        <w:ind w:firstLine="709"/>
        <w:jc w:val="both"/>
      </w:pPr>
      <w:r>
        <w:t>б) ТОК должны быть оборудованы дорожными информационно-указательными знаками, обозначающими место остановки транспортных средств (в соответствии с действующими Правилами дорожного движения Российской Федерации), местами для сидения пассажиров;</w:t>
      </w:r>
    </w:p>
    <w:p w:rsidR="00952827" w:rsidRDefault="00952827" w:rsidP="00952827">
      <w:pPr>
        <w:autoSpaceDE w:val="0"/>
        <w:ind w:firstLine="709"/>
        <w:jc w:val="both"/>
      </w:pPr>
      <w:r>
        <w:t>в) запрещается размещать ТОК в пределах треугольников видимости;</w:t>
      </w:r>
    </w:p>
    <w:p w:rsidR="00952827" w:rsidRDefault="00952827" w:rsidP="00952827">
      <w:pPr>
        <w:autoSpaceDE w:val="0"/>
        <w:ind w:firstLine="709"/>
        <w:jc w:val="both"/>
      </w:pPr>
      <w:r>
        <w:t>г) ТОК должны быть расположены лицевым фасадом к прилегающему тротуару. Не допускается отсутствие площадки без твердого покрытия между лицевым фасадом ТОК и тротуаром;</w:t>
      </w:r>
    </w:p>
    <w:p w:rsidR="00952827" w:rsidRDefault="00952827" w:rsidP="00952827">
      <w:pPr>
        <w:autoSpaceDE w:val="0"/>
        <w:ind w:firstLine="709"/>
        <w:jc w:val="both"/>
      </w:pPr>
      <w:r>
        <w:t>д) зона ожидания для пассажиров должна быть оборудованы навесами, освещена в темное время суток. Навес выполняется в стиле соответствующем стилю основного НТО и должен выполнять функцию защиты пассажиров от осадков;</w:t>
      </w:r>
    </w:p>
    <w:p w:rsidR="00952827" w:rsidRDefault="00952827" w:rsidP="00952827">
      <w:pPr>
        <w:autoSpaceDE w:val="0"/>
        <w:ind w:firstLine="709"/>
        <w:jc w:val="both"/>
      </w:pPr>
      <w:r>
        <w:t>е) обязательная установка скамьи и урны для мусора.</w:t>
      </w:r>
    </w:p>
    <w:p w:rsidR="00952827" w:rsidRDefault="00952827" w:rsidP="00952827">
      <w:pPr>
        <w:autoSpaceDE w:val="0"/>
        <w:ind w:firstLine="709"/>
        <w:jc w:val="both"/>
      </w:pPr>
      <w:r>
        <w:t>12) Внешний вид ТОК должен соответствовать следующим требованиям:</w:t>
      </w:r>
    </w:p>
    <w:p w:rsidR="00952827" w:rsidRDefault="00952827" w:rsidP="00952827">
      <w:pPr>
        <w:autoSpaceDE w:val="0"/>
        <w:ind w:firstLine="709"/>
        <w:jc w:val="both"/>
      </w:pPr>
      <w:r>
        <w:t>а) корпус изготавливается с применением композитных материалов с утеплителем;</w:t>
      </w:r>
    </w:p>
    <w:p w:rsidR="00952827" w:rsidRDefault="00952827" w:rsidP="00952827">
      <w:pPr>
        <w:autoSpaceDE w:val="0"/>
        <w:ind w:firstLine="709"/>
        <w:jc w:val="both"/>
      </w:pPr>
      <w:r>
        <w:t>б) остекление выполняется  стеклопакетами с металлическим профилем или ПВХ;</w:t>
      </w:r>
    </w:p>
    <w:p w:rsidR="00952827" w:rsidRDefault="00952827" w:rsidP="00952827">
      <w:pPr>
        <w:autoSpaceDE w:val="0"/>
        <w:ind w:firstLine="709"/>
        <w:jc w:val="both"/>
      </w:pPr>
      <w:r>
        <w:t>в) дверь для служебного входа выполняется без остекления в цветовой гамме НТО;</w:t>
      </w:r>
    </w:p>
    <w:p w:rsidR="00952827" w:rsidRDefault="00952827" w:rsidP="00952827">
      <w:pPr>
        <w:autoSpaceDE w:val="0"/>
        <w:ind w:firstLine="709"/>
        <w:jc w:val="both"/>
      </w:pPr>
      <w:r>
        <w:t>г) дверь входная для покупателей выполняется с остеклением;</w:t>
      </w:r>
    </w:p>
    <w:p w:rsidR="00952827" w:rsidRDefault="00952827" w:rsidP="00952827">
      <w:pPr>
        <w:autoSpaceDE w:val="0"/>
        <w:ind w:firstLine="709"/>
        <w:jc w:val="both"/>
      </w:pPr>
      <w:r>
        <w:t>д) фризы, пилоны, цоколь, парапет изготавливаются из композитных алюминиевых панелей в цветовой гамме НТО.</w:t>
      </w:r>
    </w:p>
    <w:p w:rsidR="00952827" w:rsidRDefault="00952827" w:rsidP="00952827">
      <w:pPr>
        <w:tabs>
          <w:tab w:val="left" w:pos="1276"/>
        </w:tabs>
        <w:autoSpaceDE w:val="0"/>
        <w:ind w:firstLine="709"/>
        <w:jc w:val="both"/>
      </w:pPr>
      <w:r>
        <w:t>13) Внешний вид торгового автомата (вендингового) автомата должен соответствовать следующим требованиям:</w:t>
      </w:r>
    </w:p>
    <w:p w:rsidR="00952827" w:rsidRDefault="00952827" w:rsidP="00952827">
      <w:pPr>
        <w:tabs>
          <w:tab w:val="left" w:pos="1276"/>
        </w:tabs>
        <w:autoSpaceDE w:val="0"/>
        <w:ind w:firstLine="709"/>
        <w:jc w:val="both"/>
      </w:pPr>
      <w:r>
        <w:t>а) корпус изготавливается с применением композитных материалов;</w:t>
      </w:r>
    </w:p>
    <w:p w:rsidR="00952827" w:rsidRDefault="00952827" w:rsidP="00952827">
      <w:pPr>
        <w:tabs>
          <w:tab w:val="left" w:pos="1276"/>
        </w:tabs>
        <w:autoSpaceDE w:val="0"/>
        <w:ind w:firstLine="709"/>
        <w:jc w:val="both"/>
      </w:pPr>
      <w:r>
        <w:t>б) фризы, пилоны, цоколь, парапет изготавливаются из композитных алюминиевых панелей в цветовой гамме НТО.</w:t>
      </w:r>
    </w:p>
    <w:p w:rsidR="00952827" w:rsidRDefault="00952827" w:rsidP="00952827">
      <w:pPr>
        <w:tabs>
          <w:tab w:val="left" w:pos="1276"/>
        </w:tabs>
        <w:autoSpaceDE w:val="0"/>
        <w:ind w:firstLine="709"/>
        <w:jc w:val="both"/>
      </w:pPr>
      <w:r>
        <w:t>14) Допускается размещение НТО вплотную друг к другу – блокировка НТО.</w:t>
      </w:r>
    </w:p>
    <w:p w:rsidR="00952827" w:rsidRDefault="00952827" w:rsidP="00952827">
      <w:pPr>
        <w:autoSpaceDE w:val="0"/>
        <w:ind w:firstLine="709"/>
        <w:jc w:val="both"/>
      </w:pPr>
      <w:r>
        <w:t>Блокировка НТО должна осуществляться со стороны боковых фасадов.</w:t>
      </w:r>
    </w:p>
    <w:p w:rsidR="00952827" w:rsidRDefault="00952827" w:rsidP="00952827">
      <w:pPr>
        <w:autoSpaceDE w:val="0"/>
        <w:ind w:firstLine="709"/>
        <w:jc w:val="both"/>
      </w:pPr>
      <w:r>
        <w:t>При блокировке НТО допускается их сдвиг вдоль боковых фасадов, но не более чем на половину длины наиболее короткого из блокируемых НТО.</w:t>
      </w:r>
    </w:p>
    <w:p w:rsidR="00952827" w:rsidRDefault="00952827" w:rsidP="00952827">
      <w:pPr>
        <w:tabs>
          <w:tab w:val="left" w:pos="1276"/>
        </w:tabs>
        <w:autoSpaceDE w:val="0"/>
        <w:ind w:firstLine="709"/>
        <w:jc w:val="both"/>
      </w:pPr>
      <w:r>
        <w:t>15)</w:t>
      </w:r>
      <w:r>
        <w:rPr>
          <w:rStyle w:val="13"/>
          <w:color w:val="000000"/>
        </w:rPr>
        <w:t> </w:t>
      </w:r>
      <w:r>
        <w:t>В оформлении НТО допускается использование следующих информационных конструкций:</w:t>
      </w:r>
    </w:p>
    <w:p w:rsidR="00952827" w:rsidRDefault="00952827" w:rsidP="00952827">
      <w:pPr>
        <w:tabs>
          <w:tab w:val="left" w:pos="1276"/>
        </w:tabs>
        <w:autoSpaceDE w:val="0"/>
        <w:ind w:left="850" w:hanging="141"/>
        <w:jc w:val="both"/>
      </w:pPr>
      <w:r>
        <w:t>- кронштейн;</w:t>
      </w:r>
    </w:p>
    <w:p w:rsidR="00952827" w:rsidRDefault="00952827" w:rsidP="00952827">
      <w:pPr>
        <w:tabs>
          <w:tab w:val="left" w:pos="1276"/>
        </w:tabs>
        <w:autoSpaceDE w:val="0"/>
        <w:ind w:left="850" w:hanging="141"/>
        <w:jc w:val="both"/>
      </w:pPr>
      <w:r>
        <w:t>- вывеска из отдельных букв и знаков;</w:t>
      </w:r>
    </w:p>
    <w:p w:rsidR="00952827" w:rsidRDefault="00952827" w:rsidP="00952827">
      <w:pPr>
        <w:tabs>
          <w:tab w:val="left" w:pos="1276"/>
        </w:tabs>
        <w:autoSpaceDE w:val="0"/>
        <w:ind w:left="850" w:hanging="141"/>
        <w:jc w:val="both"/>
      </w:pPr>
      <w:r>
        <w:t>- вывеска из отдельных букв и знаков на подложке;</w:t>
      </w:r>
    </w:p>
    <w:p w:rsidR="00952827" w:rsidRDefault="00952827" w:rsidP="00952827">
      <w:pPr>
        <w:tabs>
          <w:tab w:val="left" w:pos="1276"/>
        </w:tabs>
        <w:autoSpaceDE w:val="0"/>
        <w:ind w:left="850" w:hanging="141"/>
        <w:jc w:val="both"/>
      </w:pPr>
      <w:r>
        <w:t>- плоская вывеска;</w:t>
      </w:r>
    </w:p>
    <w:p w:rsidR="00952827" w:rsidRDefault="00952827" w:rsidP="00952827">
      <w:pPr>
        <w:tabs>
          <w:tab w:val="left" w:pos="1276"/>
        </w:tabs>
        <w:autoSpaceDE w:val="0"/>
        <w:ind w:left="850" w:hanging="141"/>
        <w:jc w:val="both"/>
      </w:pPr>
      <w:r>
        <w:t>- лайтбокс;</w:t>
      </w:r>
    </w:p>
    <w:p w:rsidR="00952827" w:rsidRDefault="00952827" w:rsidP="00952827">
      <w:pPr>
        <w:tabs>
          <w:tab w:val="left" w:pos="1276"/>
        </w:tabs>
        <w:autoSpaceDE w:val="0"/>
        <w:ind w:left="850" w:hanging="141"/>
        <w:jc w:val="both"/>
      </w:pPr>
      <w:r>
        <w:t>- информационная табличка.</w:t>
      </w:r>
    </w:p>
    <w:p w:rsidR="00952827" w:rsidRDefault="00952827" w:rsidP="00952827">
      <w:pPr>
        <w:tabs>
          <w:tab w:val="left" w:pos="1276"/>
        </w:tabs>
        <w:autoSpaceDE w:val="0"/>
        <w:ind w:firstLine="709"/>
        <w:jc w:val="both"/>
      </w:pPr>
      <w:r>
        <w:t>По горизонтали вывеска должна располагаться по центру зоны допустимого размещения.</w:t>
      </w:r>
    </w:p>
    <w:p w:rsidR="00952827" w:rsidRDefault="00952827" w:rsidP="00952827">
      <w:pPr>
        <w:tabs>
          <w:tab w:val="left" w:pos="1276"/>
        </w:tabs>
        <w:autoSpaceDE w:val="0"/>
        <w:ind w:firstLine="709"/>
        <w:jc w:val="both"/>
      </w:pPr>
      <w:r>
        <w:t>Запрещается установка (размещение) на НТО информационных конструкций с использованием картона и баннерной ткани.</w:t>
      </w:r>
    </w:p>
    <w:p w:rsidR="00952827" w:rsidRDefault="00952827" w:rsidP="00952827">
      <w:pPr>
        <w:tabs>
          <w:tab w:val="left" w:pos="1276"/>
        </w:tabs>
        <w:autoSpaceDE w:val="0"/>
        <w:ind w:firstLine="709"/>
        <w:jc w:val="both"/>
      </w:pPr>
      <w:r>
        <w:t>16) Размещение НТО осуществляется с соблюдением следующих ограничений:</w:t>
      </w:r>
    </w:p>
    <w:p w:rsidR="00952827" w:rsidRDefault="00952827" w:rsidP="00952827">
      <w:pPr>
        <w:autoSpaceDE w:val="0"/>
        <w:ind w:firstLine="709"/>
        <w:jc w:val="both"/>
      </w:pPr>
      <w:r>
        <w:t>а) НТО должны размещаться таким образом, чтобы доступ к проездным путям был свободным и обеспечивал беспрепятственный проезд транспорта аварийно-спасательных служб и машин скорой помощи, проход работников указанных служб;</w:t>
      </w:r>
    </w:p>
    <w:p w:rsidR="00952827" w:rsidRDefault="00952827" w:rsidP="00952827">
      <w:pPr>
        <w:autoSpaceDE w:val="0"/>
        <w:ind w:firstLine="709"/>
        <w:jc w:val="both"/>
      </w:pPr>
      <w:r>
        <w:t xml:space="preserve">б) запрещается заглубление фундаментов, предназначенных для размещения НТО, применение капитальных строительных конструкций, применение кирпича, блоков, бетона для их сооружения; </w:t>
      </w:r>
    </w:p>
    <w:p w:rsidR="00952827" w:rsidRDefault="00952827" w:rsidP="00952827">
      <w:pPr>
        <w:autoSpaceDE w:val="0"/>
        <w:ind w:firstLine="709"/>
        <w:jc w:val="both"/>
      </w:pPr>
      <w:r>
        <w:t>в) запрещается размещение НТО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перед витринами торговых предприятий, а также ближе 10 м от остановочных павильонов, 25 м – от вентиляционных шахт, 20 м – от окон жилых помещений, 3 м – от стволов деревьев.</w:t>
      </w:r>
    </w:p>
    <w:p w:rsidR="00952827" w:rsidRDefault="00952827" w:rsidP="00952827">
      <w:pPr>
        <w:autoSpaceDE w:val="0"/>
        <w:ind w:firstLine="709"/>
        <w:jc w:val="both"/>
      </w:pPr>
      <w:r>
        <w:t>17) Размещение НТО осуществляется в соответствии со схемой размещения нестационарных торговых объектов, утвержденной Администрацией города Воткинска.</w:t>
      </w:r>
    </w:p>
    <w:p w:rsidR="00952827" w:rsidRDefault="00952827" w:rsidP="00952827">
      <w:pPr>
        <w:autoSpaceDE w:val="0"/>
        <w:ind w:firstLine="709"/>
        <w:jc w:val="both"/>
      </w:pPr>
      <w:r>
        <w:t>18) Размещение ТОК предусматривается в местах остановок наземного пассажирского транспорта. Для установки ТОК рекомендуется предусматривать площадку с твердыми видами покрытия размером не менее 2,0х5,0 м. Расстояние от края проезжей части до ближайшей конструкции ТОК – не менее 3,0 м (для вновь проектируемых), расстояние от боковых конструкций павильона до стволов деревьев – не менее 2,0 м для деревьев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нормативными документами.</w:t>
      </w:r>
    </w:p>
    <w:p w:rsidR="00952827" w:rsidRDefault="00952827" w:rsidP="00952827">
      <w:pPr>
        <w:autoSpaceDE w:val="0"/>
        <w:ind w:firstLine="709"/>
        <w:jc w:val="both"/>
      </w:pPr>
      <w:r>
        <w:t>19) Размещение туалетных кабин предусматривается на активно посещаемых территориях города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городских автозаправочных станций, на автостоянках, а также при нестационарных объектах питания.</w:t>
      </w:r>
    </w:p>
    <w:p w:rsidR="00952827" w:rsidRDefault="00952827" w:rsidP="00952827">
      <w:pPr>
        <w:autoSpaceDE w:val="0"/>
        <w:ind w:firstLine="709"/>
        <w:jc w:val="both"/>
      </w:pPr>
      <w:r>
        <w:t>20) Владельцы нестационарных объектов в рамках решения задач по благоустройству обязаны:</w:t>
      </w:r>
    </w:p>
    <w:p w:rsidR="00952827" w:rsidRDefault="00952827" w:rsidP="00952827">
      <w:pPr>
        <w:autoSpaceDE w:val="0"/>
        <w:ind w:firstLine="709"/>
        <w:jc w:val="both"/>
      </w:pPr>
      <w:r>
        <w:t>а) поддерживать нестационарный объект за свой счет в исправном состоянии;</w:t>
      </w:r>
    </w:p>
    <w:p w:rsidR="00952827" w:rsidRDefault="00952827" w:rsidP="00952827">
      <w:pPr>
        <w:autoSpaceDE w:val="0"/>
        <w:ind w:firstLine="709"/>
        <w:jc w:val="both"/>
      </w:pPr>
      <w:r>
        <w:t>б) обеспечивать содержание территорий, уборку мест общего пользования, прилегающих к нестационарному объекту, очистку территорий от мусора, снега, скоплений дождевых и талых вод, технических и технологических загрязнений, ликвидацию гололеда, удаление обледенений с крыш, навесов, кошение травы;</w:t>
      </w:r>
    </w:p>
    <w:p w:rsidR="00952827" w:rsidRDefault="00952827" w:rsidP="00952827">
      <w:pPr>
        <w:autoSpaceDE w:val="0"/>
        <w:ind w:firstLine="709"/>
        <w:jc w:val="both"/>
      </w:pPr>
      <w:r>
        <w:t>в) обеспечивать озеленение территории, не имеющей твердого покрытия;</w:t>
      </w:r>
    </w:p>
    <w:p w:rsidR="00952827" w:rsidRDefault="00952827" w:rsidP="00952827">
      <w:pPr>
        <w:autoSpaceDE w:val="0"/>
        <w:ind w:firstLine="709"/>
        <w:jc w:val="both"/>
      </w:pPr>
      <w:r>
        <w:t>г) очищать эксплуатируемые объекты от самовольно размещенных афиш, объявлений, вывесок, указателей, агитационных материалов, надписей;</w:t>
      </w:r>
    </w:p>
    <w:p w:rsidR="00952827" w:rsidRDefault="00952827" w:rsidP="00952827">
      <w:pPr>
        <w:autoSpaceDE w:val="0"/>
        <w:ind w:firstLine="709"/>
        <w:jc w:val="both"/>
      </w:pPr>
      <w:r>
        <w:t>д) производить ремонт и окраску нестационарного объекта по мере необходимости;</w:t>
      </w:r>
    </w:p>
    <w:p w:rsidR="00952827" w:rsidRDefault="00952827" w:rsidP="00952827">
      <w:pPr>
        <w:autoSpaceDE w:val="0"/>
        <w:ind w:firstLine="709"/>
        <w:jc w:val="both"/>
      </w:pPr>
      <w:r>
        <w:t>е) следить за сохранностью зеленых насаждений, газонов, бордюрного камня;</w:t>
      </w:r>
    </w:p>
    <w:p w:rsidR="00952827" w:rsidRDefault="00952827" w:rsidP="00952827">
      <w:pPr>
        <w:autoSpaceDE w:val="0"/>
        <w:ind w:firstLine="709"/>
        <w:jc w:val="both"/>
      </w:pPr>
      <w:r>
        <w:t>ж) устанавливать урны возле нестационарных объектов, своевременно очищать урны;</w:t>
      </w:r>
    </w:p>
    <w:p w:rsidR="00952827" w:rsidRDefault="00952827" w:rsidP="00952827">
      <w:pPr>
        <w:autoSpaceDE w:val="0"/>
        <w:ind w:firstLine="709"/>
        <w:jc w:val="both"/>
      </w:pPr>
      <w:r>
        <w:t>з) не допускать возведение пристроек, козырьков, навесов к нестационарным объектам и прочих конструкций, не предусмотренных проектами;</w:t>
      </w:r>
    </w:p>
    <w:p w:rsidR="00952827" w:rsidRDefault="00952827" w:rsidP="00952827">
      <w:pPr>
        <w:autoSpaceDE w:val="0"/>
        <w:ind w:firstLine="709"/>
        <w:jc w:val="both"/>
      </w:pPr>
      <w:r>
        <w:t>и) не допускать размещения тары, товаров, иных предметов бытового и производственного характера у нестационарных объектов и на их крышах, а также использования нестационарных объектов под складские цели;</w:t>
      </w:r>
    </w:p>
    <w:p w:rsidR="00952827" w:rsidRDefault="00952827" w:rsidP="00952827">
      <w:pPr>
        <w:autoSpaceDE w:val="0"/>
        <w:ind w:firstLine="709"/>
        <w:jc w:val="both"/>
        <w:rPr>
          <w:shd w:val="clear" w:color="auto" w:fill="FFFFFF"/>
        </w:rPr>
      </w:pPr>
      <w:r>
        <w:t>к) не допускать загромождение оборудованием, отходами противопожарных разрывов между нестационарными объектами.</w:t>
      </w:r>
    </w:p>
    <w:p w:rsidR="00952827" w:rsidRDefault="00952827" w:rsidP="00952827">
      <w:pPr>
        <w:tabs>
          <w:tab w:val="left" w:pos="432"/>
        </w:tabs>
        <w:autoSpaceDE w:val="0"/>
        <w:ind w:firstLine="709"/>
        <w:jc w:val="both"/>
        <w:rPr>
          <w:shd w:val="clear" w:color="auto" w:fill="FFFF00"/>
        </w:rPr>
      </w:pPr>
      <w:r>
        <w:rPr>
          <w:shd w:val="clear" w:color="auto" w:fill="FFFFFF"/>
        </w:rPr>
        <w:t>21) Нестационарные объекты размещаются с учетом требований санитарно-эпидемиологических правил и норм, строительных, архитектурных норм и правил, требований технических регламентов, требований нормативных правовых актов о безопасности дорожного движения, пожарной безопасности, иных нормативных правовых и правовых актов Российской Федерации, Удмуртской Республики и муниципальных правовых актов.</w:t>
      </w:r>
    </w:p>
    <w:p w:rsidR="00FB0D93" w:rsidRPr="00196B76" w:rsidRDefault="00FB0D93" w:rsidP="00952827">
      <w:pPr>
        <w:autoSpaceDE w:val="0"/>
        <w:autoSpaceDN w:val="0"/>
        <w:adjustRightInd w:val="0"/>
        <w:ind w:right="141"/>
        <w:jc w:val="both"/>
      </w:pPr>
    </w:p>
    <w:p w:rsidR="009C78B5" w:rsidRPr="00196B76" w:rsidRDefault="00E710C2" w:rsidP="00196B76">
      <w:pPr>
        <w:pStyle w:val="a4"/>
        <w:autoSpaceDE w:val="0"/>
        <w:autoSpaceDN w:val="0"/>
        <w:adjustRightInd w:val="0"/>
        <w:ind w:left="0" w:right="141"/>
      </w:pPr>
      <w:r>
        <w:t>Статья</w:t>
      </w:r>
      <w:r w:rsidR="009C78B5" w:rsidRPr="00196B76">
        <w:t xml:space="preserve"> 20. ТРЕБОВАНИЯ К РАЗМЕЩЕНИЮСЕТЕЙ И СООРУЖЕНИЙ ИНЖЕНЕРНОЙ ИНФРАСТРУКТУРЫНА ТЕРРИТОРИИ </w:t>
      </w:r>
      <w:r w:rsidR="00C64A88" w:rsidRPr="00196B76">
        <w:t>ГОРОДА ВОТКИНСКА</w:t>
      </w:r>
    </w:p>
    <w:p w:rsidR="009C78B5" w:rsidRPr="00196B76" w:rsidRDefault="009C78B5" w:rsidP="00196B76">
      <w:pPr>
        <w:autoSpaceDE w:val="0"/>
        <w:autoSpaceDN w:val="0"/>
        <w:adjustRightInd w:val="0"/>
        <w:ind w:right="141"/>
        <w:jc w:val="center"/>
      </w:pPr>
    </w:p>
    <w:p w:rsidR="009C78B5" w:rsidRDefault="00D1698A" w:rsidP="00D1698A">
      <w:pPr>
        <w:ind w:right="141"/>
        <w:jc w:val="both"/>
      </w:pPr>
      <w:r>
        <w:t xml:space="preserve">             1. </w:t>
      </w:r>
      <w:r w:rsidR="009C78B5" w:rsidRPr="00196B76">
        <w:t xml:space="preserve">На территории </w:t>
      </w:r>
      <w:r w:rsidR="00390D89" w:rsidRPr="00196B76">
        <w:t>города</w:t>
      </w:r>
      <w:r w:rsidR="009C78B5" w:rsidRPr="00196B76">
        <w:t xml:space="preserve"> строительство сетей и сооружений инженерной инфраструктуры (в том числе сетей, оборудования, сооружений связи и электроснабжения) осуществляется на основании утвержд</w:t>
      </w:r>
      <w:r w:rsidR="00411D5F" w:rsidRPr="00196B76">
        <w:t>е</w:t>
      </w:r>
      <w:r w:rsidR="009C78B5" w:rsidRPr="00196B76">
        <w:t xml:space="preserve">нного заключения о соответствии проектной документации сводному плану подземных коммуникаций и сооружений на </w:t>
      </w:r>
      <w:r w:rsidR="00E754CB" w:rsidRPr="00196B76">
        <w:t xml:space="preserve">территории </w:t>
      </w:r>
      <w:r w:rsidR="00390D89" w:rsidRPr="00196B76">
        <w:t xml:space="preserve">города </w:t>
      </w:r>
      <w:r w:rsidR="009C78B5" w:rsidRPr="00196B76">
        <w:t>преимущественно в подземном исполнении. Размещение сетей и оборудования связи, электроснабжения на опорах наружного освещения, допускается в случае отсутствия технической возможности строительства указанных объектов в подземном исполнении.</w:t>
      </w:r>
    </w:p>
    <w:p w:rsidR="00480A8F" w:rsidRPr="00196B76" w:rsidRDefault="00480A8F" w:rsidP="00D1698A">
      <w:pPr>
        <w:pStyle w:val="a4"/>
        <w:ind w:left="0" w:right="141"/>
        <w:jc w:val="both"/>
      </w:pPr>
    </w:p>
    <w:p w:rsidR="009C78B5" w:rsidRDefault="00D1698A" w:rsidP="00D1698A">
      <w:pPr>
        <w:autoSpaceDE w:val="0"/>
        <w:autoSpaceDN w:val="0"/>
        <w:adjustRightInd w:val="0"/>
        <w:ind w:right="141"/>
        <w:jc w:val="both"/>
      </w:pPr>
      <w:r>
        <w:t xml:space="preserve">2. </w:t>
      </w:r>
      <w:r w:rsidR="009C78B5" w:rsidRPr="00196B76">
        <w:t>Размещение шкафных газорегуляторных пунктов (ШРП), входящих в состав сетей и газопотребляющих установок, объектов электросетевого хозяйства</w:t>
      </w:r>
      <w:r w:rsidR="00411D5F" w:rsidRPr="00196B76">
        <w:t xml:space="preserve"> (</w:t>
      </w:r>
      <w:r w:rsidR="009C78B5" w:rsidRPr="00196B76">
        <w:t>распределительных пунктов (РП), трансформаторных подстанций (ТП) напряжением 10(15)/0,4кВ</w:t>
      </w:r>
      <w:r w:rsidR="00411D5F" w:rsidRPr="00196B76">
        <w:t>)</w:t>
      </w:r>
      <w:r w:rsidR="009C78B5" w:rsidRPr="00196B76">
        <w:t xml:space="preserve"> на объектах благоустройства и их отдельных элементах осуществляется в соответствии с требованиями действующего законодательства и настоящих Правил.</w:t>
      </w:r>
    </w:p>
    <w:p w:rsidR="00480A8F" w:rsidRPr="00196B76" w:rsidRDefault="00480A8F" w:rsidP="00D1698A">
      <w:pPr>
        <w:pStyle w:val="a4"/>
        <w:autoSpaceDE w:val="0"/>
        <w:autoSpaceDN w:val="0"/>
        <w:adjustRightInd w:val="0"/>
        <w:ind w:left="0" w:right="141"/>
        <w:jc w:val="both"/>
      </w:pPr>
    </w:p>
    <w:p w:rsidR="009C78B5" w:rsidRDefault="00D1698A" w:rsidP="00D1698A">
      <w:pPr>
        <w:autoSpaceDE w:val="0"/>
        <w:autoSpaceDN w:val="0"/>
        <w:adjustRightInd w:val="0"/>
        <w:ind w:right="141"/>
        <w:jc w:val="both"/>
      </w:pPr>
      <w:r>
        <w:t>3. В</w:t>
      </w:r>
      <w:r w:rsidR="009C78B5" w:rsidRPr="00196B76">
        <w:t xml:space="preserve"> целях сохранения сложившегося архитектурного облика </w:t>
      </w:r>
      <w:r w:rsidR="0032273F" w:rsidRPr="00196B76">
        <w:t>существующей застройки</w:t>
      </w:r>
      <w:r w:rsidR="009C78B5" w:rsidRPr="00196B76">
        <w:t>, градостроительной ситуации, повышения эффективного и рационального использования территорий</w:t>
      </w:r>
      <w:r w:rsidR="0032273F" w:rsidRPr="00196B76">
        <w:t>,</w:t>
      </w:r>
      <w:r w:rsidR="00390D89" w:rsidRPr="00196B76">
        <w:t xml:space="preserve"> нормативным правовым актом Администрацией города Воткинска </w:t>
      </w:r>
      <w:r w:rsidR="009C78B5" w:rsidRPr="00196B76">
        <w:t>утверждается перечень территорий, на которых размещение ШРП, РП, ТП осущес</w:t>
      </w:r>
      <w:r w:rsidR="00480A8F">
        <w:t>твляется в подземном исполнении.</w:t>
      </w:r>
    </w:p>
    <w:p w:rsidR="00480A8F" w:rsidRPr="00196B76" w:rsidRDefault="00480A8F" w:rsidP="00D1698A">
      <w:pPr>
        <w:pStyle w:val="a4"/>
        <w:autoSpaceDE w:val="0"/>
        <w:autoSpaceDN w:val="0"/>
        <w:adjustRightInd w:val="0"/>
        <w:ind w:left="0" w:right="141"/>
        <w:jc w:val="both"/>
      </w:pPr>
    </w:p>
    <w:p w:rsidR="00FB0D93" w:rsidRPr="00196B76" w:rsidRDefault="007A6E45" w:rsidP="00D1698A">
      <w:pPr>
        <w:ind w:right="141"/>
        <w:jc w:val="both"/>
      </w:pPr>
      <w:r>
        <w:t>4</w:t>
      </w:r>
      <w:r w:rsidR="00D1698A">
        <w:t xml:space="preserve">. </w:t>
      </w:r>
      <w:r w:rsidR="00143A02">
        <w:t xml:space="preserve">При </w:t>
      </w:r>
      <w:r w:rsidR="00995482" w:rsidRPr="00196B76">
        <w:t>проектировании тротуаров, примыкающих к зданиям, необходимо</w:t>
      </w:r>
      <w:r w:rsidR="004F240D">
        <w:t xml:space="preserve"> </w:t>
      </w:r>
      <w:r w:rsidR="00143A02">
        <w:t xml:space="preserve">предусматривать специальные меры по </w:t>
      </w:r>
      <w:r w:rsidR="00995482" w:rsidRPr="00196B76">
        <w:t>во</w:t>
      </w:r>
      <w:r w:rsidR="00143A02">
        <w:t xml:space="preserve">доотводу: водоотводящий </w:t>
      </w:r>
      <w:r w:rsidR="007D5ABB" w:rsidRPr="00196B76">
        <w:t xml:space="preserve">лоток </w:t>
      </w:r>
      <w:r w:rsidR="00995482" w:rsidRPr="00196B76">
        <w:t>ливневых стоков с крыши и узел сопряжения его с трубой не</w:t>
      </w:r>
      <w:r w:rsidR="00143A02">
        <w:t>обходимо убирать под твердые покрытия или газоны. При устройстве водоотводных лотков необходимо выбирать такие, которые позволяют снять крышку для</w:t>
      </w:r>
      <w:r w:rsidR="00995482" w:rsidRPr="00196B76">
        <w:t xml:space="preserve"> очистки лотка.</w:t>
      </w:r>
    </w:p>
    <w:p w:rsidR="00FB0D93" w:rsidRPr="00196B76" w:rsidRDefault="00FB0D93" w:rsidP="00196B76">
      <w:pPr>
        <w:autoSpaceDE w:val="0"/>
        <w:autoSpaceDN w:val="0"/>
        <w:adjustRightInd w:val="0"/>
        <w:ind w:right="141"/>
        <w:jc w:val="center"/>
      </w:pPr>
    </w:p>
    <w:p w:rsidR="009C78B5" w:rsidRPr="00196B76" w:rsidRDefault="00E710C2" w:rsidP="00196B76">
      <w:pPr>
        <w:autoSpaceDE w:val="0"/>
        <w:autoSpaceDN w:val="0"/>
        <w:adjustRightInd w:val="0"/>
        <w:ind w:right="141"/>
      </w:pPr>
      <w:r>
        <w:t>Статья</w:t>
      </w:r>
      <w:r w:rsidR="009C78B5" w:rsidRPr="00196B76">
        <w:t xml:space="preserve"> 21. ТРЕБОВАНИЯ К ОГРАЖДЕНИ</w:t>
      </w:r>
      <w:r w:rsidR="00AD420F" w:rsidRPr="00196B76">
        <w:t xml:space="preserve">ЯМ </w:t>
      </w:r>
    </w:p>
    <w:p w:rsidR="009C78B5" w:rsidRPr="00196B76" w:rsidRDefault="009C78B5" w:rsidP="00196B76">
      <w:pPr>
        <w:autoSpaceDE w:val="0"/>
        <w:autoSpaceDN w:val="0"/>
        <w:adjustRightInd w:val="0"/>
        <w:ind w:right="141"/>
        <w:jc w:val="center"/>
      </w:pPr>
    </w:p>
    <w:p w:rsidR="009C78B5" w:rsidRPr="00196B76" w:rsidRDefault="005B3FB2" w:rsidP="005B3FB2">
      <w:pPr>
        <w:autoSpaceDE w:val="0"/>
        <w:autoSpaceDN w:val="0"/>
        <w:adjustRightInd w:val="0"/>
        <w:ind w:right="141"/>
        <w:jc w:val="both"/>
      </w:pPr>
      <w:r>
        <w:t>1.</w:t>
      </w:r>
      <w:r w:rsidR="009C78B5" w:rsidRPr="00196B76">
        <w:t>Требования к ограждениям земельных участков</w:t>
      </w:r>
      <w:r w:rsidR="008F770C" w:rsidRPr="00196B76">
        <w:t xml:space="preserve"> в населенных пунктах:</w:t>
      </w:r>
    </w:p>
    <w:p w:rsidR="009C78B5" w:rsidRPr="00196B76" w:rsidRDefault="005B3FB2" w:rsidP="005B3FB2">
      <w:pPr>
        <w:autoSpaceDE w:val="0"/>
        <w:autoSpaceDN w:val="0"/>
        <w:adjustRightInd w:val="0"/>
        <w:ind w:right="141"/>
        <w:jc w:val="both"/>
      </w:pPr>
      <w:r>
        <w:t xml:space="preserve">             1) </w:t>
      </w:r>
      <w:r w:rsidR="00FB0D93" w:rsidRPr="00196B76">
        <w:t>у</w:t>
      </w:r>
      <w:r w:rsidR="00A26170" w:rsidRPr="00196B76">
        <w:t xml:space="preserve">частники градостроительной деятельности (физические и юридические лица) могут выполнять устройство ограждений </w:t>
      </w:r>
      <w:r w:rsidR="00DB7D1F" w:rsidRPr="00196B76">
        <w:t>принадлежащих им земельных участков и</w:t>
      </w:r>
      <w:r w:rsidR="00E81D5B" w:rsidRPr="00196B76">
        <w:t>ли</w:t>
      </w:r>
      <w:r w:rsidR="00123AAA" w:rsidRPr="00196B76">
        <w:t xml:space="preserve"> объектов</w:t>
      </w:r>
      <w:r w:rsidR="004F240D">
        <w:t xml:space="preserve"> </w:t>
      </w:r>
      <w:r w:rsidR="00123AAA" w:rsidRPr="00196B76">
        <w:t>в границах</w:t>
      </w:r>
      <w:r w:rsidR="004F240D">
        <w:t xml:space="preserve"> </w:t>
      </w:r>
      <w:r w:rsidR="00143792" w:rsidRPr="00196B76">
        <w:t>таких участков</w:t>
      </w:r>
      <w:r w:rsidR="004F240D">
        <w:t xml:space="preserve"> </w:t>
      </w:r>
      <w:r w:rsidR="00123AAA" w:rsidRPr="00196B76">
        <w:t xml:space="preserve">в </w:t>
      </w:r>
      <w:r w:rsidR="00143792" w:rsidRPr="00196B76">
        <w:t xml:space="preserve">строгом </w:t>
      </w:r>
      <w:r w:rsidR="00123AAA" w:rsidRPr="00196B76">
        <w:t>соответствии с установленными настоящими Правилами требованиями</w:t>
      </w:r>
      <w:r w:rsidR="00A26170" w:rsidRPr="00196B76">
        <w:t xml:space="preserve">, </w:t>
      </w:r>
      <w:r w:rsidR="00D239D5" w:rsidRPr="00196B76">
        <w:t>за исключением ограждений, предусмотренных проектной документацией по строительству объектов</w:t>
      </w:r>
      <w:r w:rsidR="002E57DF" w:rsidRPr="00196B76">
        <w:t xml:space="preserve"> и</w:t>
      </w:r>
      <w:r w:rsidR="00D239D5" w:rsidRPr="00196B76">
        <w:t xml:space="preserve"> строящихся на основании разрешения на строительство</w:t>
      </w:r>
      <w:r w:rsidR="00924017" w:rsidRPr="00196B76">
        <w:t>;</w:t>
      </w:r>
    </w:p>
    <w:p w:rsidR="009C78B5" w:rsidRPr="00196B76" w:rsidRDefault="005B3FB2" w:rsidP="005B3FB2">
      <w:pPr>
        <w:autoSpaceDE w:val="0"/>
        <w:autoSpaceDN w:val="0"/>
        <w:adjustRightInd w:val="0"/>
        <w:ind w:right="141"/>
        <w:jc w:val="both"/>
      </w:pPr>
      <w:r>
        <w:t xml:space="preserve">             2) </w:t>
      </w:r>
      <w:r w:rsidR="00FB0D93" w:rsidRPr="00196B76">
        <w:t>о</w:t>
      </w:r>
      <w:r w:rsidR="009C78B5" w:rsidRPr="00196B76">
        <w:t xml:space="preserve">граждение территорий памятников историко-культурного наследия допускается только по решению уполномоченного органа </w:t>
      </w:r>
      <w:r w:rsidR="00E85F7F" w:rsidRPr="00196B76">
        <w:t xml:space="preserve">по вопросам </w:t>
      </w:r>
      <w:r w:rsidR="009C78B5" w:rsidRPr="00196B76">
        <w:t>охран</w:t>
      </w:r>
      <w:r w:rsidR="00766D9C" w:rsidRPr="00196B76">
        <w:t>ы объектов культурного наследия;</w:t>
      </w:r>
    </w:p>
    <w:p w:rsidR="00DB75FE" w:rsidRPr="00196B76" w:rsidRDefault="00FB0D93" w:rsidP="005B3FB2">
      <w:pPr>
        <w:autoSpaceDE w:val="0"/>
        <w:autoSpaceDN w:val="0"/>
        <w:adjustRightInd w:val="0"/>
        <w:ind w:right="141"/>
        <w:jc w:val="both"/>
      </w:pPr>
      <w:r w:rsidRPr="00196B76">
        <w:t>п</w:t>
      </w:r>
      <w:r w:rsidR="009C78B5" w:rsidRPr="00196B76">
        <w:t>ри установке ограждений в местах пересечения с подземными сооружениями следует предусматривать съемные конструкции ограждений</w:t>
      </w:r>
      <w:r w:rsidR="00766D9C" w:rsidRPr="00196B76">
        <w:t>;</w:t>
      </w:r>
    </w:p>
    <w:p w:rsidR="009C78B5" w:rsidRPr="00196B76" w:rsidRDefault="00D1698A" w:rsidP="005B3FB2">
      <w:pPr>
        <w:autoSpaceDE w:val="0"/>
        <w:autoSpaceDN w:val="0"/>
        <w:adjustRightInd w:val="0"/>
        <w:ind w:right="141"/>
        <w:jc w:val="both"/>
      </w:pPr>
      <w:r>
        <w:t xml:space="preserve">3) </w:t>
      </w:r>
      <w:r w:rsidR="00FB0D93" w:rsidRPr="00196B76">
        <w:t>о</w:t>
      </w:r>
      <w:r w:rsidR="009C78B5" w:rsidRPr="00196B76">
        <w:t>граждения, проходящие по общей меже между дву</w:t>
      </w:r>
      <w:r w:rsidR="00E85F7F" w:rsidRPr="00196B76">
        <w:t>мя</w:t>
      </w:r>
      <w:r w:rsidR="009C78B5" w:rsidRPr="00196B76">
        <w:t xml:space="preserve"> земельны</w:t>
      </w:r>
      <w:r w:rsidR="00E85F7F" w:rsidRPr="00196B76">
        <w:t>ми</w:t>
      </w:r>
      <w:r w:rsidR="009C78B5" w:rsidRPr="00196B76">
        <w:t xml:space="preserve"> участк</w:t>
      </w:r>
      <w:r w:rsidR="00E85F7F" w:rsidRPr="00196B76">
        <w:t>ами</w:t>
      </w:r>
      <w:r w:rsidR="009C78B5" w:rsidRPr="00196B76">
        <w:t>, устраиваются на основании взаимной договоренности между правообладателями таких участков, которая может быть оформлена в соответствии с требованиям</w:t>
      </w:r>
      <w:r w:rsidR="00766D9C" w:rsidRPr="00196B76">
        <w:t>и гражданского законодательства;</w:t>
      </w:r>
    </w:p>
    <w:p w:rsidR="009C78B5" w:rsidRPr="00196B76" w:rsidRDefault="00D1698A" w:rsidP="005B3FB2">
      <w:pPr>
        <w:autoSpaceDE w:val="0"/>
        <w:autoSpaceDN w:val="0"/>
        <w:adjustRightInd w:val="0"/>
        <w:ind w:right="141"/>
        <w:jc w:val="both"/>
      </w:pPr>
      <w:r>
        <w:t xml:space="preserve">             4) </w:t>
      </w:r>
      <w:r w:rsidR="00FB0D93" w:rsidRPr="00196B76">
        <w:t>с</w:t>
      </w:r>
      <w:r w:rsidR="009C78B5" w:rsidRPr="00196B76">
        <w:t xml:space="preserve">обственникам (владельцам, пользователям) по границам </w:t>
      </w:r>
      <w:r w:rsidR="00845803" w:rsidRPr="00196B76">
        <w:t xml:space="preserve">образованного </w:t>
      </w:r>
      <w:r w:rsidR="009C78B5" w:rsidRPr="00196B76">
        <w:t xml:space="preserve">земельного участка, а также в границах </w:t>
      </w:r>
      <w:r w:rsidR="00845803" w:rsidRPr="00196B76">
        <w:t xml:space="preserve">образованного </w:t>
      </w:r>
      <w:r w:rsidR="009C78B5" w:rsidRPr="00196B76">
        <w:t>земельного участка с целью ограничения доступа рекомендуется применять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w:t>
      </w:r>
      <w:r w:rsidR="00766D9C" w:rsidRPr="00196B76">
        <w:t>атериалами металлических секций;</w:t>
      </w:r>
    </w:p>
    <w:p w:rsidR="009C78B5" w:rsidRPr="00196B76" w:rsidRDefault="00D1698A" w:rsidP="005B3FB2">
      <w:pPr>
        <w:autoSpaceDE w:val="0"/>
        <w:autoSpaceDN w:val="0"/>
        <w:adjustRightInd w:val="0"/>
        <w:ind w:right="141"/>
        <w:jc w:val="both"/>
      </w:pPr>
      <w:r>
        <w:t xml:space="preserve">             5) </w:t>
      </w:r>
      <w:r w:rsidR="00FB0D93" w:rsidRPr="00196B76">
        <w:t>с</w:t>
      </w:r>
      <w:r w:rsidR="009C78B5" w:rsidRPr="00196B76">
        <w:t>одержание ограждений земельных участков в исправном состоянии (ремонт, покраска, замена) осуществляется их собственникам</w:t>
      </w:r>
      <w:r w:rsidR="00766D9C" w:rsidRPr="00196B76">
        <w:t>и (владельцами, пользователями);</w:t>
      </w:r>
    </w:p>
    <w:p w:rsidR="009C78B5" w:rsidRPr="00196B76" w:rsidRDefault="00D1698A" w:rsidP="005B3FB2">
      <w:pPr>
        <w:autoSpaceDE w:val="0"/>
        <w:autoSpaceDN w:val="0"/>
        <w:adjustRightInd w:val="0"/>
        <w:ind w:right="141"/>
        <w:jc w:val="both"/>
      </w:pPr>
      <w:r>
        <w:t xml:space="preserve">             6) </w:t>
      </w:r>
      <w:r w:rsidR="00FB0D93" w:rsidRPr="00196B76">
        <w:t>н</w:t>
      </w:r>
      <w:r w:rsidR="009C78B5" w:rsidRPr="00196B76">
        <w:t>а территориях общественного, жилого, рекреационного назначения запрещается установка глухих (не просматриваемых сквозь) ограждений</w:t>
      </w:r>
      <w:r w:rsidR="00667E61" w:rsidRPr="00196B76">
        <w:t>, а также</w:t>
      </w:r>
      <w:r w:rsidR="004F240D">
        <w:t xml:space="preserve"> </w:t>
      </w:r>
      <w:r w:rsidR="00667E61" w:rsidRPr="00196B76">
        <w:t xml:space="preserve">которые не отвечают требованиям безопасности дорожного движения (зоны видимости на перекрестках). </w:t>
      </w:r>
      <w:r w:rsidR="00E85F7F" w:rsidRPr="00196B76">
        <w:t>В</w:t>
      </w:r>
      <w:r w:rsidR="009C78B5" w:rsidRPr="00196B76">
        <w:t>ысота ограждения не должна превышать 1,6 м, за исключением случаев, установленных действующим законодательством.</w:t>
      </w:r>
      <w:r w:rsidR="004F240D">
        <w:t xml:space="preserve"> </w:t>
      </w:r>
      <w:r w:rsidR="009C78B5" w:rsidRPr="00196B76">
        <w:t xml:space="preserve">В случае если ограждение устраивается на участках, имеющих уклон не более 5 процентов по меже, по которой устраивается ограждение, допускается превышение предельной высоты ограждения, </w:t>
      </w:r>
      <w:r w:rsidR="00766D9C" w:rsidRPr="00196B76">
        <w:t>но не более чем на 10 процентов;</w:t>
      </w:r>
    </w:p>
    <w:p w:rsidR="009C78B5" w:rsidRPr="00196B76" w:rsidRDefault="00467F40" w:rsidP="005B3FB2">
      <w:pPr>
        <w:autoSpaceDE w:val="0"/>
        <w:autoSpaceDN w:val="0"/>
        <w:adjustRightInd w:val="0"/>
        <w:ind w:right="141"/>
        <w:jc w:val="both"/>
      </w:pPr>
      <w:r>
        <w:t xml:space="preserve">            </w:t>
      </w:r>
      <w:r w:rsidR="00D1698A">
        <w:t xml:space="preserve">7) </w:t>
      </w:r>
      <w:r w:rsidR="00E766F2" w:rsidRPr="00196B76">
        <w:t>о</w:t>
      </w:r>
      <w:r w:rsidR="009C78B5" w:rsidRPr="00196B76">
        <w:t>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r w:rsidR="00766D9C" w:rsidRPr="00196B76">
        <w:t>;</w:t>
      </w:r>
    </w:p>
    <w:p w:rsidR="009C78B5" w:rsidRPr="00196B76" w:rsidRDefault="00467F40" w:rsidP="005B3FB2">
      <w:pPr>
        <w:autoSpaceDE w:val="0"/>
        <w:autoSpaceDN w:val="0"/>
        <w:adjustRightInd w:val="0"/>
        <w:ind w:right="141"/>
        <w:jc w:val="both"/>
      </w:pPr>
      <w:r>
        <w:t xml:space="preserve">           </w:t>
      </w:r>
      <w:r w:rsidR="00D1698A">
        <w:t xml:space="preserve">8) </w:t>
      </w:r>
      <w:r w:rsidR="00E766F2" w:rsidRPr="00196B76">
        <w:t>в</w:t>
      </w:r>
      <w:r w:rsidR="009C78B5" w:rsidRPr="00196B76">
        <w:t xml:space="preserve"> ограждени</w:t>
      </w:r>
      <w:r w:rsidR="00E85F7F" w:rsidRPr="00196B76">
        <w:t>и</w:t>
      </w:r>
      <w:r w:rsidR="004F240D">
        <w:t xml:space="preserve"> </w:t>
      </w:r>
      <w:r w:rsidR="00E85F7F" w:rsidRPr="00196B76">
        <w:t>не должно быть</w:t>
      </w:r>
      <w:r w:rsidR="009C78B5" w:rsidRPr="00196B76">
        <w:t xml:space="preserve"> заостренны</w:t>
      </w:r>
      <w:r w:rsidR="00E85F7F" w:rsidRPr="00196B76">
        <w:t>х</w:t>
      </w:r>
      <w:r w:rsidR="009C78B5" w:rsidRPr="00196B76">
        <w:t xml:space="preserve"> част</w:t>
      </w:r>
      <w:r w:rsidR="00E85F7F" w:rsidRPr="00196B76">
        <w:t>ей</w:t>
      </w:r>
      <w:r w:rsidR="009C78B5" w:rsidRPr="00196B76">
        <w:t>, выступающи</w:t>
      </w:r>
      <w:r w:rsidR="00E85F7F" w:rsidRPr="00196B76">
        <w:t>х</w:t>
      </w:r>
      <w:r w:rsidR="009C78B5" w:rsidRPr="00196B76">
        <w:t xml:space="preserve"> остры</w:t>
      </w:r>
      <w:r w:rsidR="00E85F7F" w:rsidRPr="00196B76">
        <w:t>х</w:t>
      </w:r>
      <w:r w:rsidR="009C78B5" w:rsidRPr="00196B76">
        <w:t xml:space="preserve"> кра</w:t>
      </w:r>
      <w:r w:rsidR="00E85F7F" w:rsidRPr="00196B76">
        <w:t>ев</w:t>
      </w:r>
      <w:r w:rsidR="009C78B5" w:rsidRPr="00196B76">
        <w:t>, други</w:t>
      </w:r>
      <w:r w:rsidR="00E85F7F" w:rsidRPr="00196B76">
        <w:t>х</w:t>
      </w:r>
      <w:r w:rsidR="009C78B5" w:rsidRPr="00196B76">
        <w:t xml:space="preserve"> травмирующи</w:t>
      </w:r>
      <w:r w:rsidR="00E85F7F" w:rsidRPr="00196B76">
        <w:t>х</w:t>
      </w:r>
      <w:r w:rsidR="009C78B5" w:rsidRPr="00196B76">
        <w:t xml:space="preserve"> элемент</w:t>
      </w:r>
      <w:r w:rsidR="00E85F7F" w:rsidRPr="00196B76">
        <w:t>ов</w:t>
      </w:r>
      <w:r w:rsidR="00766D9C" w:rsidRPr="00196B76">
        <w:t>;</w:t>
      </w:r>
    </w:p>
    <w:p w:rsidR="009C78B5" w:rsidRPr="00196B76" w:rsidRDefault="00E766F2" w:rsidP="005B3FB2">
      <w:pPr>
        <w:autoSpaceDE w:val="0"/>
        <w:autoSpaceDN w:val="0"/>
        <w:adjustRightInd w:val="0"/>
        <w:ind w:right="141"/>
        <w:jc w:val="both"/>
      </w:pPr>
      <w:r w:rsidRPr="00196B76">
        <w:t>т</w:t>
      </w:r>
      <w:r w:rsidR="009C78B5" w:rsidRPr="00196B76">
        <w:t>ребования к дек</w:t>
      </w:r>
      <w:r w:rsidRPr="00196B76">
        <w:t>оративным, защитным ограждениям:</w:t>
      </w:r>
    </w:p>
    <w:p w:rsidR="009C78B5" w:rsidRPr="00196B76" w:rsidRDefault="00E766F2" w:rsidP="005B3FB2">
      <w:pPr>
        <w:pStyle w:val="a4"/>
        <w:autoSpaceDE w:val="0"/>
        <w:autoSpaceDN w:val="0"/>
        <w:adjustRightInd w:val="0"/>
        <w:ind w:left="0" w:right="141"/>
        <w:jc w:val="both"/>
      </w:pPr>
      <w:r w:rsidRPr="00196B76">
        <w:tab/>
      </w:r>
      <w:r w:rsidR="00D1698A">
        <w:t xml:space="preserve">9) </w:t>
      </w:r>
      <w:r w:rsidRPr="00196B76">
        <w:t>в</w:t>
      </w:r>
      <w:r w:rsidR="009C78B5" w:rsidRPr="00196B76">
        <w:t xml:space="preserve"> местах примыкания пешеходных путей к подпорным стенкам высотой более 1,0 м, откосам </w:t>
      </w:r>
      <w:r w:rsidR="00E85F7F" w:rsidRPr="00196B76">
        <w:t xml:space="preserve">высотой </w:t>
      </w:r>
      <w:r w:rsidR="009C78B5" w:rsidRPr="00196B76">
        <w:t xml:space="preserve">более 2 м следует предусматривать ограждение высотой 1,2 м. Ограждения </w:t>
      </w:r>
      <w:r w:rsidR="00E85F7F" w:rsidRPr="00196B76">
        <w:t xml:space="preserve">следует </w:t>
      </w:r>
      <w:r w:rsidR="009C78B5" w:rsidRPr="00196B76">
        <w:t>размещать на верх</w:t>
      </w:r>
      <w:r w:rsidRPr="00196B76">
        <w:t>ней высотной отметке примыкания;</w:t>
      </w:r>
    </w:p>
    <w:p w:rsidR="009C78B5" w:rsidRPr="00196B76" w:rsidRDefault="00E766F2" w:rsidP="005B3FB2">
      <w:pPr>
        <w:pStyle w:val="a4"/>
        <w:autoSpaceDE w:val="0"/>
        <w:autoSpaceDN w:val="0"/>
        <w:adjustRightInd w:val="0"/>
        <w:ind w:left="0" w:right="141"/>
        <w:jc w:val="both"/>
      </w:pPr>
      <w:r w:rsidRPr="00196B76">
        <w:tab/>
      </w:r>
      <w:r w:rsidR="00D1698A">
        <w:t xml:space="preserve">10) </w:t>
      </w:r>
      <w:r w:rsidRPr="00196B76">
        <w:t>в</w:t>
      </w:r>
      <w:r w:rsidR="009C78B5" w:rsidRPr="00196B76">
        <w:t xml:space="preserve"> м</w:t>
      </w:r>
      <w:r w:rsidR="00845803" w:rsidRPr="00196B76">
        <w:t xml:space="preserve">естах возможного вытаптывания газона, в целях исключения </w:t>
      </w:r>
      <w:r w:rsidR="009C78B5" w:rsidRPr="00196B76">
        <w:t xml:space="preserve">наезда </w:t>
      </w:r>
      <w:r w:rsidR="00845803" w:rsidRPr="00196B76">
        <w:t xml:space="preserve">на него </w:t>
      </w:r>
      <w:r w:rsidR="009C78B5" w:rsidRPr="00196B76">
        <w:t xml:space="preserve">автомобилей допустимо предусматривать размещение защитных металлических ограждений высотой 0,3-0,6 м. Ограждения </w:t>
      </w:r>
      <w:r w:rsidR="002B472C" w:rsidRPr="00196B76">
        <w:t>требуется</w:t>
      </w:r>
      <w:r w:rsidR="009C78B5" w:rsidRPr="00196B76">
        <w:t xml:space="preserve"> размещать на территории газона с отступом от границы примыкания 0,2-0,3 м.</w:t>
      </w:r>
    </w:p>
    <w:p w:rsidR="009C78B5" w:rsidRPr="00196B76" w:rsidRDefault="00E766F2" w:rsidP="005B3FB2">
      <w:pPr>
        <w:widowControl w:val="0"/>
        <w:autoSpaceDE w:val="0"/>
        <w:autoSpaceDN w:val="0"/>
        <w:adjustRightInd w:val="0"/>
        <w:ind w:right="141"/>
        <w:jc w:val="both"/>
      </w:pPr>
      <w:r w:rsidRPr="00196B76">
        <w:t>о</w:t>
      </w:r>
      <w:r w:rsidR="00BB4DED" w:rsidRPr="00196B76">
        <w:t>граждения должны выполняться из высококачественных материалов, иметь единый характер в границах объекта комплексного благоустройства. Архитектурно-художественное решение ограждений должно соответствовать хар</w:t>
      </w:r>
      <w:r w:rsidR="00D46946" w:rsidRPr="00196B76">
        <w:t>актеру архитектурного окружения.</w:t>
      </w:r>
    </w:p>
    <w:p w:rsidR="00467F40" w:rsidRDefault="00467F40" w:rsidP="00D1698A">
      <w:pPr>
        <w:widowControl w:val="0"/>
        <w:autoSpaceDE w:val="0"/>
        <w:autoSpaceDN w:val="0"/>
        <w:adjustRightInd w:val="0"/>
        <w:ind w:right="141"/>
        <w:jc w:val="both"/>
      </w:pPr>
    </w:p>
    <w:p w:rsidR="004F6A96" w:rsidRDefault="00467F40" w:rsidP="00D1698A">
      <w:pPr>
        <w:widowControl w:val="0"/>
        <w:autoSpaceDE w:val="0"/>
        <w:autoSpaceDN w:val="0"/>
        <w:adjustRightInd w:val="0"/>
        <w:ind w:right="141"/>
        <w:jc w:val="both"/>
      </w:pPr>
      <w:r>
        <w:t xml:space="preserve">            </w:t>
      </w:r>
      <w:r w:rsidR="00D1698A">
        <w:t xml:space="preserve">2. </w:t>
      </w:r>
      <w:r w:rsidR="00D46946" w:rsidRPr="00196B76">
        <w:t>В</w:t>
      </w:r>
      <w:r w:rsidR="004F6A96" w:rsidRPr="00196B76">
        <w:t xml:space="preserve"> случае выявления ограждений, которые не отвечают требованиям, изложенным в настоящих Правилах, установленные ограждения подлежат демонтажу за счет средств собственников ограждений. Установленные ранее в нарушение указанных правовых норм ограждения подлежат замене по мере износа.</w:t>
      </w:r>
    </w:p>
    <w:p w:rsidR="00467F40" w:rsidRDefault="00467F40" w:rsidP="00D1698A">
      <w:pPr>
        <w:widowControl w:val="0"/>
        <w:autoSpaceDE w:val="0"/>
        <w:autoSpaceDN w:val="0"/>
        <w:adjustRightInd w:val="0"/>
        <w:ind w:right="141"/>
        <w:jc w:val="both"/>
      </w:pPr>
    </w:p>
    <w:p w:rsidR="00467F40" w:rsidRDefault="00467F40" w:rsidP="00467F40">
      <w:pPr>
        <w:ind w:firstLine="708"/>
      </w:pPr>
      <w:r>
        <w:t>3. В зонах застройки индивидуальными жилыми домами допускается устройство палисадников перед жилыми домами на землях общего пользования на ширину жилого дома и на расстоянии не более 2,0 м от его фасада, при условии:</w:t>
      </w:r>
    </w:p>
    <w:p w:rsidR="00467F40" w:rsidRDefault="00467F40" w:rsidP="00467F40">
      <w:pPr>
        <w:ind w:firstLine="708"/>
      </w:pPr>
      <w:r>
        <w:t>1) размещения на расстоянии не ближе 3,0 м от обочины автомобильной дороги;</w:t>
      </w:r>
    </w:p>
    <w:p w:rsidR="00467F40" w:rsidRDefault="00467F40" w:rsidP="00467F40">
      <w:pPr>
        <w:ind w:firstLine="708"/>
      </w:pPr>
      <w:r>
        <w:t>2) наличия или возможности устройства пешеходных тротуаров;</w:t>
      </w:r>
    </w:p>
    <w:p w:rsidR="00467F40" w:rsidRDefault="00467F40" w:rsidP="00467F40">
      <w:pPr>
        <w:ind w:firstLine="708"/>
      </w:pPr>
      <w:r>
        <w:t>3) соблюдения охранных зон инженерных коммуникаций и нормативной ширины проезжей части;</w:t>
      </w:r>
    </w:p>
    <w:p w:rsidR="00467F40" w:rsidRDefault="00467F40" w:rsidP="00467F40">
      <w:pPr>
        <w:ind w:firstLine="708"/>
      </w:pPr>
      <w:r>
        <w:t>4) выполнения ограждения из легкосборных конструкций, в светопрозрачном исполнении, высотой не более 1,2 м.</w:t>
      </w:r>
    </w:p>
    <w:p w:rsidR="00467F40" w:rsidRDefault="00467F40" w:rsidP="00467F40">
      <w:pPr>
        <w:ind w:firstLine="708"/>
      </w:pPr>
      <w:r>
        <w:t>При выполнении работ по прокладке коммуникаций, устройстве тротуаров или водоотводных канав по улицам и проездам, в случае если существующие палисадники мешают перечисленным выше работам, обязать собственников домовладений демонтировать ограждения палисадников за свой счет.</w:t>
      </w:r>
    </w:p>
    <w:p w:rsidR="00467F40" w:rsidRPr="00205075" w:rsidRDefault="00467F40" w:rsidP="00467F40"/>
    <w:p w:rsidR="00856F11" w:rsidRPr="00196B76" w:rsidRDefault="00E710C2" w:rsidP="00196B76">
      <w:pPr>
        <w:autoSpaceDE w:val="0"/>
        <w:autoSpaceDN w:val="0"/>
        <w:adjustRightInd w:val="0"/>
        <w:ind w:right="141"/>
      </w:pPr>
      <w:r>
        <w:t>Статья</w:t>
      </w:r>
      <w:r w:rsidR="00856F11" w:rsidRPr="00196B76">
        <w:t xml:space="preserve"> 22. ПРАВИЛА ОБРАЩЕНИЯ С ДОМАШНИМИ,СЕЛЬСКОХОЗЯЙСТВЕННЫМИ ЖИВОТНЫМИ</w:t>
      </w:r>
    </w:p>
    <w:p w:rsidR="00856F11" w:rsidRPr="00196B76" w:rsidRDefault="00856F11" w:rsidP="00196B76">
      <w:pPr>
        <w:autoSpaceDE w:val="0"/>
        <w:autoSpaceDN w:val="0"/>
        <w:adjustRightInd w:val="0"/>
        <w:ind w:right="141"/>
        <w:jc w:val="center"/>
      </w:pPr>
    </w:p>
    <w:p w:rsidR="00856F11" w:rsidRDefault="005B3FB2" w:rsidP="005B3FB2">
      <w:pPr>
        <w:autoSpaceDE w:val="0"/>
        <w:autoSpaceDN w:val="0"/>
        <w:adjustRightInd w:val="0"/>
        <w:ind w:right="141"/>
        <w:jc w:val="both"/>
      </w:pPr>
      <w:r>
        <w:t xml:space="preserve">             1. </w:t>
      </w:r>
      <w:r w:rsidR="00856F11" w:rsidRPr="00196B76">
        <w:t>Выгул, выпас животных и птицы производится в специально отведенныхдля этого местах.</w:t>
      </w:r>
    </w:p>
    <w:p w:rsidR="00480A8F" w:rsidRPr="00196B76" w:rsidRDefault="00480A8F" w:rsidP="005B3FB2">
      <w:pPr>
        <w:pStyle w:val="a4"/>
        <w:autoSpaceDE w:val="0"/>
        <w:autoSpaceDN w:val="0"/>
        <w:adjustRightInd w:val="0"/>
        <w:ind w:left="0" w:right="141"/>
        <w:jc w:val="both"/>
      </w:pPr>
    </w:p>
    <w:p w:rsidR="00856F11" w:rsidRDefault="005B3FB2" w:rsidP="005B3FB2">
      <w:pPr>
        <w:autoSpaceDE w:val="0"/>
        <w:autoSpaceDN w:val="0"/>
        <w:adjustRightInd w:val="0"/>
        <w:ind w:right="141"/>
        <w:jc w:val="both"/>
      </w:pPr>
      <w:r>
        <w:t xml:space="preserve">             2. </w:t>
      </w:r>
      <w:r w:rsidR="00856F11" w:rsidRPr="00196B76">
        <w:t xml:space="preserve">Свободный выгул собак на территории </w:t>
      </w:r>
      <w:r w:rsidR="00195724" w:rsidRPr="00196B76">
        <w:t>города</w:t>
      </w:r>
      <w:r w:rsidR="00856F11" w:rsidRPr="00196B76">
        <w:t xml:space="preserve"> запрещен.</w:t>
      </w:r>
    </w:p>
    <w:p w:rsidR="00480A8F" w:rsidRPr="00196B76" w:rsidRDefault="00480A8F" w:rsidP="005B3FB2">
      <w:pPr>
        <w:pStyle w:val="a4"/>
        <w:autoSpaceDE w:val="0"/>
        <w:autoSpaceDN w:val="0"/>
        <w:adjustRightInd w:val="0"/>
        <w:ind w:left="0" w:right="141"/>
        <w:jc w:val="both"/>
      </w:pPr>
    </w:p>
    <w:p w:rsidR="00856F11" w:rsidRDefault="005B3FB2" w:rsidP="005B3FB2">
      <w:pPr>
        <w:autoSpaceDE w:val="0"/>
        <w:autoSpaceDN w:val="0"/>
        <w:adjustRightInd w:val="0"/>
        <w:ind w:right="141"/>
        <w:jc w:val="both"/>
      </w:pPr>
      <w:r>
        <w:t xml:space="preserve">            3. </w:t>
      </w:r>
      <w:r w:rsidR="00856F11" w:rsidRPr="00196B76">
        <w:t>Выгул собак вне специально отведенных для этого местах производится</w:t>
      </w:r>
      <w:r w:rsidR="004F240D">
        <w:t xml:space="preserve"> </w:t>
      </w:r>
      <w:r w:rsidR="00856F11" w:rsidRPr="00196B76">
        <w:t>на коротком поводке и в наморднике. Владельцы животных обязаны принимать меры по обеспечению тишины в ночное время. Запрещено содержание собак и кошек в вольерах или других хозяйственных постройках на придомовой террито</w:t>
      </w:r>
      <w:r w:rsidR="00480A8F">
        <w:t>рии многоквартирных жилых домов.</w:t>
      </w:r>
    </w:p>
    <w:p w:rsidR="00480A8F" w:rsidRPr="00196B76" w:rsidRDefault="00480A8F" w:rsidP="005B3FB2">
      <w:pPr>
        <w:pStyle w:val="a4"/>
        <w:autoSpaceDE w:val="0"/>
        <w:autoSpaceDN w:val="0"/>
        <w:adjustRightInd w:val="0"/>
        <w:ind w:left="0" w:right="141"/>
        <w:jc w:val="both"/>
      </w:pPr>
    </w:p>
    <w:p w:rsidR="00856F11" w:rsidRPr="00196B76" w:rsidRDefault="005B3FB2" w:rsidP="005B3FB2">
      <w:pPr>
        <w:autoSpaceDE w:val="0"/>
        <w:autoSpaceDN w:val="0"/>
        <w:adjustRightInd w:val="0"/>
        <w:ind w:right="141"/>
        <w:jc w:val="both"/>
      </w:pPr>
      <w:r>
        <w:t xml:space="preserve">            4. </w:t>
      </w:r>
      <w:r w:rsidR="00856F11" w:rsidRPr="00196B76">
        <w:t>Прогон скота до места выпаса осуществляется владельцами животных, а в случае необходимости производится уборка отходов жизнедеятельности животного.</w:t>
      </w:r>
    </w:p>
    <w:p w:rsidR="00856F11" w:rsidRDefault="00856F11" w:rsidP="005B3FB2">
      <w:pPr>
        <w:autoSpaceDE w:val="0"/>
        <w:autoSpaceDN w:val="0"/>
        <w:adjustRightInd w:val="0"/>
        <w:ind w:right="141"/>
        <w:jc w:val="both"/>
      </w:pPr>
      <w:r w:rsidRPr="00196B76">
        <w:t>Содержание домашней птицы разрешается в специально предназначенных для этих целей постройках, а выгул – в специальных вальерах (ограждениях) или на придомовой территории.</w:t>
      </w:r>
    </w:p>
    <w:p w:rsidR="00480A8F" w:rsidRPr="00196B76" w:rsidRDefault="00480A8F" w:rsidP="005B3FB2">
      <w:pPr>
        <w:pStyle w:val="a4"/>
        <w:autoSpaceDE w:val="0"/>
        <w:autoSpaceDN w:val="0"/>
        <w:adjustRightInd w:val="0"/>
        <w:ind w:left="0" w:right="141"/>
        <w:jc w:val="both"/>
      </w:pPr>
    </w:p>
    <w:p w:rsidR="00856F11" w:rsidRDefault="005B3FB2" w:rsidP="005B3FB2">
      <w:pPr>
        <w:autoSpaceDE w:val="0"/>
        <w:autoSpaceDN w:val="0"/>
        <w:adjustRightInd w:val="0"/>
        <w:ind w:right="141"/>
        <w:jc w:val="both"/>
      </w:pPr>
      <w:r>
        <w:t xml:space="preserve">             5. </w:t>
      </w:r>
      <w:r w:rsidR="00856F11" w:rsidRPr="00DA579A">
        <w:t>При соде</w:t>
      </w:r>
      <w:r w:rsidR="00195724" w:rsidRPr="00DA579A">
        <w:t>ржании пчел в населенном пункте</w:t>
      </w:r>
      <w:r w:rsidR="00856F11" w:rsidRPr="00DA579A">
        <w:t xml:space="preserve"> их количество не должно превышать двух пчелосемей на 100 кв. метров участка. Ульи с пчелами подлежат раз</w:t>
      </w:r>
      <w:r w:rsidR="00052072" w:rsidRPr="00DA579A">
        <w:t>мещению на расстоянии не менее 10</w:t>
      </w:r>
      <w:r w:rsidR="00856F11" w:rsidRPr="00DA579A">
        <w:t xml:space="preserve"> метров от границ соседних земельных участков</w:t>
      </w:r>
      <w:r w:rsidR="00856F11" w:rsidRPr="00196B76">
        <w:t xml:space="preserve"> с направлением летков к середине участка пчеловода, или</w:t>
      </w:r>
      <w:r w:rsidR="004F240D">
        <w:t xml:space="preserve"> </w:t>
      </w:r>
      <w:r w:rsidR="00856F11" w:rsidRPr="00196B76">
        <w:t>без ограничений по расстояниям, при условии отделения их от соседнего земельного участка глухим забором (или густым кустарником, или строением)высотой не менее двух метров. Пасеки, ульи с пчелами, вывезенные на медосбор, следует размещать на расстоянии не менее 100 метров от медицинских и образовательных организаций, детских учреждений, учреждений культуры.</w:t>
      </w:r>
    </w:p>
    <w:p w:rsidR="00480A8F" w:rsidRPr="00196B76" w:rsidRDefault="00480A8F" w:rsidP="005B3FB2">
      <w:pPr>
        <w:pStyle w:val="a4"/>
        <w:autoSpaceDE w:val="0"/>
        <w:autoSpaceDN w:val="0"/>
        <w:adjustRightInd w:val="0"/>
        <w:ind w:left="0" w:right="141"/>
        <w:jc w:val="both"/>
      </w:pPr>
    </w:p>
    <w:p w:rsidR="00856F11" w:rsidRDefault="005B3FB2" w:rsidP="005B3FB2">
      <w:pPr>
        <w:autoSpaceDE w:val="0"/>
        <w:autoSpaceDN w:val="0"/>
        <w:adjustRightInd w:val="0"/>
        <w:ind w:right="141"/>
        <w:jc w:val="both"/>
      </w:pPr>
      <w:r>
        <w:t xml:space="preserve">             6. </w:t>
      </w:r>
      <w:r w:rsidR="00856F11" w:rsidRPr="00196B76">
        <w:t>Лица, осуществляющие выгул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w:t>
      </w:r>
      <w:r w:rsidR="004F240D">
        <w:t xml:space="preserve"> </w:t>
      </w:r>
      <w:r w:rsidR="00856F11" w:rsidRPr="00196B76">
        <w:t>выгул, обязано обеспечить устранение загрязнения.</w:t>
      </w:r>
    </w:p>
    <w:p w:rsidR="00480A8F" w:rsidRPr="00196B76" w:rsidRDefault="00480A8F" w:rsidP="005B3FB2">
      <w:pPr>
        <w:pStyle w:val="a4"/>
        <w:autoSpaceDE w:val="0"/>
        <w:autoSpaceDN w:val="0"/>
        <w:adjustRightInd w:val="0"/>
        <w:ind w:left="0" w:right="141"/>
        <w:jc w:val="both"/>
      </w:pPr>
    </w:p>
    <w:p w:rsidR="00856F11" w:rsidRDefault="004F240D" w:rsidP="005B3FB2">
      <w:pPr>
        <w:autoSpaceDE w:val="0"/>
        <w:autoSpaceDN w:val="0"/>
        <w:adjustRightInd w:val="0"/>
        <w:ind w:right="141"/>
        <w:jc w:val="both"/>
      </w:pPr>
      <w:r>
        <w:t xml:space="preserve">             </w:t>
      </w:r>
      <w:r w:rsidR="005B3FB2">
        <w:t xml:space="preserve">7. </w:t>
      </w:r>
      <w:r w:rsidR="00856F11" w:rsidRPr="00196B76">
        <w:t>Складирование кормов, навоза и компоста разрешено только в границах</w:t>
      </w:r>
      <w:r>
        <w:t xml:space="preserve"> </w:t>
      </w:r>
      <w:r w:rsidR="00856F11" w:rsidRPr="00196B76">
        <w:t>отведенного земельного участка с обязательным выполнением противопожарных, санитарных, ветеринарных и эстетических норм.</w:t>
      </w:r>
    </w:p>
    <w:p w:rsidR="00480A8F" w:rsidRPr="00196B76" w:rsidRDefault="00480A8F" w:rsidP="005B3FB2">
      <w:pPr>
        <w:pStyle w:val="a4"/>
        <w:autoSpaceDE w:val="0"/>
        <w:autoSpaceDN w:val="0"/>
        <w:adjustRightInd w:val="0"/>
        <w:ind w:left="0" w:right="141"/>
        <w:jc w:val="both"/>
      </w:pPr>
    </w:p>
    <w:p w:rsidR="00856F11" w:rsidRDefault="005B3FB2" w:rsidP="005B3FB2">
      <w:pPr>
        <w:autoSpaceDE w:val="0"/>
        <w:autoSpaceDN w:val="0"/>
        <w:adjustRightInd w:val="0"/>
        <w:ind w:right="141"/>
        <w:jc w:val="both"/>
      </w:pPr>
      <w:r>
        <w:t xml:space="preserve">             8. </w:t>
      </w:r>
      <w:r w:rsidR="00856F11" w:rsidRPr="00196B76">
        <w:t>Отлов животных без владельцев осуществляетс</w:t>
      </w:r>
      <w:r w:rsidR="00195724" w:rsidRPr="00196B76">
        <w:t>я в соответствии с постановлением Правительства Удмуртской Республики от 28.12.2019 №617 «Об утверждении порядка осуществления деятельности по обращению с животными без владельца на территории Удмуртской Республики»</w:t>
      </w:r>
      <w:r w:rsidR="00480A8F">
        <w:t>.</w:t>
      </w:r>
    </w:p>
    <w:p w:rsidR="00480A8F" w:rsidRPr="00196B76" w:rsidRDefault="00480A8F" w:rsidP="005B3FB2">
      <w:pPr>
        <w:pStyle w:val="a4"/>
        <w:autoSpaceDE w:val="0"/>
        <w:autoSpaceDN w:val="0"/>
        <w:adjustRightInd w:val="0"/>
        <w:ind w:left="0" w:right="141"/>
        <w:jc w:val="both"/>
      </w:pPr>
    </w:p>
    <w:p w:rsidR="00856F11" w:rsidRPr="00196B76" w:rsidRDefault="004F240D" w:rsidP="005B3FB2">
      <w:pPr>
        <w:autoSpaceDE w:val="0"/>
        <w:autoSpaceDN w:val="0"/>
        <w:adjustRightInd w:val="0"/>
        <w:ind w:right="141"/>
        <w:jc w:val="both"/>
      </w:pPr>
      <w:r>
        <w:t xml:space="preserve">              </w:t>
      </w:r>
      <w:r w:rsidR="005B3FB2">
        <w:t xml:space="preserve">9. </w:t>
      </w:r>
      <w:r w:rsidR="00856F11" w:rsidRPr="00196B76">
        <w:t>Утилизация трупов животных осуществляется в соответствии с Ветеринарно-санитарными правилами сбора, утилизации и уничтожения биологических отходов», утвержденными приказом Минсельхозпродом РФ от04.12.1995 № 13-7-2/469.</w:t>
      </w:r>
    </w:p>
    <w:p w:rsidR="00924017" w:rsidRPr="00196B76" w:rsidRDefault="00924017" w:rsidP="005B3FB2">
      <w:pPr>
        <w:autoSpaceDE w:val="0"/>
        <w:autoSpaceDN w:val="0"/>
        <w:adjustRightInd w:val="0"/>
        <w:ind w:right="141"/>
        <w:jc w:val="center"/>
      </w:pPr>
    </w:p>
    <w:p w:rsidR="009C78B5" w:rsidRPr="00196B76" w:rsidRDefault="00E710C2" w:rsidP="00196B76">
      <w:pPr>
        <w:autoSpaceDE w:val="0"/>
        <w:autoSpaceDN w:val="0"/>
        <w:adjustRightInd w:val="0"/>
        <w:ind w:right="141"/>
      </w:pPr>
      <w:r>
        <w:t>Статья</w:t>
      </w:r>
      <w:r w:rsidR="009C78B5" w:rsidRPr="00196B76">
        <w:t xml:space="preserve"> 2</w:t>
      </w:r>
      <w:r w:rsidR="00C0592A" w:rsidRPr="00196B76">
        <w:t>3</w:t>
      </w:r>
      <w:r w:rsidR="009C78B5" w:rsidRPr="00196B76">
        <w:t>. ОТВЕТСТВЕННОСТЬ ЗА НАРУШЕНИЕ ПРАВИЛ</w:t>
      </w:r>
      <w:r w:rsidR="00052072" w:rsidRPr="00196B76">
        <w:t xml:space="preserve"> БЛАГОУСТРОЙСТВА НА ТЕРРИТОРИИ ГОРОДА ВОТКИНСКА</w:t>
      </w:r>
    </w:p>
    <w:p w:rsidR="009C78B5" w:rsidRPr="00196B76" w:rsidRDefault="009C78B5" w:rsidP="00196B76">
      <w:pPr>
        <w:pStyle w:val="ConsPlusNormal"/>
        <w:ind w:right="141"/>
        <w:jc w:val="both"/>
        <w:rPr>
          <w:rFonts w:ascii="Times New Roman" w:hAnsi="Times New Roman" w:cs="Times New Roman"/>
          <w:sz w:val="24"/>
          <w:szCs w:val="24"/>
        </w:rPr>
      </w:pPr>
    </w:p>
    <w:p w:rsidR="009C78B5" w:rsidRDefault="004F240D" w:rsidP="005B3FB2">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5B3FB2">
        <w:rPr>
          <w:rFonts w:ascii="Times New Roman" w:hAnsi="Times New Roman" w:cs="Times New Roman"/>
          <w:sz w:val="24"/>
          <w:szCs w:val="24"/>
        </w:rPr>
        <w:t xml:space="preserve">1. </w:t>
      </w:r>
      <w:r w:rsidR="009C78B5" w:rsidRPr="00196B76">
        <w:rPr>
          <w:rFonts w:ascii="Times New Roman" w:hAnsi="Times New Roman" w:cs="Times New Roman"/>
          <w:sz w:val="24"/>
          <w:szCs w:val="24"/>
        </w:rPr>
        <w:t xml:space="preserve">Юридические лица, индивидуальные предприниматели, должностные лица и граждане несут ответственность за нарушение настоящих Правил в соответствии с действующим законодательством Российской Федерации и </w:t>
      </w:r>
      <w:r w:rsidR="004F12E1" w:rsidRPr="00196B76">
        <w:rPr>
          <w:rFonts w:ascii="Times New Roman" w:hAnsi="Times New Roman" w:cs="Times New Roman"/>
          <w:sz w:val="24"/>
          <w:szCs w:val="24"/>
        </w:rPr>
        <w:t>Кодексом</w:t>
      </w:r>
      <w:r w:rsidR="009C78B5" w:rsidRPr="00196B76">
        <w:rPr>
          <w:rFonts w:ascii="Times New Roman" w:hAnsi="Times New Roman" w:cs="Times New Roman"/>
          <w:sz w:val="24"/>
          <w:szCs w:val="24"/>
        </w:rPr>
        <w:t xml:space="preserve"> об а</w:t>
      </w:r>
      <w:r w:rsidR="00480A8F">
        <w:rPr>
          <w:rFonts w:ascii="Times New Roman" w:hAnsi="Times New Roman" w:cs="Times New Roman"/>
          <w:sz w:val="24"/>
          <w:szCs w:val="24"/>
        </w:rPr>
        <w:t>дминистративных правонарушениях.</w:t>
      </w:r>
    </w:p>
    <w:p w:rsidR="00480A8F" w:rsidRPr="00196B76" w:rsidRDefault="00480A8F" w:rsidP="005B3FB2">
      <w:pPr>
        <w:pStyle w:val="ConsPlusNormal"/>
        <w:ind w:right="141"/>
        <w:jc w:val="both"/>
        <w:rPr>
          <w:rFonts w:ascii="Times New Roman" w:hAnsi="Times New Roman" w:cs="Times New Roman"/>
          <w:sz w:val="24"/>
          <w:szCs w:val="24"/>
        </w:rPr>
      </w:pPr>
    </w:p>
    <w:p w:rsidR="009C78B5" w:rsidRPr="00196B76" w:rsidRDefault="005B3FB2" w:rsidP="005B3FB2">
      <w:pPr>
        <w:pStyle w:val="ConsPlusNormal"/>
        <w:ind w:right="141"/>
        <w:jc w:val="both"/>
        <w:rPr>
          <w:rFonts w:ascii="Times New Roman" w:hAnsi="Times New Roman" w:cs="Times New Roman"/>
          <w:sz w:val="24"/>
          <w:szCs w:val="24"/>
        </w:rPr>
      </w:pPr>
      <w:r>
        <w:rPr>
          <w:rFonts w:ascii="Times New Roman" w:hAnsi="Times New Roman" w:cs="Times New Roman"/>
          <w:sz w:val="24"/>
          <w:szCs w:val="24"/>
        </w:rPr>
        <w:t xml:space="preserve">           </w:t>
      </w:r>
      <w:r w:rsidR="004F240D">
        <w:rPr>
          <w:rFonts w:ascii="Times New Roman" w:hAnsi="Times New Roman" w:cs="Times New Roman"/>
          <w:sz w:val="24"/>
          <w:szCs w:val="24"/>
        </w:rPr>
        <w:t xml:space="preserve"> </w:t>
      </w:r>
      <w:r>
        <w:rPr>
          <w:rFonts w:ascii="Times New Roman" w:hAnsi="Times New Roman" w:cs="Times New Roman"/>
          <w:sz w:val="24"/>
          <w:szCs w:val="24"/>
        </w:rPr>
        <w:t xml:space="preserve">  2.</w:t>
      </w:r>
      <w:r w:rsidR="0079672B" w:rsidRPr="00196B76">
        <w:rPr>
          <w:rFonts w:ascii="Times New Roman" w:hAnsi="Times New Roman" w:cs="Times New Roman"/>
          <w:sz w:val="24"/>
          <w:szCs w:val="24"/>
        </w:rPr>
        <w:t>Применение мер административной ответственности не освобождает лицо, допустившее нарушение от обязанности устранить допущенное нарушение, а также возместить причиненный им материальный ущерб в соответствии с действующим законодательством</w:t>
      </w:r>
      <w:r w:rsidR="009C78B5" w:rsidRPr="00196B76">
        <w:rPr>
          <w:rFonts w:ascii="Times New Roman" w:hAnsi="Times New Roman" w:cs="Times New Roman"/>
          <w:sz w:val="24"/>
          <w:szCs w:val="24"/>
        </w:rPr>
        <w:t>.</w:t>
      </w:r>
    </w:p>
    <w:p w:rsidR="009C78B5" w:rsidRPr="00196B76" w:rsidRDefault="009C78B5" w:rsidP="005B3FB2">
      <w:pPr>
        <w:ind w:right="141"/>
        <w:jc w:val="both"/>
      </w:pPr>
    </w:p>
    <w:p w:rsidR="00F50221" w:rsidRDefault="00F50221"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5B3FB2" w:rsidRDefault="005B3FB2"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pPr>
    </w:p>
    <w:p w:rsidR="004F240D" w:rsidRDefault="004F240D" w:rsidP="00196B76">
      <w:pPr>
        <w:widowControl w:val="0"/>
        <w:autoSpaceDE w:val="0"/>
        <w:autoSpaceDN w:val="0"/>
        <w:ind w:right="141"/>
        <w:jc w:val="right"/>
        <w:outlineLvl w:val="1"/>
        <w:rPr>
          <w:sz w:val="20"/>
          <w:szCs w:val="20"/>
        </w:rPr>
      </w:pPr>
    </w:p>
    <w:p w:rsidR="003E4E7F" w:rsidRPr="00DE0127" w:rsidRDefault="003E4E7F" w:rsidP="003E4E7F">
      <w:pPr>
        <w:pStyle w:val="af3"/>
        <w:spacing w:before="92" w:line="237" w:lineRule="auto"/>
        <w:ind w:right="-108"/>
        <w:jc w:val="right"/>
        <w:rPr>
          <w:spacing w:val="-11"/>
          <w:sz w:val="20"/>
          <w:szCs w:val="20"/>
        </w:rPr>
      </w:pPr>
      <w:r w:rsidRPr="00DE0127">
        <w:rPr>
          <w:sz w:val="20"/>
          <w:szCs w:val="20"/>
        </w:rPr>
        <w:t>Приложение</w:t>
      </w:r>
      <w:r>
        <w:rPr>
          <w:sz w:val="20"/>
          <w:szCs w:val="20"/>
        </w:rPr>
        <w:t xml:space="preserve"> </w:t>
      </w:r>
      <w:r w:rsidRPr="00DE0127">
        <w:rPr>
          <w:spacing w:val="-11"/>
          <w:sz w:val="20"/>
          <w:szCs w:val="20"/>
        </w:rPr>
        <w:t>№</w:t>
      </w:r>
      <w:r>
        <w:rPr>
          <w:spacing w:val="-11"/>
          <w:sz w:val="20"/>
          <w:szCs w:val="20"/>
        </w:rPr>
        <w:t xml:space="preserve"> 1</w:t>
      </w:r>
    </w:p>
    <w:p w:rsidR="003E4E7F" w:rsidRDefault="003E4E7F" w:rsidP="003E4E7F">
      <w:pPr>
        <w:widowControl w:val="0"/>
        <w:autoSpaceDE w:val="0"/>
        <w:autoSpaceDN w:val="0"/>
        <w:ind w:right="-108"/>
        <w:jc w:val="right"/>
        <w:rPr>
          <w:sz w:val="20"/>
          <w:szCs w:val="20"/>
        </w:rPr>
      </w:pPr>
      <w:r w:rsidRPr="00480A8F">
        <w:rPr>
          <w:sz w:val="20"/>
          <w:szCs w:val="20"/>
        </w:rPr>
        <w:t>к Правилам благоустройства</w:t>
      </w:r>
    </w:p>
    <w:p w:rsidR="003E4E7F" w:rsidRDefault="003E4E7F" w:rsidP="003E4E7F">
      <w:pPr>
        <w:widowControl w:val="0"/>
        <w:autoSpaceDE w:val="0"/>
        <w:autoSpaceDN w:val="0"/>
        <w:ind w:right="-108"/>
        <w:jc w:val="right"/>
        <w:rPr>
          <w:sz w:val="20"/>
          <w:szCs w:val="20"/>
        </w:rPr>
      </w:pPr>
      <w:r w:rsidRPr="00480A8F">
        <w:rPr>
          <w:sz w:val="20"/>
          <w:szCs w:val="20"/>
        </w:rPr>
        <w:t xml:space="preserve"> территории</w:t>
      </w:r>
      <w:r>
        <w:rPr>
          <w:sz w:val="20"/>
          <w:szCs w:val="20"/>
        </w:rPr>
        <w:t xml:space="preserve"> муниципального</w:t>
      </w:r>
    </w:p>
    <w:p w:rsidR="003E4E7F" w:rsidRDefault="003E4E7F" w:rsidP="003E4E7F">
      <w:pPr>
        <w:widowControl w:val="0"/>
        <w:autoSpaceDE w:val="0"/>
        <w:autoSpaceDN w:val="0"/>
        <w:ind w:right="-108"/>
        <w:jc w:val="right"/>
        <w:rPr>
          <w:sz w:val="20"/>
          <w:szCs w:val="20"/>
        </w:rPr>
      </w:pPr>
      <w:r w:rsidRPr="00480A8F">
        <w:rPr>
          <w:sz w:val="20"/>
          <w:szCs w:val="20"/>
        </w:rPr>
        <w:t>образования «Город Воткинск»</w:t>
      </w:r>
    </w:p>
    <w:p w:rsidR="003E4E7F" w:rsidRPr="00DE0127" w:rsidRDefault="003E4E7F" w:rsidP="003E4E7F">
      <w:pPr>
        <w:widowControl w:val="0"/>
        <w:autoSpaceDE w:val="0"/>
        <w:autoSpaceDN w:val="0"/>
        <w:ind w:right="-108"/>
        <w:jc w:val="right"/>
        <w:rPr>
          <w:sz w:val="20"/>
          <w:szCs w:val="20"/>
        </w:rPr>
      </w:pPr>
      <w:r>
        <w:rPr>
          <w:sz w:val="20"/>
          <w:szCs w:val="20"/>
        </w:rPr>
        <w:t xml:space="preserve"> </w:t>
      </w:r>
      <w:r w:rsidRPr="00DE0127">
        <w:rPr>
          <w:sz w:val="20"/>
          <w:szCs w:val="20"/>
        </w:rPr>
        <w:t>от ________</w:t>
      </w:r>
      <w:r>
        <w:rPr>
          <w:sz w:val="20"/>
          <w:szCs w:val="20"/>
        </w:rPr>
        <w:t>__</w:t>
      </w:r>
      <w:r w:rsidRPr="00DE0127">
        <w:rPr>
          <w:sz w:val="20"/>
          <w:szCs w:val="20"/>
        </w:rPr>
        <w:t>___ №__________</w:t>
      </w:r>
    </w:p>
    <w:p w:rsidR="003953A0" w:rsidRPr="00196B76" w:rsidRDefault="003953A0" w:rsidP="00196B76">
      <w:pPr>
        <w:widowControl w:val="0"/>
        <w:autoSpaceDE w:val="0"/>
        <w:autoSpaceDN w:val="0"/>
        <w:ind w:right="141"/>
        <w:jc w:val="both"/>
      </w:pPr>
    </w:p>
    <w:p w:rsidR="003953A0" w:rsidRPr="00196B76" w:rsidRDefault="00F50221" w:rsidP="00196B76">
      <w:pPr>
        <w:widowControl w:val="0"/>
        <w:autoSpaceDE w:val="0"/>
        <w:autoSpaceDN w:val="0"/>
        <w:ind w:right="141"/>
        <w:jc w:val="center"/>
        <w:rPr>
          <w:b/>
        </w:rPr>
      </w:pPr>
      <w:bookmarkStart w:id="7" w:name="P1527"/>
      <w:bookmarkEnd w:id="7"/>
      <w:r w:rsidRPr="00196B76">
        <w:rPr>
          <w:b/>
        </w:rPr>
        <w:t>Виды элементов благоустройства</w:t>
      </w:r>
    </w:p>
    <w:p w:rsidR="003953A0" w:rsidRPr="00196B76" w:rsidRDefault="003953A0" w:rsidP="00196B76">
      <w:pPr>
        <w:widowControl w:val="0"/>
        <w:autoSpaceDE w:val="0"/>
        <w:autoSpaceDN w:val="0"/>
        <w:ind w:right="141"/>
        <w:jc w:val="both"/>
      </w:pPr>
    </w:p>
    <w:p w:rsidR="003953A0" w:rsidRPr="00196B76" w:rsidRDefault="003953A0" w:rsidP="00196B76">
      <w:pPr>
        <w:widowControl w:val="0"/>
        <w:autoSpaceDE w:val="0"/>
        <w:autoSpaceDN w:val="0"/>
        <w:ind w:right="141" w:firstLine="540"/>
        <w:jc w:val="both"/>
      </w:pPr>
      <w:r w:rsidRPr="00196B76">
        <w:t>1. Элементы благоустройства не являются объектами капитального строительства, объектами культурного наследия, музейными предметами.</w:t>
      </w:r>
    </w:p>
    <w:p w:rsidR="003953A0" w:rsidRPr="00196B76" w:rsidRDefault="003953A0" w:rsidP="00196B76">
      <w:pPr>
        <w:widowControl w:val="0"/>
        <w:autoSpaceDE w:val="0"/>
        <w:autoSpaceDN w:val="0"/>
        <w:ind w:right="141" w:firstLine="540"/>
        <w:jc w:val="both"/>
      </w:pPr>
      <w:r w:rsidRPr="00196B76">
        <w:t>2. Элементы благоустройства подразделяются на следующие виды:</w:t>
      </w:r>
    </w:p>
    <w:p w:rsidR="003953A0" w:rsidRPr="00196B76" w:rsidRDefault="003953A0" w:rsidP="00196B76">
      <w:pPr>
        <w:widowControl w:val="0"/>
        <w:autoSpaceDE w:val="0"/>
        <w:autoSpaceDN w:val="0"/>
        <w:ind w:right="141" w:firstLine="540"/>
        <w:jc w:val="both"/>
      </w:pPr>
      <w:r w:rsidRPr="00196B76">
        <w:t>2.1. Устройства декоративные, технические, конструктивные, в том числе:</w:t>
      </w:r>
    </w:p>
    <w:p w:rsidR="003953A0" w:rsidRPr="00196B76" w:rsidRDefault="003953A0" w:rsidP="00196B76">
      <w:pPr>
        <w:widowControl w:val="0"/>
        <w:autoSpaceDE w:val="0"/>
        <w:autoSpaceDN w:val="0"/>
        <w:ind w:right="141" w:firstLine="540"/>
        <w:jc w:val="both"/>
      </w:pPr>
      <w:r w:rsidRPr="00196B76">
        <w:t>1) архитектурные детали и конструктивные элементы фасадов, включая цоколи, стилобаты, карнизы, архитравы, фризы, пояса, сандрики, парапеты, выступы, колонны, пилястры, пилоны, столбы, полуколонны, кариатиды, атланты, лопатки, балконы, лоджии, эркеры, фронтоны, аркады, портики, колоннады, порталы, архитектурные проемы, окна, оконные заполнения, витрины, витринные заполнения, входы, входные группы, элементы входов и входных групп (включая дверные конструкции, дверные заполнения, пандусы, подъемники, навесы, козырьки, лестницы, площадки, ступени, ограждения, приямки, аппарели, поручни, в том числе не являющиеся элементами обеспечения доступа маломобильным гражданам), ворота;</w:t>
      </w:r>
    </w:p>
    <w:p w:rsidR="003953A0" w:rsidRPr="00196B76" w:rsidRDefault="003953A0" w:rsidP="00196B76">
      <w:pPr>
        <w:widowControl w:val="0"/>
        <w:autoSpaceDE w:val="0"/>
        <w:autoSpaceDN w:val="0"/>
        <w:ind w:right="141" w:firstLine="540"/>
        <w:jc w:val="both"/>
      </w:pPr>
      <w:r w:rsidRPr="00196B76">
        <w:t>2) аттракционное оборудование;</w:t>
      </w:r>
    </w:p>
    <w:p w:rsidR="003953A0" w:rsidRPr="00196B76" w:rsidRDefault="003953A0" w:rsidP="00196B76">
      <w:pPr>
        <w:widowControl w:val="0"/>
        <w:autoSpaceDE w:val="0"/>
        <w:autoSpaceDN w:val="0"/>
        <w:ind w:right="141" w:firstLine="540"/>
        <w:jc w:val="both"/>
      </w:pPr>
      <w:r w:rsidRPr="00196B76">
        <w:t>3) водные устройства, включая фонтаны, фонтанные комплексы, питьевые фонтанчики, бюветы;</w:t>
      </w:r>
    </w:p>
    <w:p w:rsidR="003953A0" w:rsidRPr="00196B76" w:rsidRDefault="003953A0" w:rsidP="00196B76">
      <w:pPr>
        <w:widowControl w:val="0"/>
        <w:autoSpaceDE w:val="0"/>
        <w:autoSpaceDN w:val="0"/>
        <w:ind w:right="141" w:firstLine="540"/>
        <w:jc w:val="both"/>
      </w:pPr>
      <w:r w:rsidRPr="00196B76">
        <w:t>4) ограждения, включая ограждения декоративные, ограждения газонные, ограждения технические, разграничительные барьеры, шлагбаумы, парапеты, полусферы, надолбы, приствольные решетки, индивидуальные ограждающие конструкции парковочных мест, парковочные столбики;</w:t>
      </w:r>
    </w:p>
    <w:p w:rsidR="003953A0" w:rsidRPr="00196B76" w:rsidRDefault="003953A0" w:rsidP="00196B76">
      <w:pPr>
        <w:widowControl w:val="0"/>
        <w:autoSpaceDE w:val="0"/>
        <w:autoSpaceDN w:val="0"/>
        <w:ind w:right="141" w:firstLine="540"/>
        <w:jc w:val="both"/>
      </w:pPr>
      <w:r w:rsidRPr="00196B76">
        <w:t>5) покрытия, включая грунтовое покрытие, асфальтовое покрытие, мощение, полимерное покрытие, щебеночное покрытие, песчано-гравийное покрытие, плиточное покрытие;</w:t>
      </w:r>
    </w:p>
    <w:p w:rsidR="003953A0" w:rsidRPr="00196B76" w:rsidRDefault="003953A0" w:rsidP="00196B76">
      <w:pPr>
        <w:widowControl w:val="0"/>
        <w:autoSpaceDE w:val="0"/>
        <w:autoSpaceDN w:val="0"/>
        <w:ind w:right="141" w:firstLine="540"/>
        <w:jc w:val="both"/>
      </w:pPr>
      <w:r w:rsidRPr="00196B76">
        <w:t>6) произведения монументального искусства, включая памятники, памятные знаки, стелы, обелиски, бюсты, триумфальные арки, триумфальные колонны, городские скульптуры, не связанные с увековечиванием памяти (не носящие мемориальный характер), статуи, мемориальные доски, рисунки, росписи, мозаики;</w:t>
      </w:r>
    </w:p>
    <w:p w:rsidR="003953A0" w:rsidRPr="00196B76" w:rsidRDefault="003953A0" w:rsidP="00196B76">
      <w:pPr>
        <w:widowControl w:val="0"/>
        <w:autoSpaceDE w:val="0"/>
        <w:autoSpaceDN w:val="0"/>
        <w:ind w:right="141" w:firstLine="540"/>
        <w:jc w:val="both"/>
      </w:pPr>
      <w:r w:rsidRPr="00196B76">
        <w:t>7) элементы декора фасадов зданий, сооружений, включая барельефы, горельефы, скульптуры, розетки, русты, наличники, тяги оконные, подоконные плиты, оконные и дверные обрамления, металлодекор, отделку фасадов (штукатурку, облицовку, окраску);</w:t>
      </w:r>
    </w:p>
    <w:p w:rsidR="003953A0" w:rsidRPr="00196B76" w:rsidRDefault="003953A0" w:rsidP="00196B76">
      <w:pPr>
        <w:widowControl w:val="0"/>
        <w:autoSpaceDE w:val="0"/>
        <w:autoSpaceDN w:val="0"/>
        <w:ind w:right="141" w:firstLine="540"/>
        <w:jc w:val="both"/>
      </w:pPr>
      <w:r w:rsidRPr="00196B76">
        <w:t>8) устройства для вертикального озеленения и цветочного оформления, включая шпалеры, трельяжи, перголы, вазоны, цветочницы;</w:t>
      </w:r>
    </w:p>
    <w:p w:rsidR="003953A0" w:rsidRPr="00196B76" w:rsidRDefault="003953A0" w:rsidP="00196B76">
      <w:pPr>
        <w:widowControl w:val="0"/>
        <w:autoSpaceDE w:val="0"/>
        <w:autoSpaceDN w:val="0"/>
        <w:ind w:right="141" w:firstLine="540"/>
        <w:jc w:val="both"/>
      </w:pPr>
      <w:r w:rsidRPr="00196B76">
        <w:t>9) устройства наружного освещения и архитектурная подсветка.</w:t>
      </w:r>
    </w:p>
    <w:p w:rsidR="003953A0" w:rsidRPr="00196B76" w:rsidRDefault="003953A0" w:rsidP="00196B76">
      <w:pPr>
        <w:widowControl w:val="0"/>
        <w:autoSpaceDE w:val="0"/>
        <w:autoSpaceDN w:val="0"/>
        <w:ind w:right="141" w:firstLine="540"/>
        <w:jc w:val="both"/>
      </w:pPr>
      <w:r w:rsidRPr="00196B76">
        <w:t>2.2. Планировочные устройства, в том числе проезжая часть, велосипедные дорожки, сопряжения поверхностей (отмостка, бортовой камень, пандусы, лестницы, пешеходные мостики), озеленение (цветники, газоны, рядовые и групповые посадки), пешеходные коммуникации (тротуары, аллеи, дорожки, тропинки), системы отвода поверхностных и дренажных вод (за исключением объектов мелиоративной системы), в том числе дренажная сеть придомовой территории - закрытые элементы дождевой канализации (гидроизолированные дождеприемные и смотровые колодцы, водоотводящие трубы-коллекторы), которые предназначены для обеспечения нормативного отвода дождевых, талых и грунтовых вод с придомовой территории одного строения.</w:t>
      </w:r>
    </w:p>
    <w:p w:rsidR="003953A0" w:rsidRPr="00196B76" w:rsidRDefault="003953A0" w:rsidP="00196B76">
      <w:pPr>
        <w:widowControl w:val="0"/>
        <w:autoSpaceDE w:val="0"/>
        <w:autoSpaceDN w:val="0"/>
        <w:ind w:right="141" w:firstLine="540"/>
        <w:jc w:val="both"/>
      </w:pPr>
      <w:r w:rsidRPr="00196B76">
        <w:t>2.3. Элементы озеленения, включая рядовые посадки деревьев,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и другие), газоны (партерные, обыкновенные, луговые и разнотравные, в том числе из почвопокровных растений), вертикальное озеленение.</w:t>
      </w:r>
    </w:p>
    <w:p w:rsidR="003953A0" w:rsidRPr="00196B76" w:rsidRDefault="003953A0" w:rsidP="00196B76">
      <w:pPr>
        <w:widowControl w:val="0"/>
        <w:autoSpaceDE w:val="0"/>
        <w:autoSpaceDN w:val="0"/>
        <w:ind w:right="141" w:firstLine="540"/>
        <w:jc w:val="both"/>
      </w:pPr>
      <w:r w:rsidRPr="00196B76">
        <w:t>2.4. Оборудование:</w:t>
      </w:r>
    </w:p>
    <w:p w:rsidR="003953A0" w:rsidRPr="00196B76" w:rsidRDefault="003953A0" w:rsidP="00196B76">
      <w:pPr>
        <w:widowControl w:val="0"/>
        <w:autoSpaceDE w:val="0"/>
        <w:autoSpaceDN w:val="0"/>
        <w:ind w:right="141" w:firstLine="540"/>
        <w:jc w:val="both"/>
      </w:pPr>
      <w:r w:rsidRPr="00196B76">
        <w:t>1) уличная мебель (включая скамьи, скамейки-качели, диваны, столы, качели, софы), уличные часы, почтовые ящики;</w:t>
      </w:r>
    </w:p>
    <w:p w:rsidR="003953A0" w:rsidRPr="00196B76" w:rsidRDefault="003953A0" w:rsidP="00196B76">
      <w:pPr>
        <w:widowControl w:val="0"/>
        <w:autoSpaceDE w:val="0"/>
        <w:autoSpaceDN w:val="0"/>
        <w:ind w:right="141" w:firstLine="540"/>
        <w:jc w:val="both"/>
      </w:pPr>
      <w:r w:rsidRPr="00196B76">
        <w:t>2) детское игровое оборудование (включая качели, горки, качалки, карусели, песочницы, детские игровые комплексы, городки, песочные дворики, теневые навесы, счеты, домики, лабиринты);</w:t>
      </w:r>
    </w:p>
    <w:p w:rsidR="003953A0" w:rsidRPr="00196B76" w:rsidRDefault="003953A0" w:rsidP="00196B76">
      <w:pPr>
        <w:widowControl w:val="0"/>
        <w:autoSpaceDE w:val="0"/>
        <w:autoSpaceDN w:val="0"/>
        <w:ind w:right="141" w:firstLine="540"/>
        <w:jc w:val="both"/>
      </w:pPr>
      <w:r w:rsidRPr="00196B76">
        <w:t>3) спортивное оборудование (включая бревна,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детские спортивные комплексы, комплексы спортивного оборудования, спирали, рукоходы, лианы, сетки "Пирамида", спортивные ворота, рампы, рельсы);</w:t>
      </w:r>
    </w:p>
    <w:p w:rsidR="003953A0" w:rsidRPr="00196B76" w:rsidRDefault="003953A0" w:rsidP="00196B76">
      <w:pPr>
        <w:widowControl w:val="0"/>
        <w:autoSpaceDE w:val="0"/>
        <w:autoSpaceDN w:val="0"/>
        <w:ind w:right="141" w:firstLine="540"/>
        <w:jc w:val="both"/>
      </w:pPr>
      <w:r w:rsidRPr="00196B76">
        <w:t>4) оборудование для выгула животных, урны для экскрементов животных;</w:t>
      </w:r>
    </w:p>
    <w:p w:rsidR="003953A0" w:rsidRPr="00196B76" w:rsidRDefault="003953A0" w:rsidP="00196B76">
      <w:pPr>
        <w:widowControl w:val="0"/>
        <w:autoSpaceDE w:val="0"/>
        <w:autoSpaceDN w:val="0"/>
        <w:ind w:right="141" w:firstLine="540"/>
        <w:jc w:val="both"/>
      </w:pPr>
      <w:r w:rsidRPr="00196B76">
        <w:t>5) пляжное оборудование (включая кабины для переодевания, зонтики, аэрарии, лежаки, стенды для размещения спасательного оборудования, пляжные административно-бытовые комплексы, душевые кабины, сигнальные мачты);</w:t>
      </w:r>
    </w:p>
    <w:p w:rsidR="003953A0" w:rsidRPr="00196B76" w:rsidRDefault="003953A0" w:rsidP="00196B76">
      <w:pPr>
        <w:widowControl w:val="0"/>
        <w:autoSpaceDE w:val="0"/>
        <w:autoSpaceDN w:val="0"/>
        <w:ind w:right="141" w:firstLine="540"/>
        <w:jc w:val="both"/>
      </w:pPr>
      <w:r w:rsidRPr="00196B76">
        <w:t>6) инженерное и техническое оборудование фасадов зданий,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декоративные экраны, роллеты, жалюзи, антенны (не являющиеся сооружением), видеокамеры наружного наблюдения, водосточные трубы, маркизы, флагодержатели, громкоговорители);</w:t>
      </w:r>
    </w:p>
    <w:p w:rsidR="003953A0" w:rsidRPr="00196B76" w:rsidRDefault="003953A0" w:rsidP="00196B76">
      <w:pPr>
        <w:widowControl w:val="0"/>
        <w:autoSpaceDE w:val="0"/>
        <w:autoSpaceDN w:val="0"/>
        <w:ind w:right="141" w:firstLine="540"/>
        <w:jc w:val="both"/>
      </w:pPr>
      <w:r w:rsidRPr="00196B76">
        <w:t>7) коммунально-бытовое оборудование (включая контейнеры, урны, наземные блоки систем кондиционирования и вентиляции);</w:t>
      </w:r>
    </w:p>
    <w:p w:rsidR="003953A0" w:rsidRPr="00196B76" w:rsidRDefault="003953A0" w:rsidP="00196B76">
      <w:pPr>
        <w:widowControl w:val="0"/>
        <w:autoSpaceDE w:val="0"/>
        <w:autoSpaceDN w:val="0"/>
        <w:ind w:right="141" w:firstLine="540"/>
        <w:jc w:val="both"/>
      </w:pPr>
      <w:r w:rsidRPr="00196B76">
        <w:t>8) уличное оборудование (велопарковки).</w:t>
      </w:r>
    </w:p>
    <w:p w:rsidR="003953A0" w:rsidRPr="00196B76" w:rsidRDefault="003953A0" w:rsidP="00196B76">
      <w:pPr>
        <w:widowControl w:val="0"/>
        <w:autoSpaceDE w:val="0"/>
        <w:autoSpaceDN w:val="0"/>
        <w:ind w:right="141" w:firstLine="540"/>
        <w:jc w:val="both"/>
      </w:pPr>
      <w:r w:rsidRPr="00196B76">
        <w:t>2.5. Наружная реклама и информация:</w:t>
      </w:r>
    </w:p>
    <w:p w:rsidR="003953A0" w:rsidRPr="00196B76" w:rsidRDefault="003953A0" w:rsidP="00196B76">
      <w:pPr>
        <w:widowControl w:val="0"/>
        <w:autoSpaceDE w:val="0"/>
        <w:autoSpaceDN w:val="0"/>
        <w:ind w:right="141" w:firstLine="540"/>
        <w:jc w:val="both"/>
      </w:pPr>
      <w:r w:rsidRPr="00196B76">
        <w:t>2.5.1. Наружная информация (объекты для размещения информации) - обязательные информационные вывески, указатели, меню, пюпитры, пилоны, флагштоки, информационные щиты и стенды, знаки адресации;</w:t>
      </w:r>
    </w:p>
    <w:p w:rsidR="003953A0" w:rsidRPr="00196B76" w:rsidRDefault="003953A0" w:rsidP="00196B76">
      <w:pPr>
        <w:widowControl w:val="0"/>
        <w:autoSpaceDE w:val="0"/>
        <w:autoSpaceDN w:val="0"/>
        <w:ind w:right="141" w:firstLine="540"/>
        <w:jc w:val="both"/>
      </w:pPr>
      <w:r w:rsidRPr="00196B76">
        <w:t>2.5.2. Наружная реклама, в том числе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общественного транспорта.</w:t>
      </w:r>
    </w:p>
    <w:p w:rsidR="003953A0" w:rsidRPr="00196B76" w:rsidRDefault="003953A0" w:rsidP="00196B76">
      <w:pPr>
        <w:widowControl w:val="0"/>
        <w:autoSpaceDE w:val="0"/>
        <w:autoSpaceDN w:val="0"/>
        <w:ind w:right="141" w:firstLine="540"/>
        <w:jc w:val="both"/>
      </w:pPr>
      <w:r w:rsidRPr="00196B76">
        <w:t>2.6. Некапитальные нестационарные строения и сооружения:</w:t>
      </w:r>
    </w:p>
    <w:p w:rsidR="003953A0" w:rsidRPr="00196B76" w:rsidRDefault="003953A0" w:rsidP="00196B76">
      <w:pPr>
        <w:widowControl w:val="0"/>
        <w:autoSpaceDE w:val="0"/>
        <w:autoSpaceDN w:val="0"/>
        <w:ind w:right="141" w:firstLine="540"/>
        <w:jc w:val="both"/>
      </w:pPr>
      <w:r w:rsidRPr="00196B76">
        <w:t>2.6.1. Гаражи, являющиеся некапитальными сооружениями, туалеты, навесы, беседки, объекты спортивного назначения, будки, объекты административного, технического назначения, объекты культурно-досугового назначения;</w:t>
      </w:r>
    </w:p>
    <w:p w:rsidR="003953A0" w:rsidRPr="00196B76" w:rsidRDefault="003953A0" w:rsidP="00196B76">
      <w:pPr>
        <w:widowControl w:val="0"/>
        <w:autoSpaceDE w:val="0"/>
        <w:autoSpaceDN w:val="0"/>
        <w:ind w:right="141" w:firstLine="540"/>
        <w:jc w:val="both"/>
      </w:pPr>
      <w:r w:rsidRPr="00196B76">
        <w:t>2.6.2. Нестационарные торговые объекты:</w:t>
      </w:r>
    </w:p>
    <w:p w:rsidR="003953A0" w:rsidRPr="00196B76" w:rsidRDefault="003953A0" w:rsidP="00196B76">
      <w:pPr>
        <w:widowControl w:val="0"/>
        <w:autoSpaceDE w:val="0"/>
        <w:autoSpaceDN w:val="0"/>
        <w:ind w:right="141" w:firstLine="540"/>
        <w:jc w:val="both"/>
      </w:pPr>
      <w:r w:rsidRPr="00196B76">
        <w:t>а) объекты мелкорозничной торговли: павильоны, палатки, киоски;</w:t>
      </w:r>
    </w:p>
    <w:p w:rsidR="003953A0" w:rsidRPr="00196B76" w:rsidRDefault="003953A0" w:rsidP="00196B76">
      <w:pPr>
        <w:widowControl w:val="0"/>
        <w:autoSpaceDE w:val="0"/>
        <w:autoSpaceDN w:val="0"/>
        <w:ind w:right="141" w:firstLine="540"/>
        <w:jc w:val="both"/>
      </w:pPr>
      <w:r w:rsidRPr="00196B76">
        <w:t>б) объекты сезонной торговли: сооружения в виде натяжных на сборном каркасе тентов для сезонной торговли, елочные и новогодние базары, развалы бахчевых культур, тележки, лотки и иное торговое оборудование;</w:t>
      </w:r>
    </w:p>
    <w:p w:rsidR="003953A0" w:rsidRPr="00196B76" w:rsidRDefault="003953A0" w:rsidP="00196B76">
      <w:pPr>
        <w:widowControl w:val="0"/>
        <w:autoSpaceDE w:val="0"/>
        <w:autoSpaceDN w:val="0"/>
        <w:ind w:right="141" w:firstLine="540"/>
        <w:jc w:val="both"/>
      </w:pPr>
      <w:r w:rsidRPr="00196B76">
        <w:t>в) объекты общественного питания: павильоны, палатки, киоски, специализированные или специально оборудованные для организации общественного питания;</w:t>
      </w:r>
    </w:p>
    <w:p w:rsidR="003953A0" w:rsidRPr="00196B76" w:rsidRDefault="003953A0" w:rsidP="00196B76">
      <w:pPr>
        <w:widowControl w:val="0"/>
        <w:autoSpaceDE w:val="0"/>
        <w:autoSpaceDN w:val="0"/>
        <w:ind w:right="141" w:firstLine="540"/>
        <w:jc w:val="both"/>
      </w:pPr>
      <w:r w:rsidRPr="00196B76">
        <w:t>г) сезонные объекты общественного питания: временные сооружения, предназначенные для размещения сезонных объектов общественного питания, в том числе с выносными столиками, для размещения летних кафе;</w:t>
      </w:r>
    </w:p>
    <w:p w:rsidR="003953A0" w:rsidRPr="00196B76" w:rsidRDefault="003953A0" w:rsidP="00196B76">
      <w:pPr>
        <w:widowControl w:val="0"/>
        <w:autoSpaceDE w:val="0"/>
        <w:autoSpaceDN w:val="0"/>
        <w:ind w:right="141" w:firstLine="540"/>
        <w:jc w:val="both"/>
      </w:pPr>
      <w:r w:rsidRPr="00196B76">
        <w:t>д) объекты бытового и иного сервисного обслуживания, за исключением автосервисного обслуживания: павильоны, палатки, киоски;</w:t>
      </w:r>
    </w:p>
    <w:p w:rsidR="003953A0" w:rsidRPr="00196B76" w:rsidRDefault="003953A0" w:rsidP="00196B76">
      <w:pPr>
        <w:widowControl w:val="0"/>
        <w:autoSpaceDE w:val="0"/>
        <w:autoSpaceDN w:val="0"/>
        <w:ind w:right="141" w:firstLine="540"/>
        <w:jc w:val="both"/>
      </w:pPr>
      <w:r w:rsidRPr="00196B76">
        <w:t>е) объекты, используемые для реализации периодической печатной продукции: павильоны, киоски, газетные модули, информационно-торговые мобильные объекты;</w:t>
      </w:r>
    </w:p>
    <w:p w:rsidR="003953A0" w:rsidRPr="00196B76" w:rsidRDefault="003953A0" w:rsidP="00196B76">
      <w:pPr>
        <w:widowControl w:val="0"/>
        <w:autoSpaceDE w:val="0"/>
        <w:autoSpaceDN w:val="0"/>
        <w:ind w:right="141" w:firstLine="540"/>
        <w:jc w:val="both"/>
      </w:pPr>
      <w:r w:rsidRPr="00196B76">
        <w:t>ж) объекты автосервисного обслуживания, в том числе расположенные на автостоянках: павильоны.</w:t>
      </w:r>
    </w:p>
    <w:p w:rsidR="003953A0" w:rsidRPr="00196B76" w:rsidRDefault="003953A0" w:rsidP="00196B76">
      <w:pPr>
        <w:widowControl w:val="0"/>
        <w:autoSpaceDE w:val="0"/>
        <w:autoSpaceDN w:val="0"/>
        <w:ind w:right="141" w:firstLine="540"/>
        <w:jc w:val="both"/>
      </w:pPr>
      <w:r w:rsidRPr="00196B76">
        <w:t>2.7. Элементы оформления, включая элементы оформления округа к мероприятиям, в том числе культурно-массовым мероприятиям, городского, всероссийского и международного значения.</w:t>
      </w:r>
    </w:p>
    <w:p w:rsidR="00196B76" w:rsidRDefault="003953A0" w:rsidP="00480A8F">
      <w:pPr>
        <w:widowControl w:val="0"/>
        <w:autoSpaceDE w:val="0"/>
        <w:autoSpaceDN w:val="0"/>
        <w:ind w:right="141" w:firstLine="540"/>
        <w:jc w:val="both"/>
      </w:pPr>
      <w:r w:rsidRPr="00196B76">
        <w:t>2.8. В целях применения настоящих Правил к малым архитектурным формам могут относиться городские скульптуры, не связанные с увековечиванием памяти (не носящие мемориальный характер), статуи, устройства для вертикального озеленения и цветочного оформления, включая шпалеры, трельяжи, перголы, вазоны, цветочницы, ограждения, уличная мебель, детское игровое оборудование, спортивное оборудование, контейнеры, урны, велопарковки, навесы, беседки, оборудование для выгула и дрессировки животных, урны для экскрементов животных.</w:t>
      </w:r>
    </w:p>
    <w:p w:rsidR="00480A8F" w:rsidRPr="00DE0127" w:rsidRDefault="00480A8F" w:rsidP="003E4E7F">
      <w:pPr>
        <w:pStyle w:val="af3"/>
        <w:spacing w:before="92" w:line="237" w:lineRule="auto"/>
        <w:ind w:right="-108"/>
        <w:jc w:val="right"/>
        <w:rPr>
          <w:spacing w:val="-11"/>
          <w:sz w:val="20"/>
          <w:szCs w:val="20"/>
        </w:rPr>
      </w:pPr>
      <w:r w:rsidRPr="00DE0127">
        <w:rPr>
          <w:sz w:val="20"/>
          <w:szCs w:val="20"/>
        </w:rPr>
        <w:t>Приложение</w:t>
      </w:r>
      <w:r w:rsidR="003E4E7F">
        <w:rPr>
          <w:sz w:val="20"/>
          <w:szCs w:val="20"/>
        </w:rPr>
        <w:t xml:space="preserve"> </w:t>
      </w:r>
      <w:r w:rsidR="00DE0127" w:rsidRPr="00DE0127">
        <w:rPr>
          <w:spacing w:val="-11"/>
          <w:sz w:val="20"/>
          <w:szCs w:val="20"/>
        </w:rPr>
        <w:t>№</w:t>
      </w:r>
      <w:r w:rsidR="003E4E7F">
        <w:rPr>
          <w:spacing w:val="-11"/>
          <w:sz w:val="20"/>
          <w:szCs w:val="20"/>
        </w:rPr>
        <w:t xml:space="preserve"> </w:t>
      </w:r>
      <w:r w:rsidR="00DE0127" w:rsidRPr="00DE0127">
        <w:rPr>
          <w:spacing w:val="-11"/>
          <w:sz w:val="20"/>
          <w:szCs w:val="20"/>
        </w:rPr>
        <w:t>2</w:t>
      </w:r>
    </w:p>
    <w:p w:rsidR="003E4E7F" w:rsidRDefault="003E4E7F" w:rsidP="003E4E7F">
      <w:pPr>
        <w:widowControl w:val="0"/>
        <w:autoSpaceDE w:val="0"/>
        <w:autoSpaceDN w:val="0"/>
        <w:ind w:right="-108"/>
        <w:jc w:val="right"/>
        <w:rPr>
          <w:sz w:val="20"/>
          <w:szCs w:val="20"/>
        </w:rPr>
      </w:pPr>
      <w:r w:rsidRPr="00480A8F">
        <w:rPr>
          <w:sz w:val="20"/>
          <w:szCs w:val="20"/>
        </w:rPr>
        <w:t>к Правилам благоустройства</w:t>
      </w:r>
    </w:p>
    <w:p w:rsidR="003E4E7F" w:rsidRDefault="003E4E7F" w:rsidP="003E4E7F">
      <w:pPr>
        <w:widowControl w:val="0"/>
        <w:autoSpaceDE w:val="0"/>
        <w:autoSpaceDN w:val="0"/>
        <w:ind w:right="-108"/>
        <w:jc w:val="right"/>
        <w:rPr>
          <w:sz w:val="20"/>
          <w:szCs w:val="20"/>
        </w:rPr>
      </w:pPr>
      <w:r w:rsidRPr="00480A8F">
        <w:rPr>
          <w:sz w:val="20"/>
          <w:szCs w:val="20"/>
        </w:rPr>
        <w:t xml:space="preserve"> территории</w:t>
      </w:r>
      <w:r>
        <w:rPr>
          <w:sz w:val="20"/>
          <w:szCs w:val="20"/>
        </w:rPr>
        <w:t xml:space="preserve"> муниципального</w:t>
      </w:r>
    </w:p>
    <w:p w:rsidR="003E4E7F" w:rsidRDefault="003E4E7F" w:rsidP="003E4E7F">
      <w:pPr>
        <w:widowControl w:val="0"/>
        <w:autoSpaceDE w:val="0"/>
        <w:autoSpaceDN w:val="0"/>
        <w:ind w:right="-108"/>
        <w:jc w:val="right"/>
        <w:rPr>
          <w:sz w:val="20"/>
          <w:szCs w:val="20"/>
        </w:rPr>
      </w:pPr>
      <w:r w:rsidRPr="00480A8F">
        <w:rPr>
          <w:sz w:val="20"/>
          <w:szCs w:val="20"/>
        </w:rPr>
        <w:t>образования «Город Воткинск»</w:t>
      </w:r>
    </w:p>
    <w:p w:rsidR="00480A8F" w:rsidRPr="00DE0127" w:rsidRDefault="003E4E7F" w:rsidP="003E4E7F">
      <w:pPr>
        <w:widowControl w:val="0"/>
        <w:autoSpaceDE w:val="0"/>
        <w:autoSpaceDN w:val="0"/>
        <w:ind w:right="-108"/>
        <w:jc w:val="right"/>
        <w:rPr>
          <w:sz w:val="20"/>
          <w:szCs w:val="20"/>
        </w:rPr>
      </w:pPr>
      <w:r>
        <w:rPr>
          <w:sz w:val="20"/>
          <w:szCs w:val="20"/>
        </w:rPr>
        <w:t xml:space="preserve"> </w:t>
      </w:r>
      <w:r w:rsidR="00480A8F" w:rsidRPr="00DE0127">
        <w:rPr>
          <w:sz w:val="20"/>
          <w:szCs w:val="20"/>
        </w:rPr>
        <w:t>от ________</w:t>
      </w:r>
      <w:r>
        <w:rPr>
          <w:sz w:val="20"/>
          <w:szCs w:val="20"/>
        </w:rPr>
        <w:t>__</w:t>
      </w:r>
      <w:r w:rsidR="00480A8F" w:rsidRPr="00DE0127">
        <w:rPr>
          <w:sz w:val="20"/>
          <w:szCs w:val="20"/>
        </w:rPr>
        <w:t>___ №__________</w:t>
      </w: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spacing w:before="5"/>
        <w:ind w:left="0"/>
        <w:rPr>
          <w:sz w:val="22"/>
        </w:rPr>
      </w:pPr>
    </w:p>
    <w:p w:rsidR="00480A8F" w:rsidRDefault="00480A8F" w:rsidP="00480A8F">
      <w:pPr>
        <w:pStyle w:val="10"/>
        <w:spacing w:before="1"/>
        <w:ind w:left="1482" w:right="1711"/>
        <w:jc w:val="center"/>
      </w:pPr>
      <w:r>
        <w:t>ПОРЯДОК РАЗМЕЩЕНИЯ И ЭКСПЛУАТАЦИИ</w:t>
      </w:r>
    </w:p>
    <w:p w:rsidR="00480A8F" w:rsidRDefault="00480A8F" w:rsidP="00480A8F">
      <w:pPr>
        <w:ind w:left="1485" w:right="1711"/>
        <w:jc w:val="center"/>
        <w:rPr>
          <w:b/>
        </w:rPr>
      </w:pPr>
      <w:r>
        <w:rPr>
          <w:b/>
        </w:rPr>
        <w:t>ИНФОРМАЦИОННЫХ КОНСТРУКЦИЙ В ГОРОДЕ ВОТКИНСКЕ</w:t>
      </w:r>
    </w:p>
    <w:p w:rsidR="00480A8F" w:rsidRDefault="00480A8F" w:rsidP="00480A8F">
      <w:pPr>
        <w:jc w:val="center"/>
        <w:sectPr w:rsidR="00480A8F" w:rsidSect="00C12E31">
          <w:headerReference w:type="default" r:id="rId14"/>
          <w:footerReference w:type="default" r:id="rId15"/>
          <w:pgSz w:w="11910" w:h="16840"/>
          <w:pgMar w:top="248" w:right="428" w:bottom="280" w:left="1100" w:header="264" w:footer="0" w:gutter="0"/>
          <w:pgNumType w:start="1"/>
          <w:cols w:space="720"/>
        </w:sectPr>
      </w:pPr>
    </w:p>
    <w:p w:rsidR="00480A8F" w:rsidRDefault="00E710C2" w:rsidP="00480A8F">
      <w:pPr>
        <w:spacing w:before="90"/>
        <w:rPr>
          <w:b/>
        </w:rPr>
      </w:pPr>
      <w:r>
        <w:rPr>
          <w:b/>
        </w:rPr>
        <w:t>Статья</w:t>
      </w:r>
      <w:r w:rsidR="00480A8F">
        <w:rPr>
          <w:b/>
        </w:rPr>
        <w:t xml:space="preserve"> 1. Общие положения</w:t>
      </w:r>
    </w:p>
    <w:p w:rsidR="00480A8F" w:rsidRDefault="00480A8F" w:rsidP="00687158">
      <w:pPr>
        <w:pStyle w:val="a4"/>
        <w:widowControl w:val="0"/>
        <w:numPr>
          <w:ilvl w:val="0"/>
          <w:numId w:val="15"/>
        </w:numPr>
        <w:tabs>
          <w:tab w:val="left" w:pos="1267"/>
        </w:tabs>
        <w:autoSpaceDE w:val="0"/>
        <w:autoSpaceDN w:val="0"/>
        <w:ind w:left="0" w:right="539" w:firstLine="539"/>
        <w:jc w:val="both"/>
      </w:pPr>
      <w:r>
        <w:t>Порядок размещения и эксплуатации информационных конструкций в городе Воткинске (далее – Порядок) устанавливает обязательные для исполнения требования, а также рекомендации для информационных конструкций, правила их размещения и эксплуатации.</w:t>
      </w:r>
    </w:p>
    <w:p w:rsidR="00480A8F" w:rsidRDefault="00480A8F" w:rsidP="00687158">
      <w:pPr>
        <w:pStyle w:val="a4"/>
        <w:widowControl w:val="0"/>
        <w:numPr>
          <w:ilvl w:val="0"/>
          <w:numId w:val="15"/>
        </w:numPr>
        <w:tabs>
          <w:tab w:val="left" w:pos="1267"/>
        </w:tabs>
        <w:autoSpaceDE w:val="0"/>
        <w:autoSpaceDN w:val="0"/>
        <w:ind w:left="0" w:right="539" w:firstLine="539"/>
        <w:jc w:val="both"/>
      </w:pPr>
      <w:r>
        <w:t xml:space="preserve">Действие настоящего Порядка не распространяется на рекламные конструкции, требования, к размещению которых определены Федеральным законом </w:t>
      </w:r>
      <w:r>
        <w:rPr>
          <w:spacing w:val="-4"/>
        </w:rPr>
        <w:t xml:space="preserve">«О </w:t>
      </w:r>
      <w:r>
        <w:t>рекламе» и иными муниципальными правовыми актами.</w:t>
      </w:r>
    </w:p>
    <w:p w:rsidR="00480A8F" w:rsidRDefault="00480A8F" w:rsidP="00687158">
      <w:pPr>
        <w:pStyle w:val="a4"/>
        <w:widowControl w:val="0"/>
        <w:numPr>
          <w:ilvl w:val="0"/>
          <w:numId w:val="15"/>
        </w:numPr>
        <w:tabs>
          <w:tab w:val="left" w:pos="1267"/>
        </w:tabs>
        <w:autoSpaceDE w:val="0"/>
        <w:autoSpaceDN w:val="0"/>
        <w:ind w:left="0" w:right="539" w:firstLine="539"/>
        <w:jc w:val="both"/>
      </w:pPr>
      <w:r>
        <w:t>Требования и рекомендации настоящего Порядка учитывают следующие принципы размещения информационных конструкций:</w:t>
      </w:r>
    </w:p>
    <w:p w:rsidR="00480A8F" w:rsidRDefault="00480A8F" w:rsidP="00687158">
      <w:pPr>
        <w:pStyle w:val="a4"/>
        <w:widowControl w:val="0"/>
        <w:numPr>
          <w:ilvl w:val="0"/>
          <w:numId w:val="43"/>
        </w:numPr>
        <w:tabs>
          <w:tab w:val="left" w:pos="1286"/>
        </w:tabs>
        <w:autoSpaceDE w:val="0"/>
        <w:autoSpaceDN w:val="0"/>
        <w:ind w:left="0" w:right="539" w:firstLine="539"/>
        <w:jc w:val="both"/>
      </w:pPr>
      <w:r>
        <w:t>создание гармоничного архитектурного облика города, формируемого комплексным подходом, в том числе при проектировании и размещении информационных конструкций, направленного на обеспечение целостности восприятия городской застройки, создание комфортной городской среды обитания, способствующей физическому и духовному развитию человека, соответствующей прогрессивным тенденциям социально-экономического и культурного развития города Воткинска;</w:t>
      </w:r>
    </w:p>
    <w:p w:rsidR="00480A8F" w:rsidRDefault="00480A8F" w:rsidP="00687158">
      <w:pPr>
        <w:pStyle w:val="a4"/>
        <w:widowControl w:val="0"/>
        <w:numPr>
          <w:ilvl w:val="0"/>
          <w:numId w:val="43"/>
        </w:numPr>
        <w:tabs>
          <w:tab w:val="left" w:pos="1286"/>
        </w:tabs>
        <w:autoSpaceDE w:val="0"/>
        <w:autoSpaceDN w:val="0"/>
        <w:ind w:left="0" w:right="539" w:firstLine="539"/>
        <w:jc w:val="both"/>
      </w:pPr>
      <w:r>
        <w:t>соблюдение особенностей при размещении информационных конструкций:</w:t>
      </w:r>
    </w:p>
    <w:p w:rsidR="00480A8F" w:rsidRDefault="00480A8F" w:rsidP="00480A8F">
      <w:pPr>
        <w:pStyle w:val="af3"/>
        <w:ind w:left="0" w:right="539" w:firstLine="539"/>
        <w:jc w:val="both"/>
      </w:pPr>
      <w:r>
        <w:t>а) соответствие архитектурному облику и историческому стилю здания, строения, сооружения;</w:t>
      </w:r>
    </w:p>
    <w:p w:rsidR="00480A8F" w:rsidRDefault="00480A8F" w:rsidP="00480A8F">
      <w:pPr>
        <w:pStyle w:val="af3"/>
        <w:ind w:left="0" w:right="539" w:firstLine="539"/>
        <w:jc w:val="both"/>
      </w:pPr>
      <w:r>
        <w:t>б) создание общей гармоничной композиции с архитектурными элементами здания, строения, сооружения;</w:t>
      </w:r>
    </w:p>
    <w:p w:rsidR="00480A8F" w:rsidRDefault="00480A8F" w:rsidP="00480A8F">
      <w:pPr>
        <w:pStyle w:val="af3"/>
        <w:ind w:left="0" w:right="539" w:firstLine="539"/>
        <w:jc w:val="both"/>
      </w:pPr>
      <w:r>
        <w:t>в) создание беспрепятственного визуального восприятия архитектурных объектов;</w:t>
      </w:r>
    </w:p>
    <w:p w:rsidR="00480A8F" w:rsidRDefault="00480A8F" w:rsidP="00480A8F">
      <w:pPr>
        <w:pStyle w:val="af3"/>
        <w:ind w:left="0" w:right="539" w:firstLine="539"/>
        <w:jc w:val="both"/>
      </w:pPr>
      <w:r>
        <w:t>г) соразмерность архитектурным элементам фасада, в зависимости от высоты расположения;</w:t>
      </w:r>
    </w:p>
    <w:p w:rsidR="00480A8F" w:rsidRDefault="00480A8F" w:rsidP="00480A8F">
      <w:pPr>
        <w:pStyle w:val="af3"/>
        <w:ind w:left="0" w:right="539" w:firstLine="539"/>
        <w:jc w:val="both"/>
      </w:pPr>
      <w:r>
        <w:t>д) соответствие членениям фасада по размерам и положению; е) комплексное решение на фасаде.</w:t>
      </w:r>
    </w:p>
    <w:p w:rsidR="00480A8F" w:rsidRDefault="00480A8F" w:rsidP="00480A8F">
      <w:pPr>
        <w:pStyle w:val="af3"/>
        <w:spacing w:before="5"/>
        <w:ind w:left="0"/>
      </w:pPr>
    </w:p>
    <w:p w:rsidR="00480A8F" w:rsidRPr="00467F40" w:rsidRDefault="00E710C2" w:rsidP="00480A8F">
      <w:pPr>
        <w:pStyle w:val="10"/>
        <w:rPr>
          <w:rFonts w:ascii="Times New Roman" w:hAnsi="Times New Roman" w:cs="Times New Roman"/>
          <w:sz w:val="24"/>
          <w:szCs w:val="24"/>
        </w:rPr>
      </w:pPr>
      <w:r w:rsidRPr="00467F40">
        <w:rPr>
          <w:rFonts w:ascii="Times New Roman" w:hAnsi="Times New Roman" w:cs="Times New Roman"/>
          <w:sz w:val="24"/>
          <w:szCs w:val="24"/>
        </w:rPr>
        <w:t>Статья</w:t>
      </w:r>
      <w:r w:rsidR="00480A8F" w:rsidRPr="00467F40">
        <w:rPr>
          <w:rFonts w:ascii="Times New Roman" w:hAnsi="Times New Roman" w:cs="Times New Roman"/>
          <w:sz w:val="24"/>
          <w:szCs w:val="24"/>
        </w:rPr>
        <w:t xml:space="preserve"> 2. Типы информационных конструкций</w:t>
      </w:r>
    </w:p>
    <w:p w:rsidR="00480A8F" w:rsidRPr="00467F40" w:rsidRDefault="00480A8F" w:rsidP="00480A8F">
      <w:pPr>
        <w:pStyle w:val="af3"/>
        <w:spacing w:before="7"/>
        <w:ind w:left="0"/>
        <w:rPr>
          <w:b/>
        </w:rPr>
      </w:pPr>
    </w:p>
    <w:p w:rsidR="00480A8F" w:rsidRDefault="00480A8F" w:rsidP="00687158">
      <w:pPr>
        <w:pStyle w:val="a4"/>
        <w:widowControl w:val="0"/>
        <w:numPr>
          <w:ilvl w:val="0"/>
          <w:numId w:val="42"/>
        </w:numPr>
        <w:tabs>
          <w:tab w:val="left" w:pos="1361"/>
        </w:tabs>
        <w:autoSpaceDE w:val="0"/>
        <w:autoSpaceDN w:val="0"/>
        <w:ind w:left="0" w:right="539" w:firstLine="539"/>
        <w:jc w:val="both"/>
      </w:pPr>
      <w:r>
        <w:t>Для целей настоящего Порядка используются следующие основные термины и понятия:</w:t>
      </w:r>
    </w:p>
    <w:p w:rsidR="00480A8F" w:rsidRDefault="00480A8F" w:rsidP="00687158">
      <w:pPr>
        <w:pStyle w:val="a4"/>
        <w:widowControl w:val="0"/>
        <w:numPr>
          <w:ilvl w:val="0"/>
          <w:numId w:val="41"/>
        </w:numPr>
        <w:tabs>
          <w:tab w:val="left" w:pos="1298"/>
        </w:tabs>
        <w:autoSpaceDE w:val="0"/>
        <w:autoSpaceDN w:val="0"/>
        <w:ind w:left="0" w:right="539" w:firstLine="539"/>
        <w:jc w:val="both"/>
      </w:pPr>
      <w:r>
        <w:t>витринная конструкция – (конструкция вывески располагается в витрине, на внешней и (или) с внутренней стороны остекления витрины зданий, строений, сооружений);</w:t>
      </w:r>
    </w:p>
    <w:p w:rsidR="00480A8F" w:rsidRDefault="00480A8F" w:rsidP="00687158">
      <w:pPr>
        <w:pStyle w:val="a4"/>
        <w:widowControl w:val="0"/>
        <w:numPr>
          <w:ilvl w:val="0"/>
          <w:numId w:val="41"/>
        </w:numPr>
        <w:tabs>
          <w:tab w:val="left" w:pos="1315"/>
        </w:tabs>
        <w:autoSpaceDE w:val="0"/>
        <w:autoSpaceDN w:val="0"/>
        <w:ind w:left="0" w:right="539" w:firstLine="539"/>
        <w:jc w:val="both"/>
      </w:pPr>
      <w:r>
        <w:t>вывеска из отдельных букв и знаков – вывеска, в которой отдельные буквы и знаки крепятся непосредственно на элемент фасада, без дополнительных коробов и подложек;</w:t>
      </w:r>
    </w:p>
    <w:p w:rsidR="00480A8F" w:rsidRDefault="00480A8F" w:rsidP="00687158">
      <w:pPr>
        <w:pStyle w:val="a4"/>
        <w:widowControl w:val="0"/>
        <w:numPr>
          <w:ilvl w:val="0"/>
          <w:numId w:val="41"/>
        </w:numPr>
        <w:tabs>
          <w:tab w:val="left" w:pos="1298"/>
        </w:tabs>
        <w:autoSpaceDE w:val="0"/>
        <w:autoSpaceDN w:val="0"/>
        <w:ind w:left="0" w:right="539" w:firstLine="539"/>
        <w:jc w:val="both"/>
      </w:pPr>
      <w:r>
        <w:t>вывеска из отдельных букв и знаков на подложке – вывеска, в которой буквы и знаки располагаются на жёстком основании;</w:t>
      </w:r>
    </w:p>
    <w:p w:rsidR="00480A8F" w:rsidRDefault="00480A8F" w:rsidP="00687158">
      <w:pPr>
        <w:pStyle w:val="a4"/>
        <w:widowControl w:val="0"/>
        <w:numPr>
          <w:ilvl w:val="0"/>
          <w:numId w:val="41"/>
        </w:numPr>
        <w:tabs>
          <w:tab w:val="left" w:pos="1440"/>
        </w:tabs>
        <w:autoSpaceDE w:val="0"/>
        <w:autoSpaceDN w:val="0"/>
        <w:ind w:left="0" w:right="539" w:firstLine="539"/>
        <w:jc w:val="both"/>
      </w:pPr>
      <w:r>
        <w:t>информационная табличка – вывеска, располагающаяся рядом с входом в организацию на фасаде здания, строения, сооружения, на которой размещается информация об организации;</w:t>
      </w:r>
    </w:p>
    <w:p w:rsidR="00480A8F" w:rsidRDefault="00480A8F" w:rsidP="00687158">
      <w:pPr>
        <w:pStyle w:val="a4"/>
        <w:widowControl w:val="0"/>
        <w:numPr>
          <w:ilvl w:val="0"/>
          <w:numId w:val="41"/>
        </w:numPr>
        <w:tabs>
          <w:tab w:val="left" w:pos="1320"/>
        </w:tabs>
        <w:autoSpaceDE w:val="0"/>
        <w:autoSpaceDN w:val="0"/>
        <w:ind w:left="0" w:right="539" w:firstLine="539"/>
        <w:jc w:val="both"/>
      </w:pPr>
      <w:r>
        <w:t xml:space="preserve">консольная конструкция (панель-кронштейн) – конструкция вывески, располагаемая перпендикулярно к поверхности фасадов зданий, строений, сооружений и (или) их конструктивных элементов, в том числе табло с технологией смены информации с помощью электронных носителей. Сама конструкция может располагать двумя или более информационными поверхностями (рис. 65 </w:t>
      </w:r>
      <w:r w:rsidR="002E081C">
        <w:t>приложение 3</w:t>
      </w:r>
      <w:r>
        <w:t>);</w:t>
      </w:r>
    </w:p>
    <w:p w:rsidR="00480A8F" w:rsidRDefault="00480A8F" w:rsidP="00687158">
      <w:pPr>
        <w:pStyle w:val="a4"/>
        <w:widowControl w:val="0"/>
        <w:numPr>
          <w:ilvl w:val="0"/>
          <w:numId w:val="41"/>
        </w:numPr>
        <w:tabs>
          <w:tab w:val="left" w:pos="1387"/>
        </w:tabs>
        <w:autoSpaceDE w:val="0"/>
        <w:autoSpaceDN w:val="0"/>
        <w:ind w:left="0" w:right="539" w:firstLine="539"/>
        <w:jc w:val="both"/>
      </w:pPr>
      <w:r>
        <w:t>лайтбокс – (световой короб)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480A8F" w:rsidRDefault="00480A8F" w:rsidP="00687158">
      <w:pPr>
        <w:pStyle w:val="a4"/>
        <w:widowControl w:val="0"/>
        <w:numPr>
          <w:ilvl w:val="0"/>
          <w:numId w:val="41"/>
        </w:numPr>
        <w:tabs>
          <w:tab w:val="left" w:pos="1454"/>
        </w:tabs>
        <w:autoSpaceDE w:val="0"/>
        <w:autoSpaceDN w:val="0"/>
        <w:ind w:left="0" w:right="539" w:firstLine="539"/>
        <w:jc w:val="both"/>
      </w:pPr>
      <w:r>
        <w:t>логотип – краткое словесное или графическое изображение полного или сокращенного наименования организации;</w:t>
      </w:r>
    </w:p>
    <w:p w:rsidR="00480A8F" w:rsidRDefault="00480A8F" w:rsidP="00687158">
      <w:pPr>
        <w:pStyle w:val="a4"/>
        <w:widowControl w:val="0"/>
        <w:numPr>
          <w:ilvl w:val="0"/>
          <w:numId w:val="41"/>
        </w:numPr>
        <w:tabs>
          <w:tab w:val="left" w:pos="1392"/>
        </w:tabs>
        <w:autoSpaceDE w:val="0"/>
        <w:autoSpaceDN w:val="0"/>
        <w:ind w:left="0" w:right="539" w:firstLine="539"/>
        <w:jc w:val="both"/>
      </w:pPr>
      <w:r>
        <w:t>мемориальная доска – информационная конструкция, содержащая сведения об исторических событиях или личностях, связанных с данным зданием, строением, сооружением;</w:t>
      </w:r>
    </w:p>
    <w:p w:rsidR="00480A8F" w:rsidRDefault="00480A8F" w:rsidP="00480A8F">
      <w:pPr>
        <w:ind w:right="539" w:firstLine="539"/>
        <w:jc w:val="both"/>
        <w:sectPr w:rsidR="00480A8F">
          <w:pgSz w:w="11910" w:h="16840"/>
          <w:pgMar w:top="1040" w:right="20" w:bottom="280" w:left="1100" w:header="689" w:footer="0" w:gutter="0"/>
          <w:cols w:space="720"/>
        </w:sectPr>
      </w:pPr>
    </w:p>
    <w:p w:rsidR="00480A8F" w:rsidRDefault="00480A8F" w:rsidP="00687158">
      <w:pPr>
        <w:pStyle w:val="a4"/>
        <w:widowControl w:val="0"/>
        <w:numPr>
          <w:ilvl w:val="0"/>
          <w:numId w:val="41"/>
        </w:numPr>
        <w:tabs>
          <w:tab w:val="left" w:pos="1394"/>
        </w:tabs>
        <w:autoSpaceDE w:val="0"/>
        <w:autoSpaceDN w:val="0"/>
        <w:ind w:left="0" w:right="539" w:firstLine="539"/>
        <w:jc w:val="both"/>
      </w:pPr>
      <w:r>
        <w:t>навигационный указатель – информационная конструкция различной формы и размера, главной целью которой является информирование людей о локализации  определенного объекта. Используется для упрощения передвижения по городу (указатели улиц, культурных памятников, социально значимых учреждений, а также указывающие направления к различным предприятиям, организациям, фирмам, магазинам и т.д.), состоящая из фундамента, каркаса и информационного поля, разделенного на несколько модулей;</w:t>
      </w:r>
    </w:p>
    <w:p w:rsidR="00480A8F" w:rsidRDefault="00480A8F" w:rsidP="00687158">
      <w:pPr>
        <w:pStyle w:val="a4"/>
        <w:widowControl w:val="0"/>
        <w:numPr>
          <w:ilvl w:val="0"/>
          <w:numId w:val="41"/>
        </w:numPr>
        <w:tabs>
          <w:tab w:val="left" w:pos="1493"/>
        </w:tabs>
        <w:autoSpaceDE w:val="0"/>
        <w:autoSpaceDN w:val="0"/>
        <w:ind w:left="0" w:right="539" w:firstLine="539"/>
        <w:jc w:val="both"/>
      </w:pPr>
      <w:r>
        <w:t>настенная конструкция – (плоская конструкция вывески с подложкой или без подложки)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480A8F" w:rsidRDefault="00480A8F" w:rsidP="00687158">
      <w:pPr>
        <w:pStyle w:val="a4"/>
        <w:widowControl w:val="0"/>
        <w:numPr>
          <w:ilvl w:val="0"/>
          <w:numId w:val="41"/>
        </w:numPr>
        <w:tabs>
          <w:tab w:val="left" w:pos="1416"/>
        </w:tabs>
        <w:autoSpaceDE w:val="0"/>
        <w:autoSpaceDN w:val="0"/>
        <w:ind w:left="0" w:right="539" w:firstLine="539"/>
        <w:jc w:val="both"/>
      </w:pPr>
      <w:r>
        <w:t>плоская вывеска – вывеска, состоящая из жёсткой основы, на которой буквы и знаки нанесены с помощью печати или оклейки;</w:t>
      </w:r>
    </w:p>
    <w:p w:rsidR="00480A8F" w:rsidRDefault="00480A8F" w:rsidP="00687158">
      <w:pPr>
        <w:pStyle w:val="a4"/>
        <w:widowControl w:val="0"/>
        <w:numPr>
          <w:ilvl w:val="0"/>
          <w:numId w:val="41"/>
        </w:numPr>
        <w:tabs>
          <w:tab w:val="left" w:pos="1562"/>
        </w:tabs>
        <w:autoSpaceDE w:val="0"/>
        <w:autoSpaceDN w:val="0"/>
        <w:ind w:left="0" w:right="539" w:firstLine="539"/>
        <w:jc w:val="both"/>
      </w:pPr>
      <w:r>
        <w:t xml:space="preserve">световая вывеска Акрилайт – это тонкая прозрачная световая панель, с выгравированным текстом, рисунком или логотипом. Подсветка осуществляется с торцевой стороны, в результате чего возникает эффект свечения выгравированного контура (рис. 63 </w:t>
      </w:r>
      <w:r w:rsidR="002E081C">
        <w:t>приложение 3</w:t>
      </w:r>
      <w:r>
        <w:t>);</w:t>
      </w:r>
    </w:p>
    <w:p w:rsidR="00480A8F" w:rsidRDefault="00480A8F" w:rsidP="00687158">
      <w:pPr>
        <w:pStyle w:val="a4"/>
        <w:widowControl w:val="0"/>
        <w:numPr>
          <w:ilvl w:val="0"/>
          <w:numId w:val="41"/>
        </w:numPr>
        <w:tabs>
          <w:tab w:val="left" w:pos="1574"/>
        </w:tabs>
        <w:autoSpaceDE w:val="0"/>
        <w:autoSpaceDN w:val="0"/>
        <w:ind w:left="0" w:right="539" w:firstLine="539"/>
        <w:jc w:val="both"/>
      </w:pPr>
      <w:r>
        <w:t xml:space="preserve">стела – отдельно стоящая информационная конструкция. Устанавливается непосредственно у торговых, офисных центров. На стелах размещаются названия и (или) логотип собственника торговых, офисных центров, а также места для вывесок арендаторов, в том числе ценовые табло (стелы) автозаправочных станций (рис. 57 </w:t>
      </w:r>
      <w:r w:rsidR="002E081C">
        <w:t>приложение 3</w:t>
      </w:r>
      <w:r>
        <w:t>);</w:t>
      </w:r>
    </w:p>
    <w:p w:rsidR="00480A8F" w:rsidRDefault="00480A8F" w:rsidP="00687158">
      <w:pPr>
        <w:pStyle w:val="a4"/>
        <w:widowControl w:val="0"/>
        <w:numPr>
          <w:ilvl w:val="0"/>
          <w:numId w:val="41"/>
        </w:numPr>
        <w:tabs>
          <w:tab w:val="left" w:pos="1569"/>
        </w:tabs>
        <w:autoSpaceDE w:val="0"/>
        <w:autoSpaceDN w:val="0"/>
        <w:ind w:left="0" w:right="539" w:firstLine="539"/>
        <w:jc w:val="both"/>
      </w:pPr>
      <w:r>
        <w:t>онинг – объемная световая вывеска, которая устанавливается над окнами или входом. Визуально напоминает козырек или маркизу. В основном имеет конструкцию закрытого типа. Отличительной особенностью является наличие внутренней самостоятельной подсветки (рис. 62 приложения2);</w:t>
      </w:r>
    </w:p>
    <w:p w:rsidR="00480A8F" w:rsidRDefault="00480A8F" w:rsidP="00687158">
      <w:pPr>
        <w:pStyle w:val="a4"/>
        <w:widowControl w:val="0"/>
        <w:numPr>
          <w:ilvl w:val="0"/>
          <w:numId w:val="42"/>
        </w:numPr>
        <w:tabs>
          <w:tab w:val="left" w:pos="1267"/>
        </w:tabs>
        <w:autoSpaceDE w:val="0"/>
        <w:autoSpaceDN w:val="0"/>
        <w:ind w:left="0" w:right="539" w:firstLine="539"/>
        <w:jc w:val="both"/>
      </w:pPr>
      <w:r>
        <w:t>Информационные конструкции бывают следующих типов:</w:t>
      </w:r>
    </w:p>
    <w:p w:rsidR="00480A8F" w:rsidRDefault="00480A8F" w:rsidP="00687158">
      <w:pPr>
        <w:pStyle w:val="a4"/>
        <w:widowControl w:val="0"/>
        <w:numPr>
          <w:ilvl w:val="0"/>
          <w:numId w:val="40"/>
        </w:numPr>
        <w:tabs>
          <w:tab w:val="left" w:pos="1286"/>
        </w:tabs>
        <w:autoSpaceDE w:val="0"/>
        <w:autoSpaceDN w:val="0"/>
        <w:ind w:left="0" w:right="539" w:firstLine="539"/>
        <w:jc w:val="both"/>
      </w:pPr>
      <w:r>
        <w:t>вывеска;</w:t>
      </w:r>
    </w:p>
    <w:p w:rsidR="00480A8F" w:rsidRDefault="00480A8F" w:rsidP="00687158">
      <w:pPr>
        <w:pStyle w:val="a4"/>
        <w:widowControl w:val="0"/>
        <w:numPr>
          <w:ilvl w:val="0"/>
          <w:numId w:val="40"/>
        </w:numPr>
        <w:tabs>
          <w:tab w:val="left" w:pos="1286"/>
        </w:tabs>
        <w:autoSpaceDE w:val="0"/>
        <w:autoSpaceDN w:val="0"/>
        <w:ind w:left="0" w:right="539" w:firstLine="539"/>
        <w:jc w:val="both"/>
      </w:pPr>
      <w:r>
        <w:t>консольная конструкция (панель кронштейн);</w:t>
      </w:r>
    </w:p>
    <w:p w:rsidR="00480A8F" w:rsidRDefault="00480A8F" w:rsidP="00687158">
      <w:pPr>
        <w:pStyle w:val="a4"/>
        <w:widowControl w:val="0"/>
        <w:numPr>
          <w:ilvl w:val="0"/>
          <w:numId w:val="40"/>
        </w:numPr>
        <w:tabs>
          <w:tab w:val="left" w:pos="1286"/>
        </w:tabs>
        <w:autoSpaceDE w:val="0"/>
        <w:autoSpaceDN w:val="0"/>
        <w:ind w:left="0" w:right="539" w:firstLine="539"/>
        <w:jc w:val="both"/>
      </w:pPr>
      <w:r>
        <w:t>мемориальная доска;</w:t>
      </w:r>
    </w:p>
    <w:p w:rsidR="00480A8F" w:rsidRDefault="00480A8F" w:rsidP="00687158">
      <w:pPr>
        <w:pStyle w:val="a4"/>
        <w:widowControl w:val="0"/>
        <w:numPr>
          <w:ilvl w:val="0"/>
          <w:numId w:val="40"/>
        </w:numPr>
        <w:tabs>
          <w:tab w:val="left" w:pos="1286"/>
        </w:tabs>
        <w:autoSpaceDE w:val="0"/>
        <w:autoSpaceDN w:val="0"/>
        <w:ind w:left="0" w:right="539" w:firstLine="539"/>
        <w:jc w:val="both"/>
      </w:pPr>
      <w:r>
        <w:t>информационная конструкция в витрине;</w:t>
      </w:r>
    </w:p>
    <w:p w:rsidR="00480A8F" w:rsidRDefault="00480A8F" w:rsidP="00687158">
      <w:pPr>
        <w:pStyle w:val="a4"/>
        <w:widowControl w:val="0"/>
        <w:numPr>
          <w:ilvl w:val="0"/>
          <w:numId w:val="40"/>
        </w:numPr>
        <w:tabs>
          <w:tab w:val="left" w:pos="1286"/>
        </w:tabs>
        <w:autoSpaceDE w:val="0"/>
        <w:autoSpaceDN w:val="0"/>
        <w:ind w:left="0" w:right="539" w:firstLine="539"/>
        <w:jc w:val="both"/>
      </w:pPr>
      <w:r>
        <w:t>крышная конструкция;</w:t>
      </w:r>
    </w:p>
    <w:p w:rsidR="00480A8F" w:rsidRDefault="00480A8F" w:rsidP="00687158">
      <w:pPr>
        <w:pStyle w:val="a4"/>
        <w:widowControl w:val="0"/>
        <w:numPr>
          <w:ilvl w:val="0"/>
          <w:numId w:val="40"/>
        </w:numPr>
        <w:tabs>
          <w:tab w:val="left" w:pos="1286"/>
        </w:tabs>
        <w:autoSpaceDE w:val="0"/>
        <w:autoSpaceDN w:val="0"/>
        <w:ind w:left="0" w:right="539" w:firstLine="539"/>
        <w:jc w:val="both"/>
      </w:pPr>
      <w:r>
        <w:t>навигационный указатель;</w:t>
      </w:r>
    </w:p>
    <w:p w:rsidR="00480A8F" w:rsidRDefault="00480A8F" w:rsidP="00687158">
      <w:pPr>
        <w:pStyle w:val="a4"/>
        <w:widowControl w:val="0"/>
        <w:numPr>
          <w:ilvl w:val="0"/>
          <w:numId w:val="40"/>
        </w:numPr>
        <w:tabs>
          <w:tab w:val="left" w:pos="1286"/>
        </w:tabs>
        <w:autoSpaceDE w:val="0"/>
        <w:autoSpaceDN w:val="0"/>
        <w:ind w:left="0" w:right="539" w:firstLine="539"/>
        <w:jc w:val="both"/>
      </w:pPr>
      <w:r>
        <w:t>стела;</w:t>
      </w:r>
    </w:p>
    <w:p w:rsidR="00480A8F" w:rsidRDefault="00480A8F" w:rsidP="00687158">
      <w:pPr>
        <w:pStyle w:val="a4"/>
        <w:widowControl w:val="0"/>
        <w:numPr>
          <w:ilvl w:val="0"/>
          <w:numId w:val="40"/>
        </w:numPr>
        <w:tabs>
          <w:tab w:val="left" w:pos="1286"/>
        </w:tabs>
        <w:autoSpaceDE w:val="0"/>
        <w:autoSpaceDN w:val="0"/>
        <w:ind w:left="0" w:right="539" w:firstLine="539"/>
        <w:jc w:val="both"/>
      </w:pPr>
      <w:r>
        <w:t>онинг.</w:t>
      </w:r>
    </w:p>
    <w:p w:rsidR="00480A8F" w:rsidRDefault="00480A8F" w:rsidP="00687158">
      <w:pPr>
        <w:pStyle w:val="a4"/>
        <w:widowControl w:val="0"/>
        <w:numPr>
          <w:ilvl w:val="0"/>
          <w:numId w:val="42"/>
        </w:numPr>
        <w:tabs>
          <w:tab w:val="left" w:pos="1267"/>
        </w:tabs>
        <w:autoSpaceDE w:val="0"/>
        <w:autoSpaceDN w:val="0"/>
        <w:ind w:left="0" w:right="539" w:firstLine="539"/>
        <w:jc w:val="both"/>
      </w:pPr>
      <w:r>
        <w:t>Вывески бывают следующих типов:</w:t>
      </w:r>
    </w:p>
    <w:p w:rsidR="00480A8F" w:rsidRDefault="00480A8F" w:rsidP="00687158">
      <w:pPr>
        <w:pStyle w:val="a4"/>
        <w:widowControl w:val="0"/>
        <w:numPr>
          <w:ilvl w:val="0"/>
          <w:numId w:val="39"/>
        </w:numPr>
        <w:tabs>
          <w:tab w:val="left" w:pos="1286"/>
        </w:tabs>
        <w:autoSpaceDE w:val="0"/>
        <w:autoSpaceDN w:val="0"/>
        <w:ind w:left="0" w:right="539" w:firstLine="539"/>
        <w:jc w:val="both"/>
      </w:pPr>
      <w:r>
        <w:t>горизонтальные вывески:</w:t>
      </w:r>
    </w:p>
    <w:p w:rsidR="00480A8F" w:rsidRDefault="00480A8F" w:rsidP="00480A8F">
      <w:pPr>
        <w:pStyle w:val="af3"/>
        <w:ind w:left="0" w:right="539" w:firstLine="539"/>
        <w:jc w:val="both"/>
      </w:pPr>
      <w:r>
        <w:t>а) вывеска из отдельных букв и знаков;</w:t>
      </w:r>
    </w:p>
    <w:p w:rsidR="00480A8F" w:rsidRDefault="00480A8F" w:rsidP="00480A8F">
      <w:pPr>
        <w:pStyle w:val="af3"/>
        <w:ind w:left="0" w:right="539" w:firstLine="539"/>
        <w:jc w:val="both"/>
      </w:pPr>
      <w:r>
        <w:t>б) вывеска из отдельных букв и знаков на подложке; в) плоская вывеска;</w:t>
      </w:r>
    </w:p>
    <w:p w:rsidR="00480A8F" w:rsidRDefault="00480A8F" w:rsidP="00480A8F">
      <w:pPr>
        <w:pStyle w:val="af3"/>
        <w:ind w:left="0" w:right="539" w:firstLine="539"/>
        <w:jc w:val="both"/>
      </w:pPr>
      <w:r>
        <w:t>г) лайтбокс (световой короб); д) световая вывеска Акрилайт;</w:t>
      </w:r>
    </w:p>
    <w:p w:rsidR="00480A8F" w:rsidRDefault="00480A8F" w:rsidP="00687158">
      <w:pPr>
        <w:pStyle w:val="a4"/>
        <w:widowControl w:val="0"/>
        <w:numPr>
          <w:ilvl w:val="0"/>
          <w:numId w:val="39"/>
        </w:numPr>
        <w:tabs>
          <w:tab w:val="left" w:pos="1286"/>
        </w:tabs>
        <w:autoSpaceDE w:val="0"/>
        <w:autoSpaceDN w:val="0"/>
        <w:ind w:left="0" w:right="539" w:firstLine="539"/>
        <w:jc w:val="both"/>
      </w:pPr>
      <w:r>
        <w:t>информационные таблички.</w:t>
      </w:r>
    </w:p>
    <w:p w:rsidR="00480A8F" w:rsidRDefault="00480A8F" w:rsidP="00687158">
      <w:pPr>
        <w:pStyle w:val="a4"/>
        <w:widowControl w:val="0"/>
        <w:numPr>
          <w:ilvl w:val="0"/>
          <w:numId w:val="42"/>
        </w:numPr>
        <w:tabs>
          <w:tab w:val="left" w:pos="1267"/>
        </w:tabs>
        <w:autoSpaceDE w:val="0"/>
        <w:autoSpaceDN w:val="0"/>
        <w:ind w:left="0" w:right="539" w:firstLine="539"/>
        <w:jc w:val="both"/>
      </w:pPr>
      <w:r>
        <w:t>Консольные вывески (кронштейны) бывают следующих типов:</w:t>
      </w:r>
    </w:p>
    <w:p w:rsidR="00480A8F" w:rsidRDefault="00480A8F" w:rsidP="00687158">
      <w:pPr>
        <w:pStyle w:val="a4"/>
        <w:widowControl w:val="0"/>
        <w:numPr>
          <w:ilvl w:val="0"/>
          <w:numId w:val="38"/>
        </w:numPr>
        <w:tabs>
          <w:tab w:val="left" w:pos="1286"/>
        </w:tabs>
        <w:autoSpaceDE w:val="0"/>
        <w:autoSpaceDN w:val="0"/>
        <w:ind w:left="0" w:right="539" w:firstLine="539"/>
        <w:jc w:val="both"/>
      </w:pPr>
      <w:r>
        <w:t>глухой кронштейн (состоит из информационной панели и конструкций крепления);</w:t>
      </w:r>
    </w:p>
    <w:p w:rsidR="00480A8F" w:rsidRDefault="00480A8F" w:rsidP="00687158">
      <w:pPr>
        <w:pStyle w:val="a4"/>
        <w:widowControl w:val="0"/>
        <w:numPr>
          <w:ilvl w:val="0"/>
          <w:numId w:val="38"/>
        </w:numPr>
        <w:tabs>
          <w:tab w:val="left" w:pos="1286"/>
        </w:tabs>
        <w:autoSpaceDE w:val="0"/>
        <w:autoSpaceDN w:val="0"/>
        <w:ind w:left="0" w:right="539" w:firstLine="539"/>
        <w:jc w:val="both"/>
      </w:pPr>
      <w:r>
        <w:t>световой кронштейн (состоит из светового короба и конструкций крепления);</w:t>
      </w:r>
    </w:p>
    <w:p w:rsidR="00480A8F" w:rsidRDefault="00480A8F" w:rsidP="00687158">
      <w:pPr>
        <w:pStyle w:val="a4"/>
        <w:widowControl w:val="0"/>
        <w:numPr>
          <w:ilvl w:val="0"/>
          <w:numId w:val="38"/>
        </w:numPr>
        <w:tabs>
          <w:tab w:val="left" w:pos="1286"/>
        </w:tabs>
        <w:autoSpaceDE w:val="0"/>
        <w:autoSpaceDN w:val="0"/>
        <w:ind w:left="0" w:right="539" w:firstLine="539"/>
        <w:jc w:val="both"/>
      </w:pPr>
      <w:r>
        <w:t>кронштейн из отдельных букв и знаков.</w:t>
      </w:r>
    </w:p>
    <w:p w:rsidR="00480A8F" w:rsidRDefault="00480A8F" w:rsidP="00687158">
      <w:pPr>
        <w:pStyle w:val="a4"/>
        <w:widowControl w:val="0"/>
        <w:numPr>
          <w:ilvl w:val="0"/>
          <w:numId w:val="42"/>
        </w:numPr>
        <w:tabs>
          <w:tab w:val="left" w:pos="1282"/>
        </w:tabs>
        <w:autoSpaceDE w:val="0"/>
        <w:autoSpaceDN w:val="0"/>
        <w:ind w:left="0" w:right="539" w:firstLine="539"/>
        <w:jc w:val="both"/>
      </w:pPr>
      <w:r>
        <w:t>Консольные вывески (кронштейны) делятся на малые консольные вывески и крупные консольные вывески.</w:t>
      </w:r>
    </w:p>
    <w:p w:rsidR="00480A8F" w:rsidRDefault="00480A8F" w:rsidP="00687158">
      <w:pPr>
        <w:pStyle w:val="a4"/>
        <w:widowControl w:val="0"/>
        <w:numPr>
          <w:ilvl w:val="0"/>
          <w:numId w:val="42"/>
        </w:numPr>
        <w:tabs>
          <w:tab w:val="left" w:pos="1267"/>
        </w:tabs>
        <w:autoSpaceDE w:val="0"/>
        <w:autoSpaceDN w:val="0"/>
        <w:ind w:left="0" w:right="539" w:firstLine="539"/>
        <w:jc w:val="both"/>
      </w:pPr>
      <w:r>
        <w:t>Информационные таблички бывают следующих типов:</w:t>
      </w:r>
    </w:p>
    <w:p w:rsidR="00480A8F" w:rsidRDefault="00480A8F" w:rsidP="00687158">
      <w:pPr>
        <w:pStyle w:val="a4"/>
        <w:widowControl w:val="0"/>
        <w:numPr>
          <w:ilvl w:val="0"/>
          <w:numId w:val="37"/>
        </w:numPr>
        <w:tabs>
          <w:tab w:val="left" w:pos="1286"/>
        </w:tabs>
        <w:autoSpaceDE w:val="0"/>
        <w:autoSpaceDN w:val="0"/>
        <w:ind w:left="0" w:right="539" w:firstLine="539"/>
        <w:jc w:val="both"/>
      </w:pPr>
      <w:r>
        <w:t>одиночная (содержит информацию об одной организации, расположенной в здании, строении, сооружении: наименование, дескриптор, логотип, режим работы);</w:t>
      </w:r>
    </w:p>
    <w:p w:rsidR="00480A8F" w:rsidRDefault="00480A8F" w:rsidP="00687158">
      <w:pPr>
        <w:pStyle w:val="a4"/>
        <w:widowControl w:val="0"/>
        <w:numPr>
          <w:ilvl w:val="0"/>
          <w:numId w:val="37"/>
        </w:numPr>
        <w:tabs>
          <w:tab w:val="left" w:pos="1286"/>
        </w:tabs>
        <w:autoSpaceDE w:val="0"/>
        <w:autoSpaceDN w:val="0"/>
        <w:ind w:left="0" w:right="539" w:firstLine="539"/>
        <w:jc w:val="both"/>
      </w:pPr>
      <w:r>
        <w:t>групповая (содержит наименование нескольких (всех) организаций, расположенных в здании, строении, сооружении: наименование, дескриптор, логотип, месторасположение в здании, строении, сооружении – этаж, номер офиса).</w:t>
      </w:r>
    </w:p>
    <w:p w:rsidR="00480A8F" w:rsidRDefault="00480A8F" w:rsidP="00687158">
      <w:pPr>
        <w:pStyle w:val="a4"/>
        <w:widowControl w:val="0"/>
        <w:numPr>
          <w:ilvl w:val="0"/>
          <w:numId w:val="42"/>
        </w:numPr>
        <w:tabs>
          <w:tab w:val="left" w:pos="1267"/>
        </w:tabs>
        <w:autoSpaceDE w:val="0"/>
        <w:autoSpaceDN w:val="0"/>
        <w:ind w:left="0" w:right="539" w:firstLine="539"/>
        <w:jc w:val="both"/>
      </w:pPr>
      <w:r>
        <w:t>К основным элементам вывески относятся:</w:t>
      </w:r>
    </w:p>
    <w:p w:rsidR="00480A8F" w:rsidRDefault="00480A8F" w:rsidP="00480A8F">
      <w:pPr>
        <w:ind w:right="539" w:firstLine="539"/>
        <w:jc w:val="both"/>
        <w:sectPr w:rsidR="00480A8F">
          <w:pgSz w:w="11910" w:h="16840"/>
          <w:pgMar w:top="1040" w:right="20" w:bottom="280" w:left="1100" w:header="689" w:footer="0" w:gutter="0"/>
          <w:cols w:space="720"/>
        </w:sectPr>
      </w:pPr>
    </w:p>
    <w:p w:rsidR="00480A8F" w:rsidRDefault="00480A8F" w:rsidP="00687158">
      <w:pPr>
        <w:pStyle w:val="a4"/>
        <w:widowControl w:val="0"/>
        <w:numPr>
          <w:ilvl w:val="0"/>
          <w:numId w:val="36"/>
        </w:numPr>
        <w:tabs>
          <w:tab w:val="left" w:pos="1286"/>
        </w:tabs>
        <w:autoSpaceDE w:val="0"/>
        <w:autoSpaceDN w:val="0"/>
        <w:ind w:left="0" w:right="539" w:firstLine="539"/>
        <w:jc w:val="both"/>
      </w:pPr>
      <w:r>
        <w:t>информационное поле (текстовая часть);</w:t>
      </w:r>
    </w:p>
    <w:p w:rsidR="00480A8F" w:rsidRDefault="00480A8F" w:rsidP="00687158">
      <w:pPr>
        <w:pStyle w:val="a4"/>
        <w:widowControl w:val="0"/>
        <w:numPr>
          <w:ilvl w:val="0"/>
          <w:numId w:val="36"/>
        </w:numPr>
        <w:tabs>
          <w:tab w:val="left" w:pos="1286"/>
        </w:tabs>
        <w:autoSpaceDE w:val="0"/>
        <w:autoSpaceDN w:val="0"/>
        <w:ind w:left="0" w:right="539" w:firstLine="539"/>
        <w:jc w:val="both"/>
      </w:pPr>
      <w:r>
        <w:t>декоративно-художественные элементы (знаки, логотипы ит.п.);</w:t>
      </w:r>
    </w:p>
    <w:p w:rsidR="00480A8F" w:rsidRDefault="00480A8F" w:rsidP="00687158">
      <w:pPr>
        <w:pStyle w:val="a4"/>
        <w:widowControl w:val="0"/>
        <w:numPr>
          <w:ilvl w:val="0"/>
          <w:numId w:val="36"/>
        </w:numPr>
        <w:tabs>
          <w:tab w:val="left" w:pos="1286"/>
        </w:tabs>
        <w:autoSpaceDE w:val="0"/>
        <w:autoSpaceDN w:val="0"/>
        <w:ind w:left="0" w:right="539" w:firstLine="539"/>
        <w:jc w:val="both"/>
      </w:pPr>
      <w:r>
        <w:t>элементы крепления вывески;</w:t>
      </w:r>
    </w:p>
    <w:p w:rsidR="00480A8F" w:rsidRDefault="00480A8F" w:rsidP="00687158">
      <w:pPr>
        <w:pStyle w:val="a4"/>
        <w:widowControl w:val="0"/>
        <w:numPr>
          <w:ilvl w:val="0"/>
          <w:numId w:val="36"/>
        </w:numPr>
        <w:tabs>
          <w:tab w:val="left" w:pos="1286"/>
        </w:tabs>
        <w:autoSpaceDE w:val="0"/>
        <w:autoSpaceDN w:val="0"/>
        <w:ind w:left="0" w:right="539" w:firstLine="539"/>
        <w:jc w:val="both"/>
      </w:pPr>
      <w:r>
        <w:t>подложка;</w:t>
      </w:r>
    </w:p>
    <w:p w:rsidR="00480A8F" w:rsidRDefault="00480A8F" w:rsidP="00687158">
      <w:pPr>
        <w:pStyle w:val="a4"/>
        <w:widowControl w:val="0"/>
        <w:numPr>
          <w:ilvl w:val="0"/>
          <w:numId w:val="36"/>
        </w:numPr>
        <w:tabs>
          <w:tab w:val="left" w:pos="1287"/>
        </w:tabs>
        <w:autoSpaceDE w:val="0"/>
        <w:autoSpaceDN w:val="0"/>
        <w:ind w:left="0" w:right="539" w:firstLine="539"/>
        <w:jc w:val="both"/>
      </w:pPr>
      <w:r>
        <w:t>элементы подсветки.</w:t>
      </w:r>
    </w:p>
    <w:p w:rsidR="00480A8F" w:rsidRDefault="00480A8F" w:rsidP="00480A8F">
      <w:pPr>
        <w:pStyle w:val="af3"/>
        <w:ind w:left="0" w:right="539" w:firstLine="539"/>
        <w:jc w:val="both"/>
      </w:pPr>
    </w:p>
    <w:p w:rsidR="00480A8F" w:rsidRPr="00467F40" w:rsidRDefault="00E710C2" w:rsidP="00480A8F">
      <w:pPr>
        <w:pStyle w:val="10"/>
        <w:rPr>
          <w:rFonts w:ascii="Times New Roman" w:hAnsi="Times New Roman" w:cs="Times New Roman"/>
          <w:sz w:val="26"/>
          <w:szCs w:val="26"/>
        </w:rPr>
      </w:pPr>
      <w:r w:rsidRPr="00467F40">
        <w:rPr>
          <w:rFonts w:ascii="Times New Roman" w:hAnsi="Times New Roman" w:cs="Times New Roman"/>
          <w:sz w:val="26"/>
          <w:szCs w:val="26"/>
        </w:rPr>
        <w:t>Статья</w:t>
      </w:r>
      <w:r w:rsidR="00480A8F" w:rsidRPr="00467F40">
        <w:rPr>
          <w:rFonts w:ascii="Times New Roman" w:hAnsi="Times New Roman" w:cs="Times New Roman"/>
          <w:sz w:val="26"/>
          <w:szCs w:val="26"/>
        </w:rPr>
        <w:t xml:space="preserve"> 3. Требования к размещению информационных конструкций (вывесок)</w:t>
      </w:r>
    </w:p>
    <w:p w:rsidR="00480A8F" w:rsidRDefault="00480A8F" w:rsidP="00480A8F">
      <w:pPr>
        <w:pStyle w:val="af3"/>
        <w:spacing w:before="6"/>
        <w:ind w:left="0"/>
        <w:rPr>
          <w:b/>
          <w:sz w:val="23"/>
        </w:rPr>
      </w:pPr>
    </w:p>
    <w:p w:rsidR="00480A8F" w:rsidRDefault="00480A8F" w:rsidP="00687158">
      <w:pPr>
        <w:pStyle w:val="a4"/>
        <w:widowControl w:val="0"/>
        <w:numPr>
          <w:ilvl w:val="0"/>
          <w:numId w:val="35"/>
        </w:numPr>
        <w:tabs>
          <w:tab w:val="left" w:pos="1267"/>
        </w:tabs>
        <w:autoSpaceDE w:val="0"/>
        <w:autoSpaceDN w:val="0"/>
        <w:ind w:left="0" w:right="539" w:firstLine="539"/>
        <w:jc w:val="both"/>
      </w:pPr>
      <w:r>
        <w:t>При размещении информационных конструкций (вывесок) должны соблюдаться следующие требования:</w:t>
      </w:r>
    </w:p>
    <w:p w:rsidR="00480A8F" w:rsidRDefault="00480A8F" w:rsidP="00687158">
      <w:pPr>
        <w:pStyle w:val="a4"/>
        <w:widowControl w:val="0"/>
        <w:numPr>
          <w:ilvl w:val="0"/>
          <w:numId w:val="34"/>
        </w:numPr>
        <w:tabs>
          <w:tab w:val="left" w:pos="1286"/>
        </w:tabs>
        <w:autoSpaceDE w:val="0"/>
        <w:autoSpaceDN w:val="0"/>
        <w:ind w:left="0" w:right="539" w:firstLine="539"/>
        <w:jc w:val="both"/>
      </w:pPr>
      <w:r>
        <w:t>размещение информационных конструкций на территории города Воткинска осуществляется после согласования эскизного решения (проекта) с управлением архитектуры и градостроительства Администрации города Воткинска;</w:t>
      </w:r>
    </w:p>
    <w:p w:rsidR="00480A8F" w:rsidRDefault="00480A8F" w:rsidP="00687158">
      <w:pPr>
        <w:pStyle w:val="a4"/>
        <w:widowControl w:val="0"/>
        <w:numPr>
          <w:ilvl w:val="0"/>
          <w:numId w:val="34"/>
        </w:numPr>
        <w:tabs>
          <w:tab w:val="left" w:pos="1286"/>
        </w:tabs>
        <w:autoSpaceDE w:val="0"/>
        <w:autoSpaceDN w:val="0"/>
        <w:ind w:left="0" w:right="539" w:firstLine="539"/>
        <w:jc w:val="both"/>
      </w:pPr>
      <w:r>
        <w:t>размещение информационных конструкций на фасадах зданий, строений, сооружений, являющихся объектами культурного наследия, выявленными объектами культурного наследия осуществляется после согласования с Агентством по государственной охране объектов культурного наследия Удмуртской Республики;</w:t>
      </w:r>
    </w:p>
    <w:p w:rsidR="00480A8F" w:rsidRDefault="00480A8F" w:rsidP="00687158">
      <w:pPr>
        <w:pStyle w:val="a4"/>
        <w:widowControl w:val="0"/>
        <w:numPr>
          <w:ilvl w:val="0"/>
          <w:numId w:val="34"/>
        </w:numPr>
        <w:tabs>
          <w:tab w:val="left" w:pos="1286"/>
        </w:tabs>
        <w:autoSpaceDE w:val="0"/>
        <w:autoSpaceDN w:val="0"/>
        <w:ind w:left="0" w:right="539" w:firstLine="539"/>
        <w:jc w:val="both"/>
      </w:pPr>
      <w:r>
        <w:t>при производстве и размещении информационных конструкций должны соблюдаться требования законодательства, в том числе требования законодательства о государственном языке Российской Федерации;</w:t>
      </w:r>
    </w:p>
    <w:p w:rsidR="00480A8F" w:rsidRDefault="00480A8F" w:rsidP="00687158">
      <w:pPr>
        <w:pStyle w:val="a4"/>
        <w:widowControl w:val="0"/>
        <w:numPr>
          <w:ilvl w:val="0"/>
          <w:numId w:val="34"/>
        </w:numPr>
        <w:tabs>
          <w:tab w:val="left" w:pos="1286"/>
        </w:tabs>
        <w:autoSpaceDE w:val="0"/>
        <w:autoSpaceDN w:val="0"/>
        <w:ind w:left="0" w:right="539" w:firstLine="539"/>
        <w:jc w:val="both"/>
      </w:pPr>
      <w:r>
        <w:t>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w:t>
      </w:r>
    </w:p>
    <w:p w:rsidR="00480A8F" w:rsidRDefault="00480A8F" w:rsidP="00687158">
      <w:pPr>
        <w:pStyle w:val="a4"/>
        <w:widowControl w:val="0"/>
        <w:numPr>
          <w:ilvl w:val="0"/>
          <w:numId w:val="34"/>
        </w:numPr>
        <w:tabs>
          <w:tab w:val="left" w:pos="1286"/>
        </w:tabs>
        <w:autoSpaceDE w:val="0"/>
        <w:autoSpaceDN w:val="0"/>
        <w:ind w:left="0" w:right="539" w:firstLine="539"/>
        <w:jc w:val="both"/>
      </w:pPr>
      <w:r>
        <w:t>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480A8F" w:rsidRDefault="00480A8F" w:rsidP="00480A8F">
      <w:pPr>
        <w:pStyle w:val="af3"/>
        <w:ind w:left="0" w:right="539" w:firstLine="539"/>
        <w:jc w:val="both"/>
      </w:pPr>
      <w:r>
        <w:t xml:space="preserve">Данные конструкции размещаются на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6">
        <w:r>
          <w:t>Максимальный размер такой</w:t>
        </w:r>
      </w:hyperlink>
      <w:hyperlink r:id="rId17">
        <w:r>
          <w:t xml:space="preserve">конструкции не должен превышать по высоте – 0,8 м, по длине – 0,6 м </w:t>
        </w:r>
      </w:hyperlink>
      <w:r>
        <w:t xml:space="preserve">(рис. 1 </w:t>
      </w:r>
      <w:r w:rsidR="002E081C">
        <w:t>приложение 3</w:t>
      </w:r>
      <w:r>
        <w:t>);</w:t>
      </w:r>
    </w:p>
    <w:p w:rsidR="00480A8F" w:rsidRDefault="00480A8F" w:rsidP="00687158">
      <w:pPr>
        <w:pStyle w:val="a4"/>
        <w:widowControl w:val="0"/>
        <w:numPr>
          <w:ilvl w:val="0"/>
          <w:numId w:val="34"/>
        </w:numPr>
        <w:tabs>
          <w:tab w:val="left" w:pos="1286"/>
        </w:tabs>
        <w:autoSpaceDE w:val="0"/>
        <w:autoSpaceDN w:val="0"/>
        <w:ind w:left="0" w:right="539" w:firstLine="539"/>
        <w:jc w:val="both"/>
      </w:pPr>
      <w:r>
        <w:t xml:space="preserve">информационные конструкции, могут быть размещены в виде </w:t>
      </w:r>
      <w:hyperlink r:id="rId18">
        <w:r>
          <w:t>единичной конструкции</w:t>
        </w:r>
      </w:hyperlink>
      <w:hyperlink r:id="rId19">
        <w:r>
          <w:t xml:space="preserve"> и (или) комплекса идентичных взаимосвязанных элементов одной информационной</w:t>
        </w:r>
      </w:hyperlink>
      <w:hyperlink r:id="rId20">
        <w:r>
          <w:t xml:space="preserve"> конструкции </w:t>
        </w:r>
      </w:hyperlink>
      <w:r>
        <w:t>(рис. 2 приложения2);</w:t>
      </w:r>
    </w:p>
    <w:p w:rsidR="00480A8F" w:rsidRDefault="00480A8F" w:rsidP="00687158">
      <w:pPr>
        <w:pStyle w:val="a4"/>
        <w:widowControl w:val="0"/>
        <w:numPr>
          <w:ilvl w:val="0"/>
          <w:numId w:val="34"/>
        </w:numPr>
        <w:tabs>
          <w:tab w:val="left" w:pos="1286"/>
        </w:tabs>
        <w:autoSpaceDE w:val="0"/>
        <w:autoSpaceDN w:val="0"/>
        <w:ind w:left="0" w:right="539" w:firstLine="539"/>
        <w:jc w:val="both"/>
      </w:pPr>
      <w:r>
        <w:t xml:space="preserve">организации и индивидуальные предприниматели осуществляют размещение информационных конструкций </w:t>
      </w:r>
      <w:hyperlink r:id="rId21">
        <w:r>
          <w:t>на участках фасада, свободных от архитектурных элементов</w:t>
        </w:r>
      </w:hyperlink>
      <w: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480A8F" w:rsidRDefault="00480A8F" w:rsidP="00687158">
      <w:pPr>
        <w:pStyle w:val="a4"/>
        <w:widowControl w:val="0"/>
        <w:numPr>
          <w:ilvl w:val="0"/>
          <w:numId w:val="34"/>
        </w:numPr>
        <w:tabs>
          <w:tab w:val="left" w:pos="1286"/>
        </w:tabs>
        <w:autoSpaceDE w:val="0"/>
        <w:autoSpaceDN w:val="0"/>
        <w:ind w:left="0" w:right="539" w:firstLine="539"/>
        <w:jc w:val="both"/>
      </w:pPr>
      <w:r>
        <w:t>вышеуказанные ограничения не распространяются на случаи размещения информационных конструкций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480A8F" w:rsidRDefault="00480A8F" w:rsidP="00687158">
      <w:pPr>
        <w:pStyle w:val="a4"/>
        <w:widowControl w:val="0"/>
        <w:numPr>
          <w:ilvl w:val="0"/>
          <w:numId w:val="34"/>
        </w:numPr>
        <w:tabs>
          <w:tab w:val="left" w:pos="1286"/>
        </w:tabs>
        <w:autoSpaceDE w:val="0"/>
        <w:autoSpaceDN w:val="0"/>
        <w:ind w:left="0" w:right="539" w:firstLine="539"/>
        <w:jc w:val="both"/>
      </w:pPr>
      <w:r>
        <w:t xml:space="preserve">При размещении на одном фасаде информационных конструкций нескольких организаций и индивидуальных предпринимателей одновременно, указанные конструкции размещаются в один высотный ряд на единой горизонтальной линии (на одном уровне, высоте) (рис. 3 </w:t>
      </w:r>
      <w:r w:rsidR="002E081C">
        <w:t>Приложение 3</w:t>
      </w:r>
      <w:r>
        <w:t>);</w:t>
      </w:r>
    </w:p>
    <w:p w:rsidR="00480A8F" w:rsidRDefault="00480A8F" w:rsidP="00687158">
      <w:pPr>
        <w:pStyle w:val="a4"/>
        <w:widowControl w:val="0"/>
        <w:numPr>
          <w:ilvl w:val="0"/>
          <w:numId w:val="34"/>
        </w:numPr>
        <w:tabs>
          <w:tab w:val="left" w:pos="1406"/>
        </w:tabs>
        <w:autoSpaceDE w:val="0"/>
        <w:autoSpaceDN w:val="0"/>
        <w:ind w:left="0" w:right="539" w:firstLine="539"/>
        <w:jc w:val="both"/>
      </w:pPr>
      <w:r>
        <w:t>информационные конструкции должны содержаться в технически исправном состоянии, без механических повреждений, быть очищены от грязи, ржавчины и мусора;</w:t>
      </w:r>
    </w:p>
    <w:p w:rsidR="00480A8F" w:rsidRDefault="00480A8F" w:rsidP="00687158">
      <w:pPr>
        <w:pStyle w:val="a4"/>
        <w:widowControl w:val="0"/>
        <w:numPr>
          <w:ilvl w:val="0"/>
          <w:numId w:val="34"/>
        </w:numPr>
        <w:tabs>
          <w:tab w:val="left" w:pos="1406"/>
        </w:tabs>
        <w:autoSpaceDE w:val="0"/>
        <w:autoSpaceDN w:val="0"/>
        <w:ind w:left="0" w:right="539" w:firstLine="539"/>
        <w:jc w:val="both"/>
      </w:pPr>
      <w:r>
        <w:t>наличие на информационной конструкции механических повреждений, порывов материалов, а также нарушение целостности конструкции не допускается;</w:t>
      </w:r>
    </w:p>
    <w:p w:rsidR="00480A8F" w:rsidRDefault="00480A8F" w:rsidP="00480A8F"/>
    <w:p w:rsidR="00480A8F" w:rsidRPr="00D83594" w:rsidRDefault="00480A8F" w:rsidP="00480A8F">
      <w:pPr>
        <w:sectPr w:rsidR="00480A8F" w:rsidRPr="00D83594">
          <w:pgSz w:w="11910" w:h="16840"/>
          <w:pgMar w:top="1040" w:right="20" w:bottom="280" w:left="1100" w:header="689" w:footer="0" w:gutter="0"/>
          <w:cols w:space="720"/>
        </w:sectPr>
      </w:pPr>
    </w:p>
    <w:p w:rsidR="00480A8F" w:rsidRDefault="00480A8F" w:rsidP="00687158">
      <w:pPr>
        <w:pStyle w:val="a4"/>
        <w:widowControl w:val="0"/>
        <w:numPr>
          <w:ilvl w:val="0"/>
          <w:numId w:val="34"/>
        </w:numPr>
        <w:tabs>
          <w:tab w:val="left" w:pos="1406"/>
        </w:tabs>
        <w:autoSpaceDE w:val="0"/>
        <w:autoSpaceDN w:val="0"/>
        <w:ind w:left="0" w:right="539" w:firstLine="539"/>
        <w:jc w:val="both"/>
      </w:pPr>
      <w:r>
        <w:t>размещение на информационной конструкции объявлений, посторонних надписей, изображений и других сообщений, не относящихся к данной информационной конструкции, не допускается;</w:t>
      </w:r>
    </w:p>
    <w:p w:rsidR="00480A8F" w:rsidRDefault="00480A8F" w:rsidP="00687158">
      <w:pPr>
        <w:pStyle w:val="a4"/>
        <w:widowControl w:val="0"/>
        <w:numPr>
          <w:ilvl w:val="0"/>
          <w:numId w:val="34"/>
        </w:numPr>
        <w:tabs>
          <w:tab w:val="left" w:pos="1406"/>
        </w:tabs>
        <w:autoSpaceDE w:val="0"/>
        <w:autoSpaceDN w:val="0"/>
        <w:ind w:left="0" w:right="539" w:firstLine="539"/>
        <w:jc w:val="both"/>
      </w:pPr>
      <w:r>
        <w:t>все информационные конструкции с подсветкой должны быть освещены в темное время суток. Организации или индивидуальные предприниматели, эксплуатирующие световые рекламы и вывески, должны включать их с наступлением темного времени суток и выключать не ранее времени отключения уличного освещения, но не позднее наступления светового дня;</w:t>
      </w:r>
    </w:p>
    <w:p w:rsidR="00480A8F" w:rsidRDefault="00480A8F" w:rsidP="00687158">
      <w:pPr>
        <w:pStyle w:val="a4"/>
        <w:widowControl w:val="0"/>
        <w:numPr>
          <w:ilvl w:val="0"/>
          <w:numId w:val="34"/>
        </w:numPr>
        <w:tabs>
          <w:tab w:val="left" w:pos="1406"/>
        </w:tabs>
        <w:autoSpaceDE w:val="0"/>
        <w:autoSpaceDN w:val="0"/>
        <w:ind w:left="0" w:right="539" w:firstLine="539"/>
        <w:jc w:val="both"/>
      </w:pPr>
      <w:r>
        <w:t>собственник (правообладатель) информационной конструкции обеспечивает ее содержание в исправном состоянии в соответствии с Правилами благоустройства города Воткинска и настоящим Порядком;</w:t>
      </w:r>
    </w:p>
    <w:p w:rsidR="00480A8F" w:rsidRDefault="00480A8F" w:rsidP="00687158">
      <w:pPr>
        <w:pStyle w:val="a4"/>
        <w:widowControl w:val="0"/>
        <w:numPr>
          <w:ilvl w:val="0"/>
          <w:numId w:val="34"/>
        </w:numPr>
        <w:tabs>
          <w:tab w:val="left" w:pos="1406"/>
        </w:tabs>
        <w:autoSpaceDE w:val="0"/>
        <w:autoSpaceDN w:val="0"/>
        <w:ind w:left="0" w:right="539" w:firstLine="539"/>
        <w:jc w:val="both"/>
      </w:pPr>
      <w: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w:t>
      </w:r>
    </w:p>
    <w:p w:rsidR="00480A8F" w:rsidRDefault="00480A8F" w:rsidP="00687158">
      <w:pPr>
        <w:pStyle w:val="a4"/>
        <w:widowControl w:val="0"/>
        <w:numPr>
          <w:ilvl w:val="0"/>
          <w:numId w:val="34"/>
        </w:numPr>
        <w:tabs>
          <w:tab w:val="left" w:pos="1406"/>
        </w:tabs>
        <w:autoSpaceDE w:val="0"/>
        <w:autoSpaceDN w:val="0"/>
        <w:ind w:left="0" w:right="539" w:firstLine="539"/>
        <w:jc w:val="both"/>
      </w:pPr>
      <w:r>
        <w:t xml:space="preserve">информационные конструкции должны иметь маркировку с указанием собственника (правообладателя) информационной конструкции и номера его телефона, за исключением вывесок, на которых размещается информация в соответствии с требованиями, установленными статьей 9 Закона Российской Федерации от 7 февраля 1992 года № 2300-1 </w:t>
      </w:r>
      <w:r>
        <w:rPr>
          <w:spacing w:val="-4"/>
        </w:rPr>
        <w:t xml:space="preserve">«О </w:t>
      </w:r>
      <w:r>
        <w:t>защите прав потребителей».</w:t>
      </w:r>
    </w:p>
    <w:p w:rsidR="00480A8F" w:rsidRDefault="00480A8F" w:rsidP="00480A8F">
      <w:pPr>
        <w:pStyle w:val="af3"/>
        <w:ind w:left="0" w:right="539" w:firstLine="539"/>
        <w:jc w:val="both"/>
      </w:pPr>
      <w:r>
        <w:t>Маркировка должна размещаться на торцевой стороне или каркасе информационной конструкции и должна быть доступна для считывания указанной на ней информации без демонтажа информационной конструкции;</w:t>
      </w:r>
    </w:p>
    <w:p w:rsidR="00480A8F" w:rsidRDefault="00480A8F" w:rsidP="00687158">
      <w:pPr>
        <w:pStyle w:val="a4"/>
        <w:widowControl w:val="0"/>
        <w:numPr>
          <w:ilvl w:val="0"/>
          <w:numId w:val="34"/>
        </w:numPr>
        <w:tabs>
          <w:tab w:val="left" w:pos="1406"/>
        </w:tabs>
        <w:autoSpaceDE w:val="0"/>
        <w:autoSpaceDN w:val="0"/>
        <w:ind w:left="0" w:right="539" w:firstLine="539"/>
        <w:jc w:val="both"/>
      </w:pPr>
      <w:r>
        <w:t>подсветка информационной конструкции должна иметь немерцающий, приглушенный свет, не создавать прямых направленных лучей в окна жилых помещений;</w:t>
      </w:r>
    </w:p>
    <w:p w:rsidR="00480A8F" w:rsidRDefault="00480A8F" w:rsidP="00687158">
      <w:pPr>
        <w:pStyle w:val="a4"/>
        <w:widowControl w:val="0"/>
        <w:numPr>
          <w:ilvl w:val="0"/>
          <w:numId w:val="34"/>
        </w:numPr>
        <w:tabs>
          <w:tab w:val="left" w:pos="1406"/>
        </w:tabs>
        <w:autoSpaceDE w:val="0"/>
        <w:autoSpaceDN w:val="0"/>
        <w:ind w:left="0" w:right="539" w:firstLine="539"/>
        <w:jc w:val="both"/>
      </w:pPr>
      <w:r>
        <w:t xml:space="preserve">размещение информационных конструкций должно быть выполнено </w:t>
      </w:r>
      <w:r>
        <w:rPr>
          <w:spacing w:val="2"/>
        </w:rPr>
        <w:t xml:space="preserve">без </w:t>
      </w:r>
      <w:r>
        <w:t>повреждения отделки и элементов фасада, уничтожения в ходе работ по монтажу и демонтажу исторических фрагментов, декоративного оформления фасадов;</w:t>
      </w:r>
    </w:p>
    <w:p w:rsidR="00480A8F" w:rsidRDefault="00480A8F" w:rsidP="00687158">
      <w:pPr>
        <w:pStyle w:val="a4"/>
        <w:widowControl w:val="0"/>
        <w:numPr>
          <w:ilvl w:val="0"/>
          <w:numId w:val="35"/>
        </w:numPr>
        <w:tabs>
          <w:tab w:val="left" w:pos="1267"/>
        </w:tabs>
        <w:autoSpaceDE w:val="0"/>
        <w:autoSpaceDN w:val="0"/>
        <w:ind w:left="0" w:right="539" w:firstLine="539"/>
        <w:jc w:val="both"/>
      </w:pPr>
      <w:r>
        <w:t>При размещении информационных конструкций (вывесок) запрещается:</w:t>
      </w:r>
    </w:p>
    <w:p w:rsidR="00480A8F" w:rsidRDefault="00480A8F" w:rsidP="00687158">
      <w:pPr>
        <w:pStyle w:val="a4"/>
        <w:widowControl w:val="0"/>
        <w:numPr>
          <w:ilvl w:val="0"/>
          <w:numId w:val="33"/>
        </w:numPr>
        <w:tabs>
          <w:tab w:val="left" w:pos="1286"/>
        </w:tabs>
        <w:autoSpaceDE w:val="0"/>
        <w:autoSpaceDN w:val="0"/>
        <w:ind w:left="0" w:right="539" w:firstLine="539"/>
        <w:jc w:val="both"/>
      </w:pPr>
      <w:r>
        <w:t>размещать на информационных конструкциях рекламу;</w:t>
      </w:r>
    </w:p>
    <w:p w:rsidR="00480A8F" w:rsidRDefault="00480A8F" w:rsidP="00687158">
      <w:pPr>
        <w:pStyle w:val="a4"/>
        <w:widowControl w:val="0"/>
        <w:numPr>
          <w:ilvl w:val="0"/>
          <w:numId w:val="33"/>
        </w:numPr>
        <w:tabs>
          <w:tab w:val="left" w:pos="1286"/>
        </w:tabs>
        <w:autoSpaceDE w:val="0"/>
        <w:autoSpaceDN w:val="0"/>
        <w:ind w:left="0" w:right="539" w:firstLine="539"/>
        <w:jc w:val="both"/>
      </w:pPr>
      <w:r>
        <w:t>размещать типы информационных конструкций, не предусмотренные настоящим Порядком;</w:t>
      </w:r>
    </w:p>
    <w:p w:rsidR="00480A8F" w:rsidRDefault="00480A8F" w:rsidP="00687158">
      <w:pPr>
        <w:pStyle w:val="a4"/>
        <w:widowControl w:val="0"/>
        <w:numPr>
          <w:ilvl w:val="0"/>
          <w:numId w:val="33"/>
        </w:numPr>
        <w:tabs>
          <w:tab w:val="left" w:pos="1286"/>
        </w:tabs>
        <w:autoSpaceDE w:val="0"/>
        <w:autoSpaceDN w:val="0"/>
        <w:ind w:left="0" w:right="539" w:firstLine="539"/>
        <w:jc w:val="both"/>
      </w:pPr>
      <w:r>
        <w:t>нарушать установленные настоящим Порядком требования к местам и принципам размещения информационных конструкций;</w:t>
      </w:r>
    </w:p>
    <w:p w:rsidR="00480A8F" w:rsidRDefault="00480A8F" w:rsidP="00687158">
      <w:pPr>
        <w:pStyle w:val="a4"/>
        <w:widowControl w:val="0"/>
        <w:numPr>
          <w:ilvl w:val="0"/>
          <w:numId w:val="33"/>
        </w:numPr>
        <w:tabs>
          <w:tab w:val="left" w:pos="1286"/>
        </w:tabs>
        <w:autoSpaceDE w:val="0"/>
        <w:autoSpaceDN w:val="0"/>
        <w:ind w:left="0" w:right="539" w:firstLine="539"/>
        <w:jc w:val="both"/>
      </w:pPr>
      <w:r>
        <w:t>размещать информационные конструкции способом пристройки, надстройки к фасаду;</w:t>
      </w:r>
    </w:p>
    <w:p w:rsidR="00480A8F" w:rsidRDefault="00480A8F" w:rsidP="00687158">
      <w:pPr>
        <w:pStyle w:val="a4"/>
        <w:widowControl w:val="0"/>
        <w:numPr>
          <w:ilvl w:val="0"/>
          <w:numId w:val="33"/>
        </w:numPr>
        <w:tabs>
          <w:tab w:val="left" w:pos="1286"/>
        </w:tabs>
        <w:autoSpaceDE w:val="0"/>
        <w:autoSpaceDN w:val="0"/>
        <w:ind w:left="0" w:right="539" w:firstLine="539"/>
        <w:jc w:val="both"/>
      </w:pPr>
      <w:r>
        <w:t>перекрывать (закрывать) информационными конструкциями оконные и дверные проемы, а также витражи и витрины, за исключением размещения информационных конструкций в витринах в соответствии с требованиями настоящего Порядка;</w:t>
      </w:r>
    </w:p>
    <w:p w:rsidR="00480A8F" w:rsidRDefault="00480A8F" w:rsidP="00687158">
      <w:pPr>
        <w:pStyle w:val="a4"/>
        <w:widowControl w:val="0"/>
        <w:numPr>
          <w:ilvl w:val="0"/>
          <w:numId w:val="33"/>
        </w:numPr>
        <w:tabs>
          <w:tab w:val="left" w:pos="1286"/>
        </w:tabs>
        <w:autoSpaceDE w:val="0"/>
        <w:autoSpaceDN w:val="0"/>
        <w:ind w:left="0" w:right="539" w:firstLine="539"/>
        <w:jc w:val="both"/>
      </w:pPr>
      <w:r>
        <w:t>перекрывать (закрывать) информационными конструкциями архитектурные элементы фасада, указатели наименований улиц и номеров домов;</w:t>
      </w:r>
    </w:p>
    <w:p w:rsidR="00480A8F" w:rsidRDefault="00480A8F" w:rsidP="00687158">
      <w:pPr>
        <w:pStyle w:val="a4"/>
        <w:widowControl w:val="0"/>
        <w:numPr>
          <w:ilvl w:val="0"/>
          <w:numId w:val="33"/>
        </w:numPr>
        <w:tabs>
          <w:tab w:val="left" w:pos="1286"/>
        </w:tabs>
        <w:autoSpaceDE w:val="0"/>
        <w:autoSpaceDN w:val="0"/>
        <w:ind w:left="0" w:right="539" w:firstLine="539"/>
        <w:jc w:val="both"/>
      </w:pPr>
      <w:r>
        <w:t>размещать информационные конструкции с использованием картона;</w:t>
      </w:r>
    </w:p>
    <w:p w:rsidR="00480A8F" w:rsidRDefault="00480A8F" w:rsidP="00687158">
      <w:pPr>
        <w:pStyle w:val="a4"/>
        <w:widowControl w:val="0"/>
        <w:numPr>
          <w:ilvl w:val="0"/>
          <w:numId w:val="33"/>
        </w:numPr>
        <w:tabs>
          <w:tab w:val="left" w:pos="1286"/>
        </w:tabs>
        <w:autoSpaceDE w:val="0"/>
        <w:autoSpaceDN w:val="0"/>
        <w:ind w:left="0" w:right="539" w:firstLine="539"/>
        <w:jc w:val="both"/>
      </w:pPr>
      <w:r>
        <w:t xml:space="preserve">размещать информационные конструкции в виде сборно-разборных (складных) конструкций – штендеров (рис. 56 </w:t>
      </w:r>
      <w:r w:rsidR="002E081C">
        <w:t>приложение 3</w:t>
      </w:r>
      <w:r>
        <w:t>);</w:t>
      </w:r>
    </w:p>
    <w:p w:rsidR="00480A8F" w:rsidRDefault="00480A8F" w:rsidP="00687158">
      <w:pPr>
        <w:pStyle w:val="a4"/>
        <w:widowControl w:val="0"/>
        <w:numPr>
          <w:ilvl w:val="0"/>
          <w:numId w:val="33"/>
        </w:numPr>
        <w:tabs>
          <w:tab w:val="left" w:pos="1286"/>
        </w:tabs>
        <w:autoSpaceDE w:val="0"/>
        <w:autoSpaceDN w:val="0"/>
        <w:ind w:left="0" w:right="539" w:firstLine="539"/>
        <w:jc w:val="both"/>
      </w:pPr>
      <w:r>
        <w:t xml:space="preserve">размещать информационные конструкции на ограждающих конструкциях (в том числе: заборах, шлагбаумах, ограждениях, перилах, лестницах), за исключением кронштейнов на ограждении элементов фасада в соответствии с архитектурно-художественной концепцией внешнего облика здания, строения, сооружения (рис. 55 </w:t>
      </w:r>
      <w:r w:rsidR="002E081C">
        <w:t>приложение 3</w:t>
      </w:r>
      <w:r>
        <w:t>);</w:t>
      </w:r>
    </w:p>
    <w:p w:rsidR="00480A8F" w:rsidRDefault="00480A8F" w:rsidP="00687158">
      <w:pPr>
        <w:pStyle w:val="a4"/>
        <w:widowControl w:val="0"/>
        <w:numPr>
          <w:ilvl w:val="0"/>
          <w:numId w:val="33"/>
        </w:numPr>
        <w:tabs>
          <w:tab w:val="left" w:pos="1406"/>
        </w:tabs>
        <w:autoSpaceDE w:val="0"/>
        <w:autoSpaceDN w:val="0"/>
        <w:ind w:left="0" w:right="539" w:firstLine="539"/>
        <w:jc w:val="both"/>
      </w:pPr>
      <w:r>
        <w:t>размещать информационные конструкции на объектах незавершенного строительства.</w:t>
      </w:r>
    </w:p>
    <w:p w:rsidR="00480A8F" w:rsidRDefault="00480A8F" w:rsidP="00687158">
      <w:pPr>
        <w:pStyle w:val="a4"/>
        <w:widowControl w:val="0"/>
        <w:numPr>
          <w:ilvl w:val="0"/>
          <w:numId w:val="35"/>
        </w:numPr>
        <w:tabs>
          <w:tab w:val="left" w:pos="1330"/>
        </w:tabs>
        <w:autoSpaceDE w:val="0"/>
        <w:autoSpaceDN w:val="0"/>
        <w:ind w:left="0" w:right="539" w:firstLine="539"/>
        <w:jc w:val="both"/>
      </w:pPr>
      <w:r>
        <w:t>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w:t>
      </w:r>
    </w:p>
    <w:p w:rsidR="00480A8F" w:rsidRPr="00AA687E" w:rsidRDefault="00480A8F" w:rsidP="00480A8F">
      <w:pPr>
        <w:tabs>
          <w:tab w:val="left" w:pos="3110"/>
        </w:tabs>
        <w:ind w:right="539" w:hanging="34"/>
        <w:jc w:val="both"/>
      </w:pPr>
      <w:r w:rsidRPr="00AA687E">
        <w:t>территорий осуществляется согласно утвержденной архитектурно-художественной концепции или Дизайн-кодам.</w:t>
      </w:r>
    </w:p>
    <w:p w:rsidR="00480A8F" w:rsidRDefault="00480A8F" w:rsidP="00687158">
      <w:pPr>
        <w:pStyle w:val="a4"/>
        <w:widowControl w:val="0"/>
        <w:numPr>
          <w:ilvl w:val="0"/>
          <w:numId w:val="35"/>
        </w:numPr>
        <w:tabs>
          <w:tab w:val="left" w:pos="1267"/>
        </w:tabs>
        <w:autoSpaceDE w:val="0"/>
        <w:autoSpaceDN w:val="0"/>
        <w:ind w:left="0" w:right="539" w:firstLine="539"/>
        <w:jc w:val="both"/>
      </w:pPr>
      <w:r>
        <w:t>Требования настоящей статьи не распространяются на знаки дорожного движения, в том числе на указатели с наименованием элементов улично-дорожной сети.</w:t>
      </w:r>
    </w:p>
    <w:p w:rsidR="00480A8F" w:rsidRDefault="00480A8F" w:rsidP="00480A8F">
      <w:pPr>
        <w:pStyle w:val="af3"/>
        <w:spacing w:before="5"/>
        <w:ind w:left="0"/>
      </w:pPr>
    </w:p>
    <w:p w:rsidR="00480A8F" w:rsidRPr="00467F40" w:rsidRDefault="00E710C2" w:rsidP="00467F40">
      <w:pPr>
        <w:pStyle w:val="10"/>
        <w:rPr>
          <w:rFonts w:ascii="Times New Roman" w:hAnsi="Times New Roman" w:cs="Times New Roman"/>
          <w:sz w:val="26"/>
          <w:szCs w:val="26"/>
        </w:rPr>
      </w:pPr>
      <w:r w:rsidRPr="00467F40">
        <w:rPr>
          <w:rFonts w:ascii="Times New Roman" w:hAnsi="Times New Roman" w:cs="Times New Roman"/>
          <w:sz w:val="26"/>
          <w:szCs w:val="26"/>
        </w:rPr>
        <w:t>Статья</w:t>
      </w:r>
      <w:r w:rsidR="00480A8F" w:rsidRPr="00467F40">
        <w:rPr>
          <w:rFonts w:ascii="Times New Roman" w:hAnsi="Times New Roman" w:cs="Times New Roman"/>
          <w:sz w:val="26"/>
          <w:szCs w:val="26"/>
        </w:rPr>
        <w:t xml:space="preserve"> 4. Требования к размещению информационных конструкций (вывесок) в витринах</w:t>
      </w:r>
    </w:p>
    <w:p w:rsidR="00480A8F" w:rsidRDefault="00480A8F" w:rsidP="00480A8F">
      <w:pPr>
        <w:pStyle w:val="af3"/>
        <w:spacing w:before="9"/>
        <w:ind w:left="0"/>
        <w:rPr>
          <w:b/>
          <w:sz w:val="15"/>
        </w:rPr>
      </w:pPr>
    </w:p>
    <w:p w:rsidR="00480A8F" w:rsidRPr="00C41115" w:rsidRDefault="00480A8F" w:rsidP="00687158">
      <w:pPr>
        <w:pStyle w:val="a4"/>
        <w:widowControl w:val="0"/>
        <w:numPr>
          <w:ilvl w:val="0"/>
          <w:numId w:val="32"/>
        </w:numPr>
        <w:tabs>
          <w:tab w:val="left" w:pos="559"/>
        </w:tabs>
        <w:autoSpaceDE w:val="0"/>
        <w:autoSpaceDN w:val="0"/>
        <w:ind w:left="0" w:right="539" w:firstLine="539"/>
        <w:jc w:val="both"/>
      </w:pPr>
      <w:r w:rsidRPr="00C41115">
        <w:t>При размещении информационных конструкций (вывесок) в витринах</w:t>
      </w:r>
      <w:r w:rsidR="00467F40">
        <w:t xml:space="preserve"> </w:t>
      </w:r>
      <w:r w:rsidRPr="00C41115">
        <w:t>запрещается:</w:t>
      </w:r>
    </w:p>
    <w:p w:rsidR="00480A8F" w:rsidRDefault="00480A8F" w:rsidP="00687158">
      <w:pPr>
        <w:pStyle w:val="a4"/>
        <w:widowControl w:val="0"/>
        <w:numPr>
          <w:ilvl w:val="0"/>
          <w:numId w:val="31"/>
        </w:numPr>
        <w:tabs>
          <w:tab w:val="left" w:pos="579"/>
        </w:tabs>
        <w:autoSpaceDE w:val="0"/>
        <w:autoSpaceDN w:val="0"/>
        <w:ind w:left="0" w:right="539" w:firstLine="539"/>
        <w:jc w:val="both"/>
      </w:pPr>
      <w:r w:rsidRPr="00C41115">
        <w:t xml:space="preserve">полностью закрывать витрины информационными конструкциями </w:t>
      </w:r>
    </w:p>
    <w:p w:rsidR="00480A8F" w:rsidRPr="00C41115" w:rsidRDefault="00480A8F" w:rsidP="00480A8F">
      <w:pPr>
        <w:pStyle w:val="a4"/>
        <w:tabs>
          <w:tab w:val="left" w:pos="579"/>
        </w:tabs>
        <w:ind w:left="0" w:right="539"/>
      </w:pPr>
      <w:r w:rsidRPr="00C41115">
        <w:t>(рис.4</w:t>
      </w:r>
      <w:r w:rsidR="002E081C">
        <w:t>приложение 3</w:t>
      </w:r>
      <w:r w:rsidRPr="00C41115">
        <w:t>)</w:t>
      </w:r>
    </w:p>
    <w:p w:rsidR="00480A8F" w:rsidRPr="00C41115" w:rsidRDefault="00480A8F" w:rsidP="00687158">
      <w:pPr>
        <w:pStyle w:val="a4"/>
        <w:widowControl w:val="0"/>
        <w:numPr>
          <w:ilvl w:val="0"/>
          <w:numId w:val="31"/>
        </w:numPr>
        <w:tabs>
          <w:tab w:val="left" w:pos="579"/>
        </w:tabs>
        <w:autoSpaceDE w:val="0"/>
        <w:autoSpaceDN w:val="0"/>
        <w:ind w:left="0" w:right="539" w:firstLine="539"/>
        <w:jc w:val="both"/>
      </w:pPr>
      <w:r w:rsidRPr="00C41115">
        <w:t>использоватьбаннернуютканьианалогичныетканевыематериалыдляоформлениявитрин;</w:t>
      </w:r>
    </w:p>
    <w:p w:rsidR="00480A8F" w:rsidRPr="00C41115" w:rsidRDefault="00480A8F" w:rsidP="00687158">
      <w:pPr>
        <w:pStyle w:val="a4"/>
        <w:widowControl w:val="0"/>
        <w:numPr>
          <w:ilvl w:val="0"/>
          <w:numId w:val="31"/>
        </w:numPr>
        <w:tabs>
          <w:tab w:val="left" w:pos="1286"/>
        </w:tabs>
        <w:autoSpaceDE w:val="0"/>
        <w:autoSpaceDN w:val="0"/>
        <w:ind w:left="0" w:right="539" w:firstLine="539"/>
        <w:jc w:val="both"/>
      </w:pPr>
      <w:r w:rsidRPr="00C41115">
        <w:t xml:space="preserve">закрывать витрины полностью световыми коробами или медиапанелями (рис.4 </w:t>
      </w:r>
      <w:r w:rsidR="002E081C">
        <w:t>приложение 3</w:t>
      </w:r>
      <w:r w:rsidRPr="00C41115">
        <w:t>);</w:t>
      </w:r>
    </w:p>
    <w:p w:rsidR="00480A8F" w:rsidRPr="00C41115" w:rsidRDefault="00480A8F" w:rsidP="00687158">
      <w:pPr>
        <w:pStyle w:val="a4"/>
        <w:widowControl w:val="0"/>
        <w:numPr>
          <w:ilvl w:val="0"/>
          <w:numId w:val="31"/>
        </w:numPr>
        <w:tabs>
          <w:tab w:val="left" w:pos="1286"/>
        </w:tabs>
        <w:autoSpaceDE w:val="0"/>
        <w:autoSpaceDN w:val="0"/>
        <w:ind w:left="0" w:right="539" w:firstLine="539"/>
        <w:jc w:val="both"/>
      </w:pPr>
      <w:r w:rsidRPr="00C41115">
        <w:t xml:space="preserve">размещать информацию без учета отступов и расположения осей витрины (рис.7 </w:t>
      </w:r>
      <w:r w:rsidR="002E081C">
        <w:t>приложение 3</w:t>
      </w:r>
      <w:r w:rsidRPr="00C41115">
        <w:t>);</w:t>
      </w:r>
    </w:p>
    <w:p w:rsidR="00480A8F" w:rsidRPr="00C41115" w:rsidRDefault="00480A8F" w:rsidP="00687158">
      <w:pPr>
        <w:pStyle w:val="a4"/>
        <w:widowControl w:val="0"/>
        <w:numPr>
          <w:ilvl w:val="0"/>
          <w:numId w:val="31"/>
        </w:numPr>
        <w:tabs>
          <w:tab w:val="left" w:pos="1286"/>
        </w:tabs>
        <w:autoSpaceDE w:val="0"/>
        <w:autoSpaceDN w:val="0"/>
        <w:ind w:left="0" w:right="539" w:firstLine="539"/>
        <w:jc w:val="both"/>
      </w:pPr>
      <w:r w:rsidRPr="00C41115">
        <w:t xml:space="preserve">размещать информационные конструкции, перекрывающие или пересекающие конструктивные элементы витрин (в том числе: переплеты, рамы, стойки, горизонтальные и вертикальные разделительные элементы) (рис. 8 </w:t>
      </w:r>
      <w:r w:rsidR="002E081C">
        <w:t>приложение 3</w:t>
      </w:r>
      <w:r w:rsidRPr="00C41115">
        <w:t>).</w:t>
      </w:r>
    </w:p>
    <w:p w:rsidR="00480A8F" w:rsidRPr="00C41115" w:rsidRDefault="00480A8F" w:rsidP="00687158">
      <w:pPr>
        <w:pStyle w:val="a4"/>
        <w:widowControl w:val="0"/>
        <w:numPr>
          <w:ilvl w:val="0"/>
          <w:numId w:val="32"/>
        </w:numPr>
        <w:tabs>
          <w:tab w:val="left" w:pos="1267"/>
        </w:tabs>
        <w:autoSpaceDE w:val="0"/>
        <w:autoSpaceDN w:val="0"/>
        <w:ind w:left="0" w:right="539" w:firstLine="539"/>
        <w:jc w:val="both"/>
      </w:pPr>
      <w:r w:rsidRPr="00C41115">
        <w:t>В оформлении информационными конструкциями витрин разрешается размещение наименования, дескриптора и логотипа</w:t>
      </w:r>
      <w:r w:rsidR="00467F40">
        <w:t xml:space="preserve"> </w:t>
      </w:r>
      <w:r w:rsidRPr="00C41115">
        <w:t>организации.</w:t>
      </w:r>
    </w:p>
    <w:p w:rsidR="00480A8F" w:rsidRPr="00C41115" w:rsidRDefault="00480A8F" w:rsidP="00687158">
      <w:pPr>
        <w:pStyle w:val="a4"/>
        <w:widowControl w:val="0"/>
        <w:numPr>
          <w:ilvl w:val="0"/>
          <w:numId w:val="32"/>
        </w:numPr>
        <w:tabs>
          <w:tab w:val="left" w:pos="1267"/>
        </w:tabs>
        <w:autoSpaceDE w:val="0"/>
        <w:autoSpaceDN w:val="0"/>
        <w:ind w:left="0" w:right="539" w:firstLine="539"/>
        <w:jc w:val="both"/>
      </w:pPr>
      <w:r w:rsidRPr="00C41115">
        <w:t xml:space="preserve">Разрешается размещать непосредственно на стекле витрины информационные сообщения или изображения, состоящие из отдельных букв и знаков, площадь которых по внешним границам не превышает 20 % от площади остекления (рис.5 </w:t>
      </w:r>
      <w:r w:rsidR="002E081C">
        <w:t>приложение 3</w:t>
      </w:r>
      <w:r w:rsidRPr="00C41115">
        <w:t>). При этом максимальный размер букв вывески, размещаемой на остеклении витрины, не должен прев</w:t>
      </w:r>
      <w:r>
        <w:t>ышать в высоту 0,15 м (рис.</w:t>
      </w:r>
      <w:r w:rsidRPr="00C41115">
        <w:t xml:space="preserve"> 6 </w:t>
      </w:r>
      <w:r w:rsidR="002E081C">
        <w:t>приложение 3</w:t>
      </w:r>
      <w:r w:rsidRPr="00C41115">
        <w:t>). Допускается размещение информации об акционных мероприятиях (акциях) с внутренней стороны</w:t>
      </w:r>
      <w:r w:rsidR="00467F40">
        <w:t xml:space="preserve"> </w:t>
      </w:r>
      <w:r w:rsidRPr="00C41115">
        <w:t>витрины.</w:t>
      </w:r>
    </w:p>
    <w:p w:rsidR="00480A8F" w:rsidRPr="00C41115" w:rsidRDefault="00480A8F" w:rsidP="00687158">
      <w:pPr>
        <w:pStyle w:val="a4"/>
        <w:widowControl w:val="0"/>
        <w:numPr>
          <w:ilvl w:val="0"/>
          <w:numId w:val="32"/>
        </w:numPr>
        <w:tabs>
          <w:tab w:val="left" w:pos="1267"/>
        </w:tabs>
        <w:autoSpaceDE w:val="0"/>
        <w:autoSpaceDN w:val="0"/>
        <w:ind w:left="0" w:right="539" w:firstLine="539"/>
        <w:jc w:val="both"/>
      </w:pPr>
      <w:r w:rsidRPr="00C41115">
        <w:t xml:space="preserve">Информационные конструкции,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9 </w:t>
      </w:r>
      <w:r w:rsidR="002E081C">
        <w:t>приложение 3</w:t>
      </w:r>
      <w:r w:rsidRPr="00C41115">
        <w:t>).</w:t>
      </w:r>
    </w:p>
    <w:p w:rsidR="00480A8F" w:rsidRPr="00C41115" w:rsidRDefault="00480A8F" w:rsidP="00687158">
      <w:pPr>
        <w:pStyle w:val="a4"/>
        <w:widowControl w:val="0"/>
        <w:numPr>
          <w:ilvl w:val="0"/>
          <w:numId w:val="32"/>
        </w:numPr>
        <w:tabs>
          <w:tab w:val="left" w:pos="1267"/>
        </w:tabs>
        <w:autoSpaceDE w:val="0"/>
        <w:autoSpaceDN w:val="0"/>
        <w:ind w:left="0" w:right="539" w:firstLine="539"/>
        <w:jc w:val="both"/>
      </w:pPr>
      <w:r w:rsidRPr="00C41115">
        <w:t xml:space="preserve">Требуется соблюдать отступы от контура витрины (рис. 10 </w:t>
      </w:r>
      <w:r w:rsidR="002E081C">
        <w:t>приложение 3</w:t>
      </w:r>
      <w:r w:rsidRPr="00C41115">
        <w:t>).</w:t>
      </w:r>
    </w:p>
    <w:p w:rsidR="00480A8F" w:rsidRPr="00C41115" w:rsidRDefault="00480A8F" w:rsidP="00687158">
      <w:pPr>
        <w:pStyle w:val="a4"/>
        <w:widowControl w:val="0"/>
        <w:numPr>
          <w:ilvl w:val="0"/>
          <w:numId w:val="32"/>
        </w:numPr>
        <w:tabs>
          <w:tab w:val="left" w:pos="1267"/>
        </w:tabs>
        <w:autoSpaceDE w:val="0"/>
        <w:autoSpaceDN w:val="0"/>
        <w:ind w:left="0" w:right="539" w:firstLine="539"/>
        <w:jc w:val="both"/>
      </w:pPr>
      <w:r w:rsidRPr="00C41115">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w:t>
      </w:r>
      <w:r w:rsidR="00467F40">
        <w:t xml:space="preserve"> </w:t>
      </w:r>
      <w:r w:rsidRPr="00C41115">
        <w:t>условий:</w:t>
      </w:r>
    </w:p>
    <w:p w:rsidR="00480A8F" w:rsidRPr="00C41115" w:rsidRDefault="00480A8F" w:rsidP="00687158">
      <w:pPr>
        <w:pStyle w:val="a4"/>
        <w:widowControl w:val="0"/>
        <w:numPr>
          <w:ilvl w:val="0"/>
          <w:numId w:val="30"/>
        </w:numPr>
        <w:tabs>
          <w:tab w:val="left" w:pos="1286"/>
        </w:tabs>
        <w:autoSpaceDE w:val="0"/>
        <w:autoSpaceDN w:val="0"/>
        <w:ind w:left="0" w:right="539" w:firstLine="539"/>
        <w:jc w:val="both"/>
      </w:pPr>
      <w:r w:rsidRPr="00C41115">
        <w:t>витринное пространство оформлено с использованием товаров и услуг (экспозиция товаров и</w:t>
      </w:r>
      <w:r w:rsidR="00467F40">
        <w:t xml:space="preserve"> </w:t>
      </w:r>
      <w:r w:rsidRPr="00C41115">
        <w:t>услуг);</w:t>
      </w:r>
    </w:p>
    <w:p w:rsidR="00480A8F" w:rsidRPr="00C41115" w:rsidRDefault="00480A8F" w:rsidP="00687158">
      <w:pPr>
        <w:pStyle w:val="a4"/>
        <w:widowControl w:val="0"/>
        <w:numPr>
          <w:ilvl w:val="0"/>
          <w:numId w:val="30"/>
        </w:numPr>
        <w:tabs>
          <w:tab w:val="left" w:pos="1286"/>
        </w:tabs>
        <w:autoSpaceDE w:val="0"/>
        <w:autoSpaceDN w:val="0"/>
        <w:ind w:left="0" w:right="539" w:firstLine="539"/>
        <w:jc w:val="both"/>
      </w:pPr>
      <w:r w:rsidRPr="00C41115">
        <w:t>витринное пространство освещено в темное время</w:t>
      </w:r>
      <w:r w:rsidR="00467F40">
        <w:t xml:space="preserve"> </w:t>
      </w:r>
      <w:r w:rsidRPr="00C41115">
        <w:t>суток;</w:t>
      </w:r>
    </w:p>
    <w:p w:rsidR="00480A8F" w:rsidRPr="00C41115" w:rsidRDefault="00480A8F" w:rsidP="00687158">
      <w:pPr>
        <w:pStyle w:val="a4"/>
        <w:widowControl w:val="0"/>
        <w:numPr>
          <w:ilvl w:val="0"/>
          <w:numId w:val="30"/>
        </w:numPr>
        <w:tabs>
          <w:tab w:val="left" w:pos="1286"/>
        </w:tabs>
        <w:autoSpaceDE w:val="0"/>
        <w:autoSpaceDN w:val="0"/>
        <w:ind w:left="0" w:right="539" w:firstLine="539"/>
        <w:jc w:val="both"/>
      </w:pPr>
      <w:r w:rsidRPr="00C41115">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0,6м.</w:t>
      </w:r>
    </w:p>
    <w:p w:rsidR="00480A8F" w:rsidRDefault="00480A8F" w:rsidP="00480A8F">
      <w:pPr>
        <w:pStyle w:val="af3"/>
        <w:spacing w:before="5"/>
        <w:ind w:left="0"/>
      </w:pPr>
    </w:p>
    <w:p w:rsidR="00480A8F" w:rsidRPr="00467F40" w:rsidRDefault="00E710C2" w:rsidP="00467F40">
      <w:pPr>
        <w:pStyle w:val="10"/>
        <w:ind w:right="550"/>
        <w:jc w:val="both"/>
        <w:rPr>
          <w:rFonts w:ascii="Times New Roman" w:hAnsi="Times New Roman" w:cs="Times New Roman"/>
          <w:sz w:val="26"/>
          <w:szCs w:val="26"/>
        </w:rPr>
      </w:pPr>
      <w:r w:rsidRPr="00467F40">
        <w:rPr>
          <w:rFonts w:ascii="Times New Roman" w:hAnsi="Times New Roman" w:cs="Times New Roman"/>
          <w:sz w:val="26"/>
          <w:szCs w:val="26"/>
        </w:rPr>
        <w:t>Статья</w:t>
      </w:r>
      <w:r w:rsidR="00480A8F" w:rsidRPr="00467F40">
        <w:rPr>
          <w:rFonts w:ascii="Times New Roman" w:hAnsi="Times New Roman" w:cs="Times New Roman"/>
          <w:sz w:val="26"/>
          <w:szCs w:val="26"/>
        </w:rPr>
        <w:t xml:space="preserve"> 5. Требования к размещению информации на настенных конструкциях (вывески, лайтбоксы)</w:t>
      </w:r>
    </w:p>
    <w:p w:rsidR="00480A8F" w:rsidRDefault="00480A8F" w:rsidP="00480A8F">
      <w:pPr>
        <w:pStyle w:val="af3"/>
        <w:spacing w:before="7"/>
        <w:ind w:left="0"/>
        <w:rPr>
          <w:b/>
          <w:sz w:val="23"/>
        </w:rPr>
      </w:pPr>
    </w:p>
    <w:p w:rsidR="00480A8F" w:rsidRPr="006C6C6F" w:rsidRDefault="00480A8F" w:rsidP="00687158">
      <w:pPr>
        <w:pStyle w:val="a4"/>
        <w:widowControl w:val="0"/>
        <w:numPr>
          <w:ilvl w:val="0"/>
          <w:numId w:val="29"/>
        </w:numPr>
        <w:tabs>
          <w:tab w:val="left" w:pos="1267"/>
        </w:tabs>
        <w:autoSpaceDE w:val="0"/>
        <w:autoSpaceDN w:val="0"/>
        <w:ind w:left="0" w:right="539" w:firstLine="539"/>
        <w:jc w:val="both"/>
      </w:pPr>
      <w:r w:rsidRPr="006C6C6F">
        <w:t xml:space="preserve">Вывески могут состоять из </w:t>
      </w:r>
      <w:hyperlink r:id="rId22">
        <w:r w:rsidRPr="006C6C6F">
          <w:t>следующих</w:t>
        </w:r>
        <w:r w:rsidR="00467F40">
          <w:t xml:space="preserve"> </w:t>
        </w:r>
        <w:r w:rsidRPr="006C6C6F">
          <w:t>элементов</w:t>
        </w:r>
      </w:hyperlink>
      <w:r w:rsidRPr="006C6C6F">
        <w:t>:</w:t>
      </w:r>
    </w:p>
    <w:p w:rsidR="00480A8F" w:rsidRPr="006C6C6F" w:rsidRDefault="00480A8F" w:rsidP="00687158">
      <w:pPr>
        <w:pStyle w:val="a4"/>
        <w:widowControl w:val="0"/>
        <w:numPr>
          <w:ilvl w:val="0"/>
          <w:numId w:val="28"/>
        </w:numPr>
        <w:tabs>
          <w:tab w:val="left" w:pos="1286"/>
        </w:tabs>
        <w:autoSpaceDE w:val="0"/>
        <w:autoSpaceDN w:val="0"/>
        <w:ind w:left="0" w:right="539" w:firstLine="539"/>
        <w:jc w:val="both"/>
      </w:pPr>
      <w:r w:rsidRPr="006C6C6F">
        <w:t>информационное поле (текстовая</w:t>
      </w:r>
      <w:r w:rsidR="00467F40">
        <w:t xml:space="preserve"> </w:t>
      </w:r>
      <w:r w:rsidRPr="006C6C6F">
        <w:t>часть);</w:t>
      </w:r>
    </w:p>
    <w:p w:rsidR="00480A8F" w:rsidRPr="006C6C6F" w:rsidRDefault="00480A8F" w:rsidP="00687158">
      <w:pPr>
        <w:pStyle w:val="a4"/>
        <w:widowControl w:val="0"/>
        <w:numPr>
          <w:ilvl w:val="0"/>
          <w:numId w:val="28"/>
        </w:numPr>
        <w:tabs>
          <w:tab w:val="left" w:pos="1286"/>
        </w:tabs>
        <w:autoSpaceDE w:val="0"/>
        <w:autoSpaceDN w:val="0"/>
        <w:ind w:left="0" w:right="539" w:firstLine="539"/>
        <w:jc w:val="both"/>
      </w:pPr>
      <w:r w:rsidRPr="006C6C6F">
        <w:t xml:space="preserve">декоративно-художественные элементы, высота которых не должна превышать высоту текстовой части вывески более чем в полтора раза (рис. 11 </w:t>
      </w:r>
      <w:r w:rsidR="002E081C">
        <w:t>приложение 3</w:t>
      </w:r>
      <w:r w:rsidRPr="006C6C6F">
        <w:t>);</w:t>
      </w:r>
    </w:p>
    <w:p w:rsidR="00480A8F" w:rsidRPr="006C6C6F" w:rsidRDefault="00480A8F" w:rsidP="00687158">
      <w:pPr>
        <w:pStyle w:val="a4"/>
        <w:widowControl w:val="0"/>
        <w:numPr>
          <w:ilvl w:val="0"/>
          <w:numId w:val="28"/>
        </w:numPr>
        <w:tabs>
          <w:tab w:val="left" w:pos="1286"/>
        </w:tabs>
        <w:autoSpaceDE w:val="0"/>
        <w:autoSpaceDN w:val="0"/>
        <w:ind w:left="0" w:right="539" w:firstLine="539"/>
        <w:jc w:val="both"/>
      </w:pPr>
      <w:r w:rsidRPr="006C6C6F">
        <w:t>элементы крепления</w:t>
      </w:r>
      <w:r w:rsidR="00467F40">
        <w:t xml:space="preserve"> </w:t>
      </w:r>
      <w:r w:rsidRPr="006C6C6F">
        <w:t>вывески;</w:t>
      </w:r>
    </w:p>
    <w:p w:rsidR="00480A8F" w:rsidRPr="006C6C6F" w:rsidRDefault="00480A8F" w:rsidP="00687158">
      <w:pPr>
        <w:pStyle w:val="a4"/>
        <w:widowControl w:val="0"/>
        <w:numPr>
          <w:ilvl w:val="0"/>
          <w:numId w:val="28"/>
        </w:numPr>
        <w:tabs>
          <w:tab w:val="left" w:pos="1286"/>
        </w:tabs>
        <w:autoSpaceDE w:val="0"/>
        <w:autoSpaceDN w:val="0"/>
        <w:ind w:left="0" w:right="300" w:firstLine="539"/>
        <w:jc w:val="both"/>
      </w:pPr>
      <w:r w:rsidRPr="006C6C6F">
        <w:t>подложка.</w:t>
      </w:r>
    </w:p>
    <w:p w:rsidR="00480A8F" w:rsidRPr="00A11CBF" w:rsidRDefault="00480A8F" w:rsidP="00480A8F">
      <w:pPr>
        <w:tabs>
          <w:tab w:val="left" w:pos="1129"/>
        </w:tabs>
        <w:ind w:right="539" w:firstLine="539"/>
        <w:jc w:val="both"/>
      </w:pPr>
      <w:r w:rsidRPr="00A11CBF">
        <w:tab/>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 м), а также высоты декоративно-художественных элементов).</w:t>
      </w:r>
    </w:p>
    <w:p w:rsidR="00480A8F" w:rsidRPr="00A11CBF" w:rsidRDefault="00480A8F" w:rsidP="00687158">
      <w:pPr>
        <w:pStyle w:val="a4"/>
        <w:widowControl w:val="0"/>
        <w:numPr>
          <w:ilvl w:val="0"/>
          <w:numId w:val="29"/>
        </w:numPr>
        <w:tabs>
          <w:tab w:val="left" w:pos="1267"/>
        </w:tabs>
        <w:autoSpaceDE w:val="0"/>
        <w:autoSpaceDN w:val="0"/>
        <w:ind w:left="0" w:right="539" w:firstLine="539"/>
        <w:jc w:val="both"/>
      </w:pPr>
      <w:r w:rsidRPr="00A11CBF">
        <w:t xml:space="preserve">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12 </w:t>
      </w:r>
      <w:r w:rsidR="002E081C">
        <w:t>приложение 3</w:t>
      </w:r>
      <w:r w:rsidRPr="00A11CBF">
        <w:t>).</w:t>
      </w:r>
    </w:p>
    <w:p w:rsidR="00480A8F" w:rsidRPr="006C6C6F" w:rsidRDefault="00480A8F" w:rsidP="00687158">
      <w:pPr>
        <w:pStyle w:val="a4"/>
        <w:widowControl w:val="0"/>
        <w:numPr>
          <w:ilvl w:val="0"/>
          <w:numId w:val="29"/>
        </w:numPr>
        <w:tabs>
          <w:tab w:val="left" w:pos="1267"/>
        </w:tabs>
        <w:autoSpaceDE w:val="0"/>
        <w:autoSpaceDN w:val="0"/>
        <w:ind w:left="0" w:right="539" w:firstLine="539"/>
        <w:jc w:val="both"/>
      </w:pPr>
      <w:r w:rsidRPr="006C6C6F">
        <w:t>Размещение лайтбоксов, плоских вывесок с подложкой, постоянных витринных конструкций с подложкой разрешается только на фасадах торговых и (или) развлекательных центров, расположенных на улицах общегородского</w:t>
      </w:r>
      <w:r w:rsidR="003E4E7F">
        <w:t xml:space="preserve"> </w:t>
      </w:r>
      <w:r w:rsidRPr="006C6C6F">
        <w:t>значения:</w:t>
      </w:r>
    </w:p>
    <w:p w:rsidR="00480A8F" w:rsidRPr="006C6C6F" w:rsidRDefault="00480A8F" w:rsidP="00687158">
      <w:pPr>
        <w:pStyle w:val="a4"/>
        <w:widowControl w:val="0"/>
        <w:numPr>
          <w:ilvl w:val="0"/>
          <w:numId w:val="27"/>
        </w:numPr>
        <w:tabs>
          <w:tab w:val="left" w:pos="1286"/>
        </w:tabs>
        <w:autoSpaceDE w:val="0"/>
        <w:autoSpaceDN w:val="0"/>
        <w:ind w:left="0" w:right="539" w:firstLine="539"/>
        <w:jc w:val="both"/>
      </w:pPr>
      <w:r w:rsidRPr="006C6C6F">
        <w:t>в рамках фасада одного торгового центра все вывески должны быть выполнены в едином варианте</w:t>
      </w:r>
      <w:r w:rsidR="003E4E7F">
        <w:t xml:space="preserve"> </w:t>
      </w:r>
      <w:r w:rsidRPr="006C6C6F">
        <w:t>исполнения;</w:t>
      </w:r>
    </w:p>
    <w:p w:rsidR="00480A8F" w:rsidRPr="006C6C6F" w:rsidRDefault="00480A8F" w:rsidP="00687158">
      <w:pPr>
        <w:pStyle w:val="a4"/>
        <w:widowControl w:val="0"/>
        <w:numPr>
          <w:ilvl w:val="0"/>
          <w:numId w:val="27"/>
        </w:numPr>
        <w:tabs>
          <w:tab w:val="left" w:pos="1286"/>
        </w:tabs>
        <w:autoSpaceDE w:val="0"/>
        <w:autoSpaceDN w:val="0"/>
        <w:ind w:left="0" w:right="539" w:firstLine="539"/>
        <w:jc w:val="both"/>
      </w:pPr>
      <w:r w:rsidRPr="006C6C6F">
        <w:t>при размещении вывесок на подложках следует использовать единое цветовое решение и</w:t>
      </w:r>
      <w:r w:rsidR="003E4E7F">
        <w:t xml:space="preserve"> </w:t>
      </w:r>
      <w:r w:rsidRPr="006C6C6F">
        <w:t>материал;</w:t>
      </w:r>
    </w:p>
    <w:p w:rsidR="00480A8F" w:rsidRPr="006C6C6F" w:rsidRDefault="00480A8F" w:rsidP="00687158">
      <w:pPr>
        <w:pStyle w:val="a4"/>
        <w:widowControl w:val="0"/>
        <w:numPr>
          <w:ilvl w:val="0"/>
          <w:numId w:val="27"/>
        </w:numPr>
        <w:tabs>
          <w:tab w:val="left" w:pos="1286"/>
        </w:tabs>
        <w:autoSpaceDE w:val="0"/>
        <w:autoSpaceDN w:val="0"/>
        <w:ind w:left="0" w:right="539" w:firstLine="539"/>
        <w:jc w:val="both"/>
      </w:pPr>
      <w:r w:rsidRPr="006C6C6F">
        <w:t>в окнах второго этажа торгового центра при необходимости допускается размещение постоянных вывесок без</w:t>
      </w:r>
      <w:r w:rsidR="003E4E7F">
        <w:t xml:space="preserve"> </w:t>
      </w:r>
      <w:r w:rsidRPr="006C6C6F">
        <w:t>подложки.</w:t>
      </w:r>
    </w:p>
    <w:p w:rsidR="00480A8F" w:rsidRDefault="00480A8F" w:rsidP="00687158">
      <w:pPr>
        <w:pStyle w:val="a4"/>
        <w:widowControl w:val="0"/>
        <w:numPr>
          <w:ilvl w:val="0"/>
          <w:numId w:val="29"/>
        </w:numPr>
        <w:tabs>
          <w:tab w:val="left" w:pos="1267"/>
        </w:tabs>
        <w:autoSpaceDE w:val="0"/>
        <w:autoSpaceDN w:val="0"/>
        <w:ind w:left="0" w:right="539" w:firstLine="539"/>
        <w:jc w:val="both"/>
      </w:pPr>
      <w:r>
        <w:t xml:space="preserve">Требуется размещать информацию на пересечении осей архитектурных элементов фасада (рис.15 </w:t>
      </w:r>
      <w:r w:rsidR="002E081C">
        <w:t>приложение 3</w:t>
      </w:r>
      <w:r>
        <w:t>).</w:t>
      </w:r>
    </w:p>
    <w:p w:rsidR="00480A8F" w:rsidRDefault="00480A8F" w:rsidP="00687158">
      <w:pPr>
        <w:pStyle w:val="a4"/>
        <w:widowControl w:val="0"/>
        <w:numPr>
          <w:ilvl w:val="0"/>
          <w:numId w:val="29"/>
        </w:numPr>
        <w:tabs>
          <w:tab w:val="left" w:pos="1267"/>
        </w:tabs>
        <w:autoSpaceDE w:val="0"/>
        <w:autoSpaceDN w:val="0"/>
        <w:ind w:left="0" w:right="539" w:firstLine="539"/>
        <w:jc w:val="both"/>
      </w:pPr>
      <w:r>
        <w:t xml:space="preserve">При размещении на вывеске одного элемента информации его требуется выравнивать относительно осей вывески (рис.16 </w:t>
      </w:r>
      <w:r w:rsidR="002E081C">
        <w:t>приложение 3</w:t>
      </w:r>
      <w:r>
        <w:t>).</w:t>
      </w:r>
    </w:p>
    <w:p w:rsidR="00480A8F" w:rsidRDefault="00480A8F" w:rsidP="00687158">
      <w:pPr>
        <w:pStyle w:val="a4"/>
        <w:widowControl w:val="0"/>
        <w:numPr>
          <w:ilvl w:val="0"/>
          <w:numId w:val="29"/>
        </w:numPr>
        <w:tabs>
          <w:tab w:val="left" w:pos="1267"/>
        </w:tabs>
        <w:autoSpaceDE w:val="0"/>
        <w:autoSpaceDN w:val="0"/>
        <w:ind w:left="0" w:right="539" w:firstLine="539"/>
        <w:jc w:val="both"/>
      </w:pPr>
      <w:r>
        <w:t xml:space="preserve">На общественных зданиях требуется размещать информацию на пересечении осей архитектурных элементов фасада. Вертикальные оси вывесок на всех этажах, расположенные друг над другом, должны совпадать (рис.17 </w:t>
      </w:r>
      <w:r w:rsidR="002E081C">
        <w:t>приложение 3</w:t>
      </w:r>
      <w:r>
        <w:t>).</w:t>
      </w:r>
    </w:p>
    <w:p w:rsidR="00480A8F" w:rsidRDefault="00480A8F" w:rsidP="00687158">
      <w:pPr>
        <w:pStyle w:val="a4"/>
        <w:widowControl w:val="0"/>
        <w:numPr>
          <w:ilvl w:val="0"/>
          <w:numId w:val="29"/>
        </w:numPr>
        <w:tabs>
          <w:tab w:val="left" w:pos="1267"/>
        </w:tabs>
        <w:autoSpaceDE w:val="0"/>
        <w:autoSpaceDN w:val="0"/>
        <w:ind w:left="0" w:right="539" w:firstLine="539"/>
        <w:jc w:val="both"/>
      </w:pPr>
      <w:r>
        <w:t xml:space="preserve">Рекомендуется соблюдать отступы от контура вывески (рис.18 </w:t>
      </w:r>
      <w:r w:rsidR="002E081C">
        <w:t>приложение 3</w:t>
      </w:r>
      <w:r>
        <w:t>).</w:t>
      </w:r>
    </w:p>
    <w:p w:rsidR="00480A8F" w:rsidRDefault="00480A8F" w:rsidP="00687158">
      <w:pPr>
        <w:pStyle w:val="a4"/>
        <w:widowControl w:val="0"/>
        <w:numPr>
          <w:ilvl w:val="0"/>
          <w:numId w:val="29"/>
        </w:numPr>
        <w:tabs>
          <w:tab w:val="left" w:pos="1267"/>
        </w:tabs>
        <w:autoSpaceDE w:val="0"/>
        <w:autoSpaceDN w:val="0"/>
        <w:ind w:left="0" w:right="539" w:firstLine="539"/>
        <w:jc w:val="both"/>
      </w:pPr>
      <w:r>
        <w:t xml:space="preserve">Рекомендуется размещать информацию в один или два уровня (рис.19 </w:t>
      </w:r>
      <w:r w:rsidR="002E081C">
        <w:t>приложение 3</w:t>
      </w:r>
      <w:r>
        <w:t>).</w:t>
      </w:r>
    </w:p>
    <w:p w:rsidR="00480A8F" w:rsidRDefault="00480A8F" w:rsidP="00687158">
      <w:pPr>
        <w:pStyle w:val="a4"/>
        <w:widowControl w:val="0"/>
        <w:numPr>
          <w:ilvl w:val="0"/>
          <w:numId w:val="29"/>
        </w:numPr>
        <w:tabs>
          <w:tab w:val="left" w:pos="1267"/>
        </w:tabs>
        <w:autoSpaceDE w:val="0"/>
        <w:autoSpaceDN w:val="0"/>
        <w:ind w:left="0" w:right="539" w:firstLine="539"/>
        <w:jc w:val="both"/>
      </w:pPr>
      <w:r>
        <w:t>При размещении вывесок на внешних поверхностях зданий, строений, сооружений запрещается:</w:t>
      </w:r>
    </w:p>
    <w:p w:rsidR="00480A8F" w:rsidRDefault="00480A8F" w:rsidP="00687158">
      <w:pPr>
        <w:pStyle w:val="a4"/>
        <w:widowControl w:val="0"/>
        <w:numPr>
          <w:ilvl w:val="0"/>
          <w:numId w:val="26"/>
        </w:numPr>
        <w:tabs>
          <w:tab w:val="left" w:pos="1286"/>
        </w:tabs>
        <w:autoSpaceDE w:val="0"/>
        <w:autoSpaceDN w:val="0"/>
        <w:ind w:left="0" w:right="539" w:firstLine="539"/>
        <w:jc w:val="both"/>
      </w:pPr>
      <w:r>
        <w:t>нарушение установленных требований к местам размещения вывесок (рис. 19 приложения2);</w:t>
      </w:r>
    </w:p>
    <w:p w:rsidR="00480A8F" w:rsidRDefault="00480A8F" w:rsidP="00687158">
      <w:pPr>
        <w:pStyle w:val="a4"/>
        <w:widowControl w:val="0"/>
        <w:numPr>
          <w:ilvl w:val="0"/>
          <w:numId w:val="26"/>
        </w:numPr>
        <w:tabs>
          <w:tab w:val="left" w:pos="1286"/>
        </w:tabs>
        <w:autoSpaceDE w:val="0"/>
        <w:autoSpaceDN w:val="0"/>
        <w:ind w:left="0" w:right="539" w:firstLine="539"/>
        <w:jc w:val="both"/>
      </w:pPr>
      <w:r>
        <w:t xml:space="preserve">не допускается хаотичное размещение информации без учета отступов и расположения осей элементов фасада (рис. 22 </w:t>
      </w:r>
      <w:r w:rsidR="002E081C">
        <w:t>приложение 3</w:t>
      </w:r>
      <w:r>
        <w:t>);</w:t>
      </w:r>
    </w:p>
    <w:p w:rsidR="00480A8F" w:rsidRDefault="00480A8F" w:rsidP="00687158">
      <w:pPr>
        <w:pStyle w:val="a4"/>
        <w:widowControl w:val="0"/>
        <w:numPr>
          <w:ilvl w:val="0"/>
          <w:numId w:val="26"/>
        </w:numPr>
        <w:tabs>
          <w:tab w:val="left" w:pos="1346"/>
        </w:tabs>
        <w:autoSpaceDE w:val="0"/>
        <w:autoSpaceDN w:val="0"/>
        <w:ind w:left="0" w:right="539" w:firstLine="539"/>
        <w:jc w:val="both"/>
      </w:pPr>
      <w:r>
        <w:t xml:space="preserve">на общественных зданиях не допускается хаотичное размещение информации без учета расположения осей элементов фасада по этажам (рис.23 </w:t>
      </w:r>
      <w:r w:rsidR="002E081C">
        <w:t>приложение 3</w:t>
      </w:r>
      <w:r>
        <w:t>);</w:t>
      </w:r>
    </w:p>
    <w:p w:rsidR="00480A8F" w:rsidRDefault="00480A8F" w:rsidP="00687158">
      <w:pPr>
        <w:pStyle w:val="a4"/>
        <w:widowControl w:val="0"/>
        <w:numPr>
          <w:ilvl w:val="0"/>
          <w:numId w:val="26"/>
        </w:numPr>
        <w:tabs>
          <w:tab w:val="left" w:pos="1286"/>
        </w:tabs>
        <w:autoSpaceDE w:val="0"/>
        <w:autoSpaceDN w:val="0"/>
        <w:ind w:left="0" w:right="539" w:firstLine="539"/>
        <w:jc w:val="both"/>
      </w:pPr>
      <w:r>
        <w:t xml:space="preserve">размещение вывесок выше линии второго этажа (линии перекрытий между первым и вторым этажами) (рис. 19 </w:t>
      </w:r>
      <w:r w:rsidR="002E081C">
        <w:t>приложение 3</w:t>
      </w:r>
      <w:r>
        <w:t>) за исключением:</w:t>
      </w:r>
    </w:p>
    <w:p w:rsidR="00480A8F" w:rsidRDefault="00480A8F" w:rsidP="00480A8F">
      <w:pPr>
        <w:pStyle w:val="af3"/>
        <w:ind w:left="0" w:right="539" w:firstLine="539"/>
        <w:jc w:val="both"/>
      </w:pPr>
      <w:r>
        <w:t>а) если организации или индивидуальный предприниматель размещаются на втором этаже, возможно размещение вывески над окнами второго этажа;</w:t>
      </w:r>
    </w:p>
    <w:p w:rsidR="00480A8F" w:rsidRDefault="00480A8F" w:rsidP="00480A8F">
      <w:pPr>
        <w:pStyle w:val="af3"/>
        <w:ind w:left="0" w:right="539" w:firstLine="539"/>
        <w:jc w:val="both"/>
      </w:pPr>
      <w:r>
        <w:t>б) если организации или индивидуальный предприниматель размещаются в цокольном этаже, возможно размещение вывески над окнами цокольного этажа;</w:t>
      </w:r>
    </w:p>
    <w:p w:rsidR="00480A8F" w:rsidRDefault="00480A8F" w:rsidP="00687158">
      <w:pPr>
        <w:pStyle w:val="a4"/>
        <w:widowControl w:val="0"/>
        <w:numPr>
          <w:ilvl w:val="0"/>
          <w:numId w:val="26"/>
        </w:numPr>
        <w:tabs>
          <w:tab w:val="left" w:pos="1286"/>
        </w:tabs>
        <w:autoSpaceDE w:val="0"/>
        <w:autoSpaceDN w:val="0"/>
        <w:ind w:left="0" w:right="539" w:firstLine="539"/>
        <w:jc w:val="both"/>
      </w:pPr>
      <w:r>
        <w:t xml:space="preserve">размещение вывесок на козырьках зданий, строений, сооружений (рис. </w:t>
      </w:r>
      <w:r>
        <w:rPr>
          <w:spacing w:val="4"/>
        </w:rPr>
        <w:t xml:space="preserve">22 </w:t>
      </w:r>
      <w:r w:rsidR="002E081C">
        <w:t>приложение 3</w:t>
      </w:r>
      <w:r>
        <w:t>);</w:t>
      </w:r>
    </w:p>
    <w:p w:rsidR="00480A8F" w:rsidRDefault="00480A8F" w:rsidP="00687158">
      <w:pPr>
        <w:pStyle w:val="a4"/>
        <w:widowControl w:val="0"/>
        <w:numPr>
          <w:ilvl w:val="0"/>
          <w:numId w:val="25"/>
        </w:numPr>
        <w:tabs>
          <w:tab w:val="left" w:pos="579"/>
        </w:tabs>
        <w:autoSpaceDE w:val="0"/>
        <w:autoSpaceDN w:val="0"/>
        <w:ind w:left="0" w:right="539" w:firstLine="539"/>
        <w:jc w:val="both"/>
      </w:pPr>
      <w:r>
        <w:t>за исключением козырька над лестничным проемом подвального помещения;</w:t>
      </w:r>
    </w:p>
    <w:p w:rsidR="00480A8F" w:rsidRDefault="00480A8F" w:rsidP="00687158">
      <w:pPr>
        <w:pStyle w:val="a4"/>
        <w:widowControl w:val="0"/>
        <w:numPr>
          <w:ilvl w:val="1"/>
          <w:numId w:val="25"/>
        </w:numPr>
        <w:tabs>
          <w:tab w:val="left" w:pos="1286"/>
        </w:tabs>
        <w:autoSpaceDE w:val="0"/>
        <w:autoSpaceDN w:val="0"/>
        <w:ind w:left="0" w:right="539" w:firstLine="539"/>
        <w:jc w:val="both"/>
      </w:pPr>
      <w:r>
        <w:t xml:space="preserve">полное или частичное перекрытие оконных и дверных проемов, а также витражей и витрин (рис. 23 </w:t>
      </w:r>
      <w:r w:rsidR="002E081C">
        <w:t>приложение 3</w:t>
      </w:r>
      <w:r>
        <w:t>);</w:t>
      </w:r>
    </w:p>
    <w:p w:rsidR="00480A8F" w:rsidRDefault="00480A8F" w:rsidP="00687158">
      <w:pPr>
        <w:pStyle w:val="a4"/>
        <w:widowControl w:val="0"/>
        <w:numPr>
          <w:ilvl w:val="1"/>
          <w:numId w:val="25"/>
        </w:numPr>
        <w:tabs>
          <w:tab w:val="left" w:pos="1286"/>
        </w:tabs>
        <w:autoSpaceDE w:val="0"/>
        <w:autoSpaceDN w:val="0"/>
        <w:ind w:left="0" w:right="539" w:firstLine="539"/>
        <w:jc w:val="both"/>
      </w:pPr>
      <w:r>
        <w:t xml:space="preserve">размещение вывесок в границах жилых помещений многоквартирных домов (в том числе на глухих торцах фасада) (рис. 24 </w:t>
      </w:r>
      <w:r w:rsidR="002E081C">
        <w:t>приложение 3</w:t>
      </w:r>
      <w:r>
        <w:t>);</w:t>
      </w:r>
    </w:p>
    <w:p w:rsidR="00480A8F" w:rsidRDefault="00480A8F" w:rsidP="00687158">
      <w:pPr>
        <w:pStyle w:val="a4"/>
        <w:widowControl w:val="0"/>
        <w:numPr>
          <w:ilvl w:val="1"/>
          <w:numId w:val="25"/>
        </w:numPr>
        <w:tabs>
          <w:tab w:val="left" w:pos="1287"/>
        </w:tabs>
        <w:autoSpaceDE w:val="0"/>
        <w:autoSpaceDN w:val="0"/>
        <w:ind w:left="0" w:right="539" w:firstLine="539"/>
        <w:jc w:val="both"/>
      </w:pPr>
      <w:r>
        <w:t>размещение вывесок в оконных проемах;</w:t>
      </w:r>
    </w:p>
    <w:p w:rsidR="00480A8F" w:rsidRDefault="00480A8F" w:rsidP="00687158">
      <w:pPr>
        <w:pStyle w:val="a4"/>
        <w:widowControl w:val="0"/>
        <w:numPr>
          <w:ilvl w:val="1"/>
          <w:numId w:val="25"/>
        </w:numPr>
        <w:tabs>
          <w:tab w:val="left" w:pos="1286"/>
        </w:tabs>
        <w:autoSpaceDE w:val="0"/>
        <w:autoSpaceDN w:val="0"/>
        <w:ind w:left="0" w:right="539" w:firstLine="539"/>
        <w:jc w:val="both"/>
      </w:pPr>
      <w:r>
        <w:t xml:space="preserve">размещение вывесок на лоджиях и балконах (рис. 25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размещение вывесок на архитектурных деталях фасадов объектов (в том числе на колоннах круглого сечения, пилястрах, орнаментах, лепнине). В случае отсутствия свободных поверхностей от архитектурных элементов фасада возможно размещение вывески в виде отдельных элементов (букв, обозначений, декоративных элементов) без использования непрозрачной основы для их крепления (рис. 26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размещение вывесок на расстоянии ближе, чем 2 м от мемориальных досок (рис. </w:t>
      </w:r>
      <w:r>
        <w:rPr>
          <w:spacing w:val="2"/>
        </w:rPr>
        <w:t xml:space="preserve">27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перекрытие указателей наименований улиц и номеров домов (рис. 28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480A8F" w:rsidRDefault="00480A8F" w:rsidP="00687158">
      <w:pPr>
        <w:pStyle w:val="a4"/>
        <w:widowControl w:val="0"/>
        <w:numPr>
          <w:ilvl w:val="1"/>
          <w:numId w:val="25"/>
        </w:numPr>
        <w:tabs>
          <w:tab w:val="left" w:pos="1406"/>
        </w:tabs>
        <w:autoSpaceDE w:val="0"/>
        <w:autoSpaceDN w:val="0"/>
        <w:ind w:left="0" w:right="539" w:firstLine="539"/>
        <w:jc w:val="both"/>
      </w:pPr>
      <w: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ит.д.);</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окраска и покрытие всей поверхности витрин художественно-декоративными пленками (рис. 30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замена остекления витрин световыми коробами;</w:t>
      </w:r>
    </w:p>
    <w:p w:rsidR="00480A8F" w:rsidRDefault="00480A8F" w:rsidP="00687158">
      <w:pPr>
        <w:pStyle w:val="a4"/>
        <w:widowControl w:val="0"/>
        <w:numPr>
          <w:ilvl w:val="1"/>
          <w:numId w:val="25"/>
        </w:numPr>
        <w:tabs>
          <w:tab w:val="left" w:pos="1409"/>
        </w:tabs>
        <w:autoSpaceDE w:val="0"/>
        <w:autoSpaceDN w:val="0"/>
        <w:ind w:left="0" w:right="539" w:firstLine="539"/>
        <w:jc w:val="both"/>
      </w:pPr>
      <w:r>
        <w:t>устройство в витрине конструкций электронных носителей – экранов (телевизоров) на всю высоту и (или) длину остекления витрины;</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размещение вывесок на ограждающих конструкциях сезонных кафе при стационарных предприятиях общественного питания (рис. 31 </w:t>
      </w:r>
      <w:r w:rsidR="002E081C">
        <w:t>приложение 3</w:t>
      </w:r>
      <w:r>
        <w:t>);</w:t>
      </w:r>
    </w:p>
    <w:p w:rsidR="00480A8F" w:rsidRDefault="00480A8F" w:rsidP="00687158">
      <w:pPr>
        <w:pStyle w:val="a4"/>
        <w:widowControl w:val="0"/>
        <w:numPr>
          <w:ilvl w:val="1"/>
          <w:numId w:val="25"/>
        </w:numPr>
        <w:tabs>
          <w:tab w:val="left" w:pos="1406"/>
        </w:tabs>
        <w:autoSpaceDE w:val="0"/>
        <w:autoSpaceDN w:val="0"/>
        <w:ind w:left="0" w:right="539" w:firstLine="539"/>
        <w:jc w:val="both"/>
      </w:pPr>
      <w:r>
        <w:t>размещение вывесок с использованием картона;</w:t>
      </w:r>
    </w:p>
    <w:p w:rsidR="00480A8F" w:rsidRDefault="00480A8F" w:rsidP="00687158">
      <w:pPr>
        <w:pStyle w:val="a4"/>
        <w:widowControl w:val="0"/>
        <w:numPr>
          <w:ilvl w:val="1"/>
          <w:numId w:val="25"/>
        </w:numPr>
        <w:tabs>
          <w:tab w:val="left" w:pos="1406"/>
        </w:tabs>
        <w:autoSpaceDE w:val="0"/>
        <w:autoSpaceDN w:val="0"/>
        <w:ind w:left="0" w:right="539" w:firstLine="539"/>
        <w:jc w:val="both"/>
      </w:pPr>
      <w:r>
        <w:t xml:space="preserve">не рекомендуется многократное повторение информации (рис. 32 </w:t>
      </w:r>
      <w:r w:rsidR="002E081C">
        <w:t>приложение 3</w:t>
      </w:r>
      <w:r>
        <w:t>).</w:t>
      </w:r>
    </w:p>
    <w:p w:rsidR="00480A8F" w:rsidRDefault="00480A8F" w:rsidP="00687158">
      <w:pPr>
        <w:pStyle w:val="a4"/>
        <w:widowControl w:val="0"/>
        <w:numPr>
          <w:ilvl w:val="0"/>
          <w:numId w:val="29"/>
        </w:numPr>
        <w:tabs>
          <w:tab w:val="left" w:pos="1387"/>
        </w:tabs>
        <w:autoSpaceDE w:val="0"/>
        <w:autoSpaceDN w:val="0"/>
        <w:ind w:left="0" w:right="539" w:firstLine="539"/>
        <w:jc w:val="both"/>
      </w:pPr>
      <w:r>
        <w:t xml:space="preserve">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23">
        <w:r>
          <w:t>могут быть размещены</w:t>
        </w:r>
      </w:hyperlink>
      <w:hyperlink r:id="rId24">
        <w:r>
          <w:t xml:space="preserve"> над окнами подвального или цокольного этажа</w:t>
        </w:r>
      </w:hyperlink>
      <w:r>
        <w:t xml:space="preserve">,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33 </w:t>
      </w:r>
      <w:r w:rsidR="002E081C">
        <w:t>приложение 3</w:t>
      </w:r>
      <w:r>
        <w:t>).</w:t>
      </w:r>
    </w:p>
    <w:p w:rsidR="00480A8F" w:rsidRDefault="00FE2A2D" w:rsidP="00687158">
      <w:pPr>
        <w:pStyle w:val="a4"/>
        <w:widowControl w:val="0"/>
        <w:numPr>
          <w:ilvl w:val="0"/>
          <w:numId w:val="29"/>
        </w:numPr>
        <w:tabs>
          <w:tab w:val="left" w:pos="1387"/>
        </w:tabs>
        <w:autoSpaceDE w:val="0"/>
        <w:autoSpaceDN w:val="0"/>
        <w:ind w:left="0" w:right="539" w:firstLine="539"/>
        <w:jc w:val="both"/>
      </w:pPr>
      <w:hyperlink r:id="rId25">
        <w:r w:rsidR="00480A8F">
          <w:t>Максимальный размер настенных конструкций</w:t>
        </w:r>
      </w:hyperlink>
      <w:r w:rsidR="00480A8F">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480A8F" w:rsidRDefault="00480A8F" w:rsidP="00480A8F">
      <w:pPr>
        <w:pStyle w:val="af3"/>
        <w:ind w:left="0" w:right="539" w:firstLine="539"/>
        <w:jc w:val="both"/>
      </w:pPr>
      <w:r>
        <w:t xml:space="preserve">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максимальный размер текстовой части </w:t>
      </w:r>
      <w:hyperlink r:id="rId26">
        <w:r>
          <w:t xml:space="preserve">не может превышать 10 м в длину, </w:t>
        </w:r>
      </w:hyperlink>
      <w:r>
        <w:t xml:space="preserve">декоративно-художественной – 0,75 м (рис. 18, 36, 37 </w:t>
      </w:r>
      <w:r w:rsidR="002E081C">
        <w:t>приложение 3</w:t>
      </w:r>
      <w:r>
        <w:t>).</w:t>
      </w:r>
    </w:p>
    <w:p w:rsidR="00480A8F" w:rsidRDefault="00480A8F" w:rsidP="00687158">
      <w:pPr>
        <w:pStyle w:val="a4"/>
        <w:widowControl w:val="0"/>
        <w:numPr>
          <w:ilvl w:val="0"/>
          <w:numId w:val="29"/>
        </w:numPr>
        <w:tabs>
          <w:tab w:val="left" w:pos="1387"/>
        </w:tabs>
        <w:autoSpaceDE w:val="0"/>
        <w:autoSpaceDN w:val="0"/>
        <w:ind w:left="0" w:right="539" w:firstLine="539"/>
        <w:jc w:val="both"/>
      </w:pPr>
      <w:r>
        <w:t>При наличии на фасаде здания, строения, сооружения фриза настенная конструкция размещае</w:t>
      </w:r>
      <w:hyperlink r:id="rId27">
        <w:r>
          <w:t>тся исключительно на фризе</w:t>
        </w:r>
      </w:hyperlink>
      <w: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480A8F" w:rsidRDefault="00480A8F" w:rsidP="00687158">
      <w:pPr>
        <w:pStyle w:val="a4"/>
        <w:widowControl w:val="0"/>
        <w:numPr>
          <w:ilvl w:val="0"/>
          <w:numId w:val="29"/>
        </w:numPr>
        <w:tabs>
          <w:tab w:val="left" w:pos="1387"/>
        </w:tabs>
        <w:autoSpaceDE w:val="0"/>
        <w:autoSpaceDN w:val="0"/>
        <w:ind w:left="0" w:right="539" w:firstLine="539"/>
        <w:jc w:val="both"/>
      </w:pPr>
      <w: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480A8F" w:rsidRDefault="00480A8F" w:rsidP="00687158">
      <w:pPr>
        <w:pStyle w:val="a4"/>
        <w:widowControl w:val="0"/>
        <w:numPr>
          <w:ilvl w:val="0"/>
          <w:numId w:val="29"/>
        </w:numPr>
        <w:tabs>
          <w:tab w:val="left" w:pos="1387"/>
        </w:tabs>
        <w:autoSpaceDE w:val="0"/>
        <w:autoSpaceDN w:val="0"/>
        <w:ind w:left="0" w:right="539" w:firstLine="539"/>
        <w:jc w:val="both"/>
      </w:pPr>
      <w:r>
        <w:t xml:space="preserve">Разрешается размещать информационные конструкции в виде отдельных букв без подложки выше фриза козырька или фриза входной группы. Запрещается размещение информационной конструкции непосредственно на конструкции фриза козырька с использованием светопрозрачной основы с задней стороны вывески (рис. 36 </w:t>
      </w:r>
      <w:r w:rsidR="002E081C">
        <w:t>Приложение 3</w:t>
      </w:r>
      <w:r>
        <w:t>).</w:t>
      </w:r>
    </w:p>
    <w:p w:rsidR="00480A8F" w:rsidRPr="006C6C6F" w:rsidRDefault="00480A8F" w:rsidP="00687158">
      <w:pPr>
        <w:pStyle w:val="a4"/>
        <w:widowControl w:val="0"/>
        <w:numPr>
          <w:ilvl w:val="0"/>
          <w:numId w:val="29"/>
        </w:numPr>
        <w:tabs>
          <w:tab w:val="left" w:pos="1387"/>
        </w:tabs>
        <w:autoSpaceDE w:val="0"/>
        <w:autoSpaceDN w:val="0"/>
        <w:ind w:left="0" w:right="539" w:firstLine="539"/>
        <w:jc w:val="both"/>
      </w:pPr>
      <w:r>
        <w:t xml:space="preserve">Информационное поле настенных конструкций, размещаемых на фасадах зданий, строений, сооружений, являющихся объектами культурного </w:t>
      </w:r>
      <w:r w:rsidRPr="006C6C6F">
        <w:t xml:space="preserve">наследия, выявленными объектами культурного наследия либо объектами, построенными до 1952 года включительно, </w:t>
      </w:r>
      <w:hyperlink r:id="rId28">
        <w:r w:rsidRPr="006C6C6F">
          <w:t>должно</w:t>
        </w:r>
      </w:hyperlink>
      <w:hyperlink r:id="rId29">
        <w:r w:rsidRPr="006C6C6F">
          <w:t xml:space="preserve"> выполнятьсяизотдельныхэлементов</w:t>
        </w:r>
      </w:hyperlink>
      <w:r w:rsidRPr="006C6C6F">
        <w:t xml:space="preserve">(букв,обозначений,декоративныхэлементовит.д.),безиспользования непрозрачной основы для их крепления, в случае наличия согласования, предусмотренного пунктом 2 части 1 статьи 3 настоящего Порядка (рис. 37, 38 </w:t>
      </w:r>
      <w:r w:rsidR="002E081C">
        <w:t>приложение 3</w:t>
      </w:r>
      <w:r w:rsidRPr="006C6C6F">
        <w:t>).</w:t>
      </w:r>
    </w:p>
    <w:p w:rsidR="00480A8F" w:rsidRPr="006C6C6F" w:rsidRDefault="00480A8F" w:rsidP="00687158">
      <w:pPr>
        <w:pStyle w:val="a4"/>
        <w:widowControl w:val="0"/>
        <w:numPr>
          <w:ilvl w:val="0"/>
          <w:numId w:val="29"/>
        </w:numPr>
        <w:tabs>
          <w:tab w:val="left" w:pos="1387"/>
        </w:tabs>
        <w:autoSpaceDE w:val="0"/>
        <w:autoSpaceDN w:val="0"/>
        <w:ind w:left="0" w:right="539" w:firstLine="539"/>
        <w:jc w:val="both"/>
      </w:pPr>
      <w:r w:rsidRPr="006C6C6F">
        <w:t>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w:t>
      </w:r>
      <w:r w:rsidR="003E4E7F">
        <w:t xml:space="preserve"> </w:t>
      </w:r>
      <w:r w:rsidRPr="006C6C6F">
        <w:t>дверей.</w:t>
      </w:r>
    </w:p>
    <w:p w:rsidR="00480A8F" w:rsidRDefault="00480A8F" w:rsidP="00480A8F">
      <w:pPr>
        <w:pStyle w:val="af3"/>
        <w:ind w:left="0" w:right="539" w:firstLine="539"/>
        <w:jc w:val="both"/>
      </w:pPr>
      <w:r w:rsidRPr="006C6C6F">
        <w:t>Площадь данных вывесок не должна превышать 50% площади остекления дверей.</w:t>
      </w:r>
    </w:p>
    <w:p w:rsidR="003E4E7F" w:rsidRDefault="003E4E7F" w:rsidP="00480A8F">
      <w:pPr>
        <w:pStyle w:val="af3"/>
        <w:ind w:left="0" w:right="539" w:firstLine="539"/>
        <w:jc w:val="both"/>
      </w:pPr>
    </w:p>
    <w:p w:rsidR="003E4E7F" w:rsidRDefault="003E4E7F" w:rsidP="00480A8F">
      <w:pPr>
        <w:pStyle w:val="af3"/>
        <w:ind w:left="0" w:right="539" w:firstLine="539"/>
        <w:jc w:val="both"/>
      </w:pPr>
    </w:p>
    <w:p w:rsidR="003E4E7F" w:rsidRPr="006C6C6F" w:rsidRDefault="003E4E7F" w:rsidP="00480A8F">
      <w:pPr>
        <w:pStyle w:val="af3"/>
        <w:ind w:left="0" w:right="539" w:firstLine="539"/>
        <w:jc w:val="both"/>
      </w:pPr>
    </w:p>
    <w:p w:rsidR="00480A8F" w:rsidRPr="003E4E7F" w:rsidRDefault="00E710C2" w:rsidP="003E4E7F">
      <w:pPr>
        <w:pStyle w:val="10"/>
        <w:ind w:right="547"/>
        <w:jc w:val="both"/>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6. Требования к размещению информации на консольных конструкциях (панель-кронштейн)</w:t>
      </w:r>
    </w:p>
    <w:p w:rsidR="00480A8F" w:rsidRDefault="00480A8F" w:rsidP="00480A8F">
      <w:pPr>
        <w:pStyle w:val="af3"/>
        <w:spacing w:before="6"/>
        <w:ind w:left="0"/>
        <w:rPr>
          <w:b/>
          <w:sz w:val="23"/>
        </w:rPr>
      </w:pPr>
    </w:p>
    <w:p w:rsidR="00480A8F" w:rsidRDefault="00480A8F" w:rsidP="00687158">
      <w:pPr>
        <w:pStyle w:val="a4"/>
        <w:widowControl w:val="0"/>
        <w:numPr>
          <w:ilvl w:val="0"/>
          <w:numId w:val="24"/>
        </w:numPr>
        <w:tabs>
          <w:tab w:val="left" w:pos="1267"/>
        </w:tabs>
        <w:autoSpaceDE w:val="0"/>
        <w:autoSpaceDN w:val="0"/>
        <w:ind w:left="0" w:right="539" w:firstLine="539"/>
        <w:jc w:val="both"/>
      </w:pPr>
      <w:r>
        <w:t>Консольные конструкции (панель-кронштейны), р</w:t>
      </w:r>
      <w:hyperlink r:id="rId30">
        <w:r>
          <w:t>асполагаются в одной</w:t>
        </w:r>
      </w:hyperlink>
      <w:hyperlink r:id="rId31">
        <w:r>
          <w:t xml:space="preserve"> горизонтальной плоскости</w:t>
        </w:r>
      </w:hyperlink>
      <w:r>
        <w:t xml:space="preserve"> фасада, в том числе у арок, на границах и внешних </w:t>
      </w:r>
      <w:r>
        <w:rPr>
          <w:spacing w:val="-3"/>
        </w:rPr>
        <w:t xml:space="preserve">углах </w:t>
      </w:r>
      <w:r>
        <w:t>зданий, строений, сооружений в соответствии со следующими требованиями:</w:t>
      </w:r>
    </w:p>
    <w:p w:rsidR="00480A8F" w:rsidRDefault="00480A8F" w:rsidP="00687158">
      <w:pPr>
        <w:pStyle w:val="a4"/>
        <w:widowControl w:val="0"/>
        <w:numPr>
          <w:ilvl w:val="0"/>
          <w:numId w:val="23"/>
        </w:numPr>
        <w:tabs>
          <w:tab w:val="left" w:pos="1286"/>
        </w:tabs>
        <w:autoSpaceDE w:val="0"/>
        <w:autoSpaceDN w:val="0"/>
        <w:ind w:left="0" w:right="539" w:firstLine="539"/>
        <w:jc w:val="both"/>
      </w:pPr>
      <w:r>
        <w:t>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39 приложения2);</w:t>
      </w:r>
    </w:p>
    <w:p w:rsidR="00480A8F" w:rsidRDefault="00480A8F" w:rsidP="00687158">
      <w:pPr>
        <w:pStyle w:val="a4"/>
        <w:widowControl w:val="0"/>
        <w:numPr>
          <w:ilvl w:val="0"/>
          <w:numId w:val="23"/>
        </w:numPr>
        <w:tabs>
          <w:tab w:val="left" w:pos="1286"/>
        </w:tabs>
        <w:autoSpaceDE w:val="0"/>
        <w:autoSpaceDN w:val="0"/>
        <w:ind w:left="0" w:right="539" w:firstLine="539"/>
        <w:jc w:val="both"/>
      </w:pPr>
      <w:r>
        <w:t xml:space="preserve">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Консольная конструкция не может превышать толщину 0,2 м. (рис. 39 </w:t>
      </w:r>
      <w:r w:rsidR="002E081C">
        <w:t>приложение 3</w:t>
      </w:r>
      <w:r>
        <w:t>);</w:t>
      </w:r>
    </w:p>
    <w:p w:rsidR="00480A8F" w:rsidRDefault="00FE2A2D" w:rsidP="00687158">
      <w:pPr>
        <w:pStyle w:val="a4"/>
        <w:widowControl w:val="0"/>
        <w:numPr>
          <w:ilvl w:val="0"/>
          <w:numId w:val="23"/>
        </w:numPr>
        <w:tabs>
          <w:tab w:val="left" w:pos="1286"/>
        </w:tabs>
        <w:autoSpaceDE w:val="0"/>
        <w:autoSpaceDN w:val="0"/>
        <w:ind w:left="0" w:right="539" w:firstLine="539"/>
        <w:jc w:val="both"/>
      </w:pPr>
      <w:hyperlink r:id="rId32">
        <w:r w:rsidR="00480A8F">
          <w:t>максимальные параметры (размеры) консольных конструкций</w:t>
        </w:r>
      </w:hyperlink>
      <w:r w:rsidR="00480A8F">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w:t>
      </w:r>
      <w:hyperlink r:id="rId33">
        <w:r w:rsidR="00480A8F">
          <w:t xml:space="preserve">не должны превышать </w:t>
        </w:r>
      </w:hyperlink>
      <w:r w:rsidR="00480A8F">
        <w:t>0,5 м – по высоте и 0,5 м – по ширине, в случае наличия согласования, пунктом 2 части 1 статьи 3 настоящего Порядка;</w:t>
      </w:r>
    </w:p>
    <w:p w:rsidR="00480A8F" w:rsidRDefault="00480A8F" w:rsidP="00687158">
      <w:pPr>
        <w:pStyle w:val="a4"/>
        <w:widowControl w:val="0"/>
        <w:numPr>
          <w:ilvl w:val="0"/>
          <w:numId w:val="23"/>
        </w:numPr>
        <w:tabs>
          <w:tab w:val="left" w:pos="1286"/>
        </w:tabs>
        <w:autoSpaceDE w:val="0"/>
        <w:autoSpaceDN w:val="0"/>
        <w:ind w:left="0" w:right="539" w:firstLine="539"/>
        <w:jc w:val="both"/>
      </w:pPr>
      <w:r>
        <w:t>запрещено размещение консольных конструкций в границах жилых помещений многоквартирных жилых домов;</w:t>
      </w:r>
    </w:p>
    <w:p w:rsidR="00480A8F" w:rsidRDefault="00480A8F" w:rsidP="00687158">
      <w:pPr>
        <w:pStyle w:val="a4"/>
        <w:widowControl w:val="0"/>
        <w:numPr>
          <w:ilvl w:val="0"/>
          <w:numId w:val="23"/>
        </w:numPr>
        <w:tabs>
          <w:tab w:val="left" w:pos="1286"/>
        </w:tabs>
        <w:autoSpaceDE w:val="0"/>
        <w:autoSpaceDN w:val="0"/>
        <w:ind w:left="0" w:right="539" w:firstLine="539"/>
        <w:jc w:val="both"/>
      </w:pPr>
      <w:r>
        <w:t>при наличии на фасаде объекта настенных конструкций консольные конструкции располагаются с ними на единой горизонтальной оси;</w:t>
      </w:r>
    </w:p>
    <w:p w:rsidR="00480A8F" w:rsidRDefault="00480A8F" w:rsidP="00687158">
      <w:pPr>
        <w:pStyle w:val="a4"/>
        <w:widowControl w:val="0"/>
        <w:numPr>
          <w:ilvl w:val="0"/>
          <w:numId w:val="23"/>
        </w:numPr>
        <w:tabs>
          <w:tab w:val="left" w:pos="1286"/>
        </w:tabs>
        <w:autoSpaceDE w:val="0"/>
        <w:autoSpaceDN w:val="0"/>
        <w:ind w:left="0" w:right="539" w:firstLine="539"/>
        <w:jc w:val="both"/>
      </w:pPr>
      <w:r>
        <w:t>консольные конструкции (панель - кронштейны) с подложкой, без подложки, размещается с помощью невидимых (скрытых), подвесных, дистанционных креплений и (или) креплений с нижней поддержкой.</w:t>
      </w:r>
    </w:p>
    <w:p w:rsidR="00480A8F" w:rsidRDefault="00480A8F" w:rsidP="00687158">
      <w:pPr>
        <w:pStyle w:val="a4"/>
        <w:widowControl w:val="0"/>
        <w:numPr>
          <w:ilvl w:val="0"/>
          <w:numId w:val="24"/>
        </w:numPr>
        <w:tabs>
          <w:tab w:val="left" w:pos="1267"/>
        </w:tabs>
        <w:autoSpaceDE w:val="0"/>
        <w:autoSpaceDN w:val="0"/>
        <w:ind w:left="0" w:right="539" w:firstLine="539"/>
        <w:jc w:val="both"/>
      </w:pPr>
      <w:r>
        <w:t>При размещении информации на панель - кронштейнах:</w:t>
      </w:r>
    </w:p>
    <w:p w:rsidR="00480A8F" w:rsidRDefault="00480A8F" w:rsidP="00687158">
      <w:pPr>
        <w:pStyle w:val="a4"/>
        <w:widowControl w:val="0"/>
        <w:numPr>
          <w:ilvl w:val="0"/>
          <w:numId w:val="22"/>
        </w:numPr>
        <w:tabs>
          <w:tab w:val="left" w:pos="1287"/>
        </w:tabs>
        <w:autoSpaceDE w:val="0"/>
        <w:autoSpaceDN w:val="0"/>
        <w:ind w:left="0" w:right="539" w:firstLine="539"/>
        <w:jc w:val="both"/>
      </w:pPr>
      <w:r>
        <w:t>рекомендуется соблюдать минимальные отступы от контура панели в 50мм;</w:t>
      </w:r>
    </w:p>
    <w:p w:rsidR="00480A8F" w:rsidRDefault="00480A8F" w:rsidP="00687158">
      <w:pPr>
        <w:pStyle w:val="a4"/>
        <w:widowControl w:val="0"/>
        <w:numPr>
          <w:ilvl w:val="0"/>
          <w:numId w:val="22"/>
        </w:numPr>
        <w:tabs>
          <w:tab w:val="left" w:pos="1286"/>
        </w:tabs>
        <w:autoSpaceDE w:val="0"/>
        <w:autoSpaceDN w:val="0"/>
        <w:ind w:left="0" w:right="539" w:firstLine="539"/>
        <w:jc w:val="both"/>
      </w:pPr>
      <w:r>
        <w:t xml:space="preserve">следует размещать информацию на пересечении осей панели (рис.40 </w:t>
      </w:r>
      <w:r w:rsidR="002E081C">
        <w:t>приложение 3</w:t>
      </w:r>
      <w:r>
        <w:t>);</w:t>
      </w:r>
    </w:p>
    <w:p w:rsidR="00480A8F" w:rsidRDefault="00480A8F" w:rsidP="00687158">
      <w:pPr>
        <w:pStyle w:val="a4"/>
        <w:widowControl w:val="0"/>
        <w:numPr>
          <w:ilvl w:val="0"/>
          <w:numId w:val="22"/>
        </w:numPr>
        <w:tabs>
          <w:tab w:val="left" w:pos="1286"/>
        </w:tabs>
        <w:autoSpaceDE w:val="0"/>
        <w:autoSpaceDN w:val="0"/>
        <w:ind w:left="0" w:right="539" w:firstLine="539"/>
        <w:jc w:val="both"/>
      </w:pPr>
      <w:r>
        <w:t>разрешается размещение информации одним из способов - линейным или радиальным;</w:t>
      </w:r>
    </w:p>
    <w:p w:rsidR="00480A8F" w:rsidRDefault="00480A8F" w:rsidP="00687158">
      <w:pPr>
        <w:pStyle w:val="a4"/>
        <w:widowControl w:val="0"/>
        <w:numPr>
          <w:ilvl w:val="0"/>
          <w:numId w:val="22"/>
        </w:numPr>
        <w:tabs>
          <w:tab w:val="left" w:pos="1286"/>
        </w:tabs>
        <w:autoSpaceDE w:val="0"/>
        <w:autoSpaceDN w:val="0"/>
        <w:ind w:left="0" w:right="539" w:firstLine="539"/>
        <w:jc w:val="both"/>
      </w:pPr>
      <w:r>
        <w:t xml:space="preserve">не рекомендуется асимметричное размещение информации при радиальной композиции (рис.44 </w:t>
      </w:r>
      <w:r w:rsidR="002E081C">
        <w:t>приложение 3</w:t>
      </w:r>
      <w:r>
        <w:t>);</w:t>
      </w:r>
    </w:p>
    <w:p w:rsidR="00480A8F" w:rsidRDefault="00480A8F" w:rsidP="00687158">
      <w:pPr>
        <w:pStyle w:val="a4"/>
        <w:widowControl w:val="0"/>
        <w:numPr>
          <w:ilvl w:val="0"/>
          <w:numId w:val="22"/>
        </w:numPr>
        <w:tabs>
          <w:tab w:val="left" w:pos="1286"/>
        </w:tabs>
        <w:autoSpaceDE w:val="0"/>
        <w:autoSpaceDN w:val="0"/>
        <w:ind w:left="0" w:right="539" w:firstLine="539"/>
        <w:jc w:val="both"/>
      </w:pPr>
      <w:r>
        <w:t xml:space="preserve">не допускается размещение информации за границами панели (рис.45 </w:t>
      </w:r>
      <w:r w:rsidR="002E081C">
        <w:t>приложение 3</w:t>
      </w:r>
      <w:r>
        <w:t>);</w:t>
      </w:r>
    </w:p>
    <w:p w:rsidR="00480A8F" w:rsidRDefault="00480A8F" w:rsidP="00687158">
      <w:pPr>
        <w:pStyle w:val="a4"/>
        <w:widowControl w:val="0"/>
        <w:numPr>
          <w:ilvl w:val="0"/>
          <w:numId w:val="22"/>
        </w:numPr>
        <w:tabs>
          <w:tab w:val="left" w:pos="1286"/>
        </w:tabs>
        <w:autoSpaceDE w:val="0"/>
        <w:autoSpaceDN w:val="0"/>
        <w:ind w:left="0" w:right="539" w:firstLine="539"/>
        <w:jc w:val="both"/>
      </w:pPr>
      <w:r>
        <w:t xml:space="preserve">не допускается хаотичное размещение информации без учета отступов и расположения осей панели (рис.43 </w:t>
      </w:r>
      <w:r w:rsidR="002E081C">
        <w:t>приложение 3</w:t>
      </w:r>
      <w:r>
        <w:t>);</w:t>
      </w:r>
    </w:p>
    <w:p w:rsidR="00480A8F" w:rsidRDefault="00480A8F" w:rsidP="00687158">
      <w:pPr>
        <w:pStyle w:val="a4"/>
        <w:widowControl w:val="0"/>
        <w:numPr>
          <w:ilvl w:val="0"/>
          <w:numId w:val="22"/>
        </w:numPr>
        <w:tabs>
          <w:tab w:val="left" w:pos="1286"/>
        </w:tabs>
        <w:autoSpaceDE w:val="0"/>
        <w:autoSpaceDN w:val="0"/>
        <w:ind w:left="0" w:right="539" w:firstLine="539"/>
        <w:jc w:val="both"/>
      </w:pPr>
      <w:r>
        <w:t>не допускается использование торцевой стороны панели под размещение информации (рис.44 приложения2);</w:t>
      </w:r>
    </w:p>
    <w:p w:rsidR="00480A8F" w:rsidRDefault="00480A8F" w:rsidP="00687158">
      <w:pPr>
        <w:pStyle w:val="a4"/>
        <w:widowControl w:val="0"/>
        <w:numPr>
          <w:ilvl w:val="0"/>
          <w:numId w:val="22"/>
        </w:numPr>
        <w:tabs>
          <w:tab w:val="left" w:pos="1286"/>
        </w:tabs>
        <w:autoSpaceDE w:val="0"/>
        <w:autoSpaceDN w:val="0"/>
        <w:ind w:left="0" w:right="539" w:firstLine="539"/>
        <w:jc w:val="both"/>
      </w:pPr>
      <w:r>
        <w:t>не рекомендуется размещение информации в три и более уровней (рис.45 приложения</w:t>
      </w:r>
    </w:p>
    <w:p w:rsidR="00480A8F" w:rsidRDefault="00480A8F" w:rsidP="00480A8F">
      <w:pPr>
        <w:pStyle w:val="af3"/>
        <w:ind w:left="0" w:right="539"/>
        <w:jc w:val="both"/>
      </w:pPr>
      <w:r>
        <w:t>2);</w:t>
      </w:r>
    </w:p>
    <w:p w:rsidR="00480A8F" w:rsidRDefault="00480A8F" w:rsidP="00687158">
      <w:pPr>
        <w:pStyle w:val="a4"/>
        <w:widowControl w:val="0"/>
        <w:numPr>
          <w:ilvl w:val="0"/>
          <w:numId w:val="22"/>
        </w:numPr>
        <w:tabs>
          <w:tab w:val="left" w:pos="1286"/>
          <w:tab w:val="left" w:pos="2379"/>
          <w:tab w:val="left" w:pos="3780"/>
          <w:tab w:val="left" w:pos="6880"/>
          <w:tab w:val="left" w:pos="8295"/>
          <w:tab w:val="left" w:pos="8983"/>
        </w:tabs>
        <w:autoSpaceDE w:val="0"/>
        <w:autoSpaceDN w:val="0"/>
        <w:ind w:left="0" w:right="539" w:firstLine="539"/>
        <w:jc w:val="both"/>
      </w:pPr>
      <w:r>
        <w:t>следует</w:t>
      </w:r>
      <w:r>
        <w:tab/>
        <w:t>соблюдать</w:t>
      </w:r>
      <w:r>
        <w:tab/>
        <w:t>максимально-разрешенные</w:t>
      </w:r>
      <w:r>
        <w:tab/>
        <w:t>параметры</w:t>
      </w:r>
      <w:r>
        <w:tab/>
        <w:t>при</w:t>
      </w:r>
      <w:r>
        <w:tab/>
        <w:t>размещении</w:t>
      </w:r>
    </w:p>
    <w:p w:rsidR="00480A8F" w:rsidRDefault="00480A8F" w:rsidP="00480A8F">
      <w:pPr>
        <w:pStyle w:val="af3"/>
        <w:ind w:left="0" w:right="539"/>
        <w:jc w:val="both"/>
      </w:pPr>
      <w:r>
        <w:t>информации без подложки.</w:t>
      </w:r>
    </w:p>
    <w:p w:rsidR="00480A8F" w:rsidRDefault="00480A8F" w:rsidP="00480A8F">
      <w:pPr>
        <w:pStyle w:val="af3"/>
        <w:spacing w:before="5"/>
        <w:ind w:left="0"/>
      </w:pPr>
    </w:p>
    <w:p w:rsidR="00480A8F" w:rsidRPr="003E4E7F" w:rsidRDefault="00E710C2" w:rsidP="00480A8F">
      <w:pPr>
        <w:pStyle w:val="10"/>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7. Требования к размещению информации на крышных конструкциях</w:t>
      </w:r>
    </w:p>
    <w:p w:rsidR="00480A8F" w:rsidRDefault="00480A8F" w:rsidP="00480A8F">
      <w:pPr>
        <w:pStyle w:val="af3"/>
        <w:spacing w:before="6"/>
        <w:ind w:left="0"/>
        <w:rPr>
          <w:b/>
          <w:sz w:val="23"/>
        </w:rPr>
      </w:pPr>
    </w:p>
    <w:p w:rsidR="00480A8F" w:rsidRDefault="00480A8F" w:rsidP="00480A8F">
      <w:pPr>
        <w:pStyle w:val="af3"/>
        <w:tabs>
          <w:tab w:val="left" w:pos="2624"/>
          <w:tab w:val="left" w:pos="4278"/>
          <w:tab w:val="left" w:pos="5984"/>
          <w:tab w:val="left" w:pos="7871"/>
          <w:tab w:val="left" w:pos="8334"/>
        </w:tabs>
        <w:ind w:left="0" w:right="539" w:firstLine="539"/>
        <w:jc w:val="both"/>
      </w:pPr>
      <w:r>
        <w:t>1. Крышные</w:t>
      </w:r>
      <w:r>
        <w:tab/>
        <w:t>конструкции</w:t>
      </w:r>
      <w:r>
        <w:tab/>
        <w:t>размещаются</w:t>
      </w:r>
      <w:r>
        <w:tab/>
        <w:t>организациями</w:t>
      </w:r>
      <w:r>
        <w:tab/>
        <w:t>и</w:t>
      </w:r>
      <w:r>
        <w:tab/>
      </w:r>
      <w:r>
        <w:rPr>
          <w:spacing w:val="-1"/>
        </w:rPr>
        <w:t xml:space="preserve">индивидуальными </w:t>
      </w:r>
      <w:r>
        <w:t>предпринимателями,дополнительнокинформационнойконструкции(вывеске),размещаемойна внешних поверхностях здания, строения, сооружения, на крыше указанного здания, строения, сооружения в соответствии со следующими требованиями:</w:t>
      </w:r>
    </w:p>
    <w:p w:rsidR="00480A8F" w:rsidRDefault="00480A8F" w:rsidP="00687158">
      <w:pPr>
        <w:pStyle w:val="a4"/>
        <w:widowControl w:val="0"/>
        <w:numPr>
          <w:ilvl w:val="0"/>
          <w:numId w:val="21"/>
        </w:numPr>
        <w:tabs>
          <w:tab w:val="left" w:pos="1286"/>
        </w:tabs>
        <w:autoSpaceDE w:val="0"/>
        <w:autoSpaceDN w:val="0"/>
        <w:ind w:left="0" w:right="539" w:firstLine="539"/>
        <w:jc w:val="both"/>
      </w:pPr>
      <w:r>
        <w:t xml:space="preserve">на крыше одного объекта может быть размещена </w:t>
      </w:r>
      <w:hyperlink r:id="rId34">
        <w:r>
          <w:t>только одна информационная</w:t>
        </w:r>
      </w:hyperlink>
      <w:hyperlink r:id="rId35">
        <w:r>
          <w:t xml:space="preserve"> конструкция</w:t>
        </w:r>
      </w:hyperlink>
      <w:r>
        <w:t xml:space="preserve"> (вывеска),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 46 </w:t>
      </w:r>
      <w:r w:rsidR="002E081C">
        <w:t>приложение 3</w:t>
      </w:r>
      <w:r>
        <w:t>);</w:t>
      </w:r>
    </w:p>
    <w:p w:rsidR="00480A8F" w:rsidRDefault="00480A8F" w:rsidP="00687158">
      <w:pPr>
        <w:pStyle w:val="a4"/>
        <w:widowControl w:val="0"/>
        <w:numPr>
          <w:ilvl w:val="0"/>
          <w:numId w:val="21"/>
        </w:numPr>
        <w:tabs>
          <w:tab w:val="left" w:pos="1286"/>
        </w:tabs>
        <w:autoSpaceDE w:val="0"/>
        <w:autoSpaceDN w:val="0"/>
        <w:ind w:left="0" w:right="539" w:firstLine="539"/>
        <w:jc w:val="both"/>
      </w:pPr>
      <w: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480A8F" w:rsidRDefault="00480A8F" w:rsidP="00687158">
      <w:pPr>
        <w:pStyle w:val="a4"/>
        <w:widowControl w:val="0"/>
        <w:numPr>
          <w:ilvl w:val="0"/>
          <w:numId w:val="21"/>
        </w:numPr>
        <w:tabs>
          <w:tab w:val="left" w:pos="1286"/>
        </w:tabs>
        <w:autoSpaceDE w:val="0"/>
        <w:autoSpaceDN w:val="0"/>
        <w:ind w:left="0" w:right="539" w:firstLine="539"/>
        <w:jc w:val="both"/>
      </w:pPr>
      <w:r>
        <w:t xml:space="preserve">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47 </w:t>
      </w:r>
      <w:r w:rsidR="002E081C">
        <w:t>приложение 3</w:t>
      </w:r>
      <w:r>
        <w:t>);</w:t>
      </w:r>
    </w:p>
    <w:p w:rsidR="00480A8F" w:rsidRDefault="00480A8F" w:rsidP="00687158">
      <w:pPr>
        <w:pStyle w:val="a4"/>
        <w:widowControl w:val="0"/>
        <w:numPr>
          <w:ilvl w:val="0"/>
          <w:numId w:val="21"/>
        </w:numPr>
        <w:tabs>
          <w:tab w:val="left" w:pos="1286"/>
        </w:tabs>
        <w:autoSpaceDE w:val="0"/>
        <w:autoSpaceDN w:val="0"/>
        <w:ind w:left="0" w:right="539" w:firstLine="539"/>
        <w:jc w:val="both"/>
      </w:pPr>
      <w:r>
        <w:t xml:space="preserve">рекомендуемая длина вывесок, устанавливаемых на крыше объекта - </w:t>
      </w:r>
      <w:hyperlink r:id="rId36">
        <w:r>
          <w:t>не должна</w:t>
        </w:r>
      </w:hyperlink>
      <w:hyperlink r:id="rId37">
        <w:r>
          <w:t xml:space="preserve"> превышать половину длины фасада</w:t>
        </w:r>
      </w:hyperlink>
      <w:r>
        <w:t>, по отношению к которому они размещены;</w:t>
      </w:r>
    </w:p>
    <w:p w:rsidR="00480A8F" w:rsidRDefault="00480A8F" w:rsidP="00687158">
      <w:pPr>
        <w:pStyle w:val="a4"/>
        <w:widowControl w:val="0"/>
        <w:numPr>
          <w:ilvl w:val="0"/>
          <w:numId w:val="21"/>
        </w:numPr>
        <w:tabs>
          <w:tab w:val="left" w:pos="1286"/>
        </w:tabs>
        <w:autoSpaceDE w:val="0"/>
        <w:autoSpaceDN w:val="0"/>
        <w:ind w:left="0" w:right="539" w:firstLine="539"/>
        <w:jc w:val="both"/>
      </w:pPr>
      <w:r>
        <w:t xml:space="preserve">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(рис. 48 </w:t>
      </w:r>
      <w:r w:rsidR="002E081C">
        <w:t>приложение 3</w:t>
      </w:r>
      <w:r>
        <w:t>), в случае отсутствия согласования, пунктом 2 части 1 статьи 3 настоящего Порядка;</w:t>
      </w:r>
    </w:p>
    <w:p w:rsidR="00480A8F" w:rsidRDefault="00480A8F" w:rsidP="00687158">
      <w:pPr>
        <w:pStyle w:val="a4"/>
        <w:widowControl w:val="0"/>
        <w:numPr>
          <w:ilvl w:val="0"/>
          <w:numId w:val="21"/>
        </w:numPr>
        <w:tabs>
          <w:tab w:val="left" w:pos="1286"/>
        </w:tabs>
        <w:autoSpaceDE w:val="0"/>
        <w:autoSpaceDN w:val="0"/>
        <w:ind w:left="0" w:right="539" w:firstLine="539"/>
        <w:jc w:val="both"/>
      </w:pPr>
      <w:r>
        <w:t>вывески с подложками не рекомендуется размещать на памятниках архитектуры и зданиях, год постройки которых 1953-й или более ранний.</w:t>
      </w:r>
    </w:p>
    <w:p w:rsidR="00480A8F" w:rsidRDefault="00480A8F" w:rsidP="00480A8F">
      <w:pPr>
        <w:pStyle w:val="af3"/>
        <w:spacing w:before="5"/>
        <w:ind w:left="0"/>
      </w:pPr>
    </w:p>
    <w:p w:rsidR="00480A8F" w:rsidRPr="003E4E7F" w:rsidRDefault="00E710C2" w:rsidP="00480A8F">
      <w:pPr>
        <w:pStyle w:val="10"/>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8. Требования к размещению информации на табличках</w:t>
      </w:r>
    </w:p>
    <w:p w:rsidR="00480A8F" w:rsidRPr="003E4E7F" w:rsidRDefault="00480A8F" w:rsidP="00480A8F">
      <w:pPr>
        <w:pStyle w:val="af3"/>
        <w:spacing w:before="6"/>
        <w:ind w:left="0"/>
        <w:rPr>
          <w:b/>
          <w:sz w:val="26"/>
          <w:szCs w:val="26"/>
        </w:rPr>
      </w:pPr>
    </w:p>
    <w:p w:rsidR="00480A8F" w:rsidRDefault="00480A8F" w:rsidP="00687158">
      <w:pPr>
        <w:pStyle w:val="a4"/>
        <w:widowControl w:val="0"/>
        <w:numPr>
          <w:ilvl w:val="0"/>
          <w:numId w:val="20"/>
        </w:numPr>
        <w:tabs>
          <w:tab w:val="left" w:pos="1267"/>
        </w:tabs>
        <w:autoSpaceDE w:val="0"/>
        <w:autoSpaceDN w:val="0"/>
        <w:ind w:left="0" w:right="539" w:firstLine="539"/>
        <w:jc w:val="both"/>
      </w:pPr>
      <w:r>
        <w:t xml:space="preserve">Информационные вывески (таблички) содержат сведения, размещаемые в соответствии с Законом Российской Федерации от 7 февраля 1992 года № 2300-1 </w:t>
      </w:r>
      <w:r>
        <w:rPr>
          <w:spacing w:val="-3"/>
        </w:rPr>
        <w:t xml:space="preserve">«О </w:t>
      </w:r>
      <w:r>
        <w:t>защите прав потребителей».</w:t>
      </w:r>
    </w:p>
    <w:p w:rsidR="00480A8F" w:rsidRDefault="00480A8F" w:rsidP="00687158">
      <w:pPr>
        <w:pStyle w:val="a4"/>
        <w:widowControl w:val="0"/>
        <w:numPr>
          <w:ilvl w:val="0"/>
          <w:numId w:val="20"/>
        </w:numPr>
        <w:tabs>
          <w:tab w:val="left" w:pos="1267"/>
        </w:tabs>
        <w:autoSpaceDE w:val="0"/>
        <w:autoSpaceDN w:val="0"/>
        <w:ind w:left="0" w:right="539" w:firstLine="539"/>
        <w:jc w:val="both"/>
      </w:pPr>
      <w:r>
        <w:t>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480A8F" w:rsidRDefault="00480A8F" w:rsidP="00687158">
      <w:pPr>
        <w:pStyle w:val="a4"/>
        <w:widowControl w:val="0"/>
        <w:numPr>
          <w:ilvl w:val="0"/>
          <w:numId w:val="20"/>
        </w:numPr>
        <w:tabs>
          <w:tab w:val="left" w:pos="1267"/>
        </w:tabs>
        <w:autoSpaceDE w:val="0"/>
        <w:autoSpaceDN w:val="0"/>
        <w:ind w:left="0" w:right="539" w:firstLine="539"/>
        <w:jc w:val="both"/>
      </w:pPr>
      <w:r>
        <w:t>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480A8F" w:rsidRDefault="00480A8F" w:rsidP="00687158">
      <w:pPr>
        <w:pStyle w:val="a4"/>
        <w:widowControl w:val="0"/>
        <w:numPr>
          <w:ilvl w:val="0"/>
          <w:numId w:val="20"/>
        </w:numPr>
        <w:tabs>
          <w:tab w:val="left" w:pos="1267"/>
        </w:tabs>
        <w:autoSpaceDE w:val="0"/>
        <w:autoSpaceDN w:val="0"/>
        <w:ind w:left="0" w:right="539" w:firstLine="539"/>
        <w:jc w:val="both"/>
      </w:pPr>
      <w:r>
        <w:t xml:space="preserve">Информационная вывеска (табличка) состоит из информационного поля (текстовой части). Допустимый размер вывески составляет не более 0,60 м по ширине и не более 0,40 м по высоте. При этом высота букв, знаков, размещаемых на данной информационной конструкции, не должна превышать 0,10 м (рис. 49 </w:t>
      </w:r>
      <w:r w:rsidR="002E081C">
        <w:t>приложение 3</w:t>
      </w:r>
      <w:r>
        <w:t>).</w:t>
      </w:r>
    </w:p>
    <w:p w:rsidR="00480A8F" w:rsidRDefault="00480A8F" w:rsidP="00687158">
      <w:pPr>
        <w:pStyle w:val="a4"/>
        <w:widowControl w:val="0"/>
        <w:numPr>
          <w:ilvl w:val="0"/>
          <w:numId w:val="20"/>
        </w:numPr>
        <w:tabs>
          <w:tab w:val="left" w:pos="1267"/>
        </w:tabs>
        <w:autoSpaceDE w:val="0"/>
        <w:autoSpaceDN w:val="0"/>
        <w:ind w:left="0" w:right="539" w:firstLine="539"/>
        <w:jc w:val="both"/>
      </w:pPr>
      <w:r>
        <w:t>В случае размещения в одном объекте нескольких организаций и (или) индивидуальных предпринимателей общая площадь информационных конструкций,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480A8F" w:rsidRPr="00AA687E" w:rsidRDefault="00480A8F" w:rsidP="00687158">
      <w:pPr>
        <w:pStyle w:val="a4"/>
        <w:widowControl w:val="0"/>
        <w:numPr>
          <w:ilvl w:val="0"/>
          <w:numId w:val="20"/>
        </w:numPr>
        <w:tabs>
          <w:tab w:val="left" w:pos="1267"/>
        </w:tabs>
        <w:autoSpaceDE w:val="0"/>
        <w:autoSpaceDN w:val="0"/>
        <w:ind w:left="0" w:right="539" w:firstLine="539"/>
        <w:jc w:val="both"/>
      </w:pPr>
      <w:r>
        <w:t xml:space="preserve">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0,2м – по высоте. Размещение на остеклении витрин нескольких </w:t>
      </w:r>
      <w:r w:rsidRPr="00AA687E">
        <w:t>вывесок допускается при условии наличия между ними расстояния не менее 0,15 м и общего количества указанных вывесок – не более четырех.</w:t>
      </w:r>
    </w:p>
    <w:p w:rsidR="00480A8F" w:rsidRDefault="00480A8F" w:rsidP="00687158">
      <w:pPr>
        <w:pStyle w:val="a4"/>
        <w:widowControl w:val="0"/>
        <w:numPr>
          <w:ilvl w:val="0"/>
          <w:numId w:val="20"/>
        </w:numPr>
        <w:tabs>
          <w:tab w:val="left" w:pos="1267"/>
        </w:tabs>
        <w:autoSpaceDE w:val="0"/>
        <w:autoSpaceDN w:val="0"/>
        <w:ind w:left="0" w:right="539" w:firstLine="539"/>
        <w:jc w:val="both"/>
      </w:pPr>
      <w:r>
        <w:t>При размещении информации на информационных табличках:</w:t>
      </w:r>
    </w:p>
    <w:p w:rsidR="00480A8F" w:rsidRDefault="00480A8F" w:rsidP="00687158">
      <w:pPr>
        <w:pStyle w:val="a4"/>
        <w:widowControl w:val="0"/>
        <w:numPr>
          <w:ilvl w:val="0"/>
          <w:numId w:val="19"/>
        </w:numPr>
        <w:tabs>
          <w:tab w:val="left" w:pos="1286"/>
        </w:tabs>
        <w:autoSpaceDE w:val="0"/>
        <w:autoSpaceDN w:val="0"/>
        <w:ind w:left="0" w:right="539" w:firstLine="539"/>
        <w:jc w:val="both"/>
      </w:pPr>
      <w:r>
        <w:t>следует соблюдать минимальные отступы от контура таблички в 25мм;</w:t>
      </w:r>
    </w:p>
    <w:p w:rsidR="00480A8F" w:rsidRDefault="00480A8F" w:rsidP="00687158">
      <w:pPr>
        <w:pStyle w:val="a4"/>
        <w:widowControl w:val="0"/>
        <w:numPr>
          <w:ilvl w:val="0"/>
          <w:numId w:val="19"/>
        </w:numPr>
        <w:tabs>
          <w:tab w:val="left" w:pos="1286"/>
        </w:tabs>
        <w:autoSpaceDE w:val="0"/>
        <w:autoSpaceDN w:val="0"/>
        <w:ind w:left="0" w:right="539" w:firstLine="539"/>
        <w:jc w:val="both"/>
      </w:pPr>
      <w:r>
        <w:t>следует размещать информацию на пересечении центральных осей панели.</w:t>
      </w:r>
    </w:p>
    <w:p w:rsidR="00480A8F" w:rsidRDefault="00480A8F" w:rsidP="00687158">
      <w:pPr>
        <w:pStyle w:val="a4"/>
        <w:widowControl w:val="0"/>
        <w:numPr>
          <w:ilvl w:val="0"/>
          <w:numId w:val="20"/>
        </w:numPr>
        <w:tabs>
          <w:tab w:val="left" w:pos="1267"/>
        </w:tabs>
        <w:autoSpaceDE w:val="0"/>
        <w:autoSpaceDN w:val="0"/>
        <w:ind w:left="0" w:right="539" w:firstLine="539"/>
        <w:jc w:val="both"/>
      </w:pPr>
      <w:r>
        <w:t>При размещении информации на табличках – общих указателях:</w:t>
      </w:r>
    </w:p>
    <w:p w:rsidR="00480A8F" w:rsidRDefault="00480A8F" w:rsidP="00687158">
      <w:pPr>
        <w:pStyle w:val="a4"/>
        <w:widowControl w:val="0"/>
        <w:numPr>
          <w:ilvl w:val="0"/>
          <w:numId w:val="18"/>
        </w:numPr>
        <w:tabs>
          <w:tab w:val="left" w:pos="1286"/>
        </w:tabs>
        <w:autoSpaceDE w:val="0"/>
        <w:autoSpaceDN w:val="0"/>
        <w:ind w:left="0" w:right="539" w:firstLine="539"/>
        <w:jc w:val="both"/>
      </w:pPr>
      <w:r>
        <w:t>следует соблюдать минимальные отступы от контура таблички в 25мм;</w:t>
      </w:r>
    </w:p>
    <w:p w:rsidR="00480A8F" w:rsidRDefault="00480A8F" w:rsidP="00687158">
      <w:pPr>
        <w:pStyle w:val="a4"/>
        <w:widowControl w:val="0"/>
        <w:numPr>
          <w:ilvl w:val="0"/>
          <w:numId w:val="18"/>
        </w:numPr>
        <w:tabs>
          <w:tab w:val="left" w:pos="1286"/>
        </w:tabs>
        <w:autoSpaceDE w:val="0"/>
        <w:autoSpaceDN w:val="0"/>
        <w:ind w:left="0" w:right="539" w:firstLine="539"/>
        <w:jc w:val="both"/>
      </w:pPr>
      <w:r>
        <w:t>в случае размещения таблички у арки следует размещать общую для всех перечисленных организаций навигацию сверху таблички, надписи должны быть одинаково выровнены по левому краю;</w:t>
      </w:r>
    </w:p>
    <w:p w:rsidR="00480A8F" w:rsidRDefault="00480A8F" w:rsidP="00687158">
      <w:pPr>
        <w:pStyle w:val="a4"/>
        <w:widowControl w:val="0"/>
        <w:numPr>
          <w:ilvl w:val="0"/>
          <w:numId w:val="18"/>
        </w:numPr>
        <w:tabs>
          <w:tab w:val="left" w:pos="1286"/>
        </w:tabs>
        <w:autoSpaceDE w:val="0"/>
        <w:autoSpaceDN w:val="0"/>
        <w:ind w:left="0" w:right="539" w:firstLine="539"/>
        <w:jc w:val="both"/>
      </w:pPr>
      <w:r>
        <w:t>в случае размещения таблички у входа в здание следует размещать этажи организаций общим блоком с одной стороны.</w:t>
      </w:r>
    </w:p>
    <w:p w:rsidR="00480A8F" w:rsidRDefault="00480A8F" w:rsidP="00687158">
      <w:pPr>
        <w:pStyle w:val="a4"/>
        <w:widowControl w:val="0"/>
        <w:numPr>
          <w:ilvl w:val="0"/>
          <w:numId w:val="20"/>
        </w:numPr>
        <w:tabs>
          <w:tab w:val="left" w:pos="1267"/>
        </w:tabs>
        <w:autoSpaceDE w:val="0"/>
        <w:autoSpaceDN w:val="0"/>
        <w:ind w:left="0" w:right="539" w:firstLine="539"/>
        <w:jc w:val="both"/>
      </w:pPr>
      <w:r>
        <w:t>Размещение информационных вывесок (табличек) на оконных проемах не допускается.</w:t>
      </w:r>
    </w:p>
    <w:p w:rsidR="00480A8F" w:rsidRDefault="00480A8F" w:rsidP="00687158">
      <w:pPr>
        <w:pStyle w:val="a4"/>
        <w:widowControl w:val="0"/>
        <w:numPr>
          <w:ilvl w:val="0"/>
          <w:numId w:val="20"/>
        </w:numPr>
        <w:tabs>
          <w:tab w:val="left" w:pos="1387"/>
        </w:tabs>
        <w:autoSpaceDE w:val="0"/>
        <w:autoSpaceDN w:val="0"/>
        <w:ind w:left="0" w:right="539" w:firstLine="539"/>
        <w:jc w:val="both"/>
      </w:pPr>
      <w:r>
        <w:t>Информационные вывески (таблички) могут иметь внутреннюю подсветку.</w:t>
      </w:r>
    </w:p>
    <w:p w:rsidR="00480A8F" w:rsidRDefault="00480A8F" w:rsidP="00687158">
      <w:pPr>
        <w:pStyle w:val="a4"/>
        <w:widowControl w:val="0"/>
        <w:numPr>
          <w:ilvl w:val="0"/>
          <w:numId w:val="20"/>
        </w:numPr>
        <w:tabs>
          <w:tab w:val="left" w:pos="1387"/>
        </w:tabs>
        <w:autoSpaceDE w:val="0"/>
        <w:autoSpaceDN w:val="0"/>
        <w:ind w:left="0" w:right="539" w:firstLine="539"/>
        <w:jc w:val="both"/>
      </w:pPr>
      <w:r>
        <w:t xml:space="preserve">Не допускается хаотичное размещение информации без учета отступов и расположения осей таблички (рис.50 </w:t>
      </w:r>
      <w:r w:rsidR="002E081C">
        <w:t>приложение 3</w:t>
      </w:r>
      <w:r>
        <w:t>).</w:t>
      </w:r>
    </w:p>
    <w:p w:rsidR="00480A8F" w:rsidRDefault="00480A8F" w:rsidP="00687158">
      <w:pPr>
        <w:pStyle w:val="a4"/>
        <w:widowControl w:val="0"/>
        <w:numPr>
          <w:ilvl w:val="0"/>
          <w:numId w:val="20"/>
        </w:numPr>
        <w:tabs>
          <w:tab w:val="left" w:pos="1387"/>
        </w:tabs>
        <w:autoSpaceDE w:val="0"/>
        <w:autoSpaceDN w:val="0"/>
        <w:ind w:left="0" w:right="539" w:firstLine="539"/>
        <w:jc w:val="both"/>
      </w:pPr>
      <w:r>
        <w:t xml:space="preserve">Требуется размещать наименования и номера этажей организаций общими блоками на групповой табличке. Вертикальные оси надписей, расположенных друг над другом, должны совпадать (рис.51 </w:t>
      </w:r>
      <w:r w:rsidR="002E081C">
        <w:t>приложение 3</w:t>
      </w:r>
      <w:r>
        <w:t>).</w:t>
      </w:r>
    </w:p>
    <w:p w:rsidR="00480A8F" w:rsidRDefault="00480A8F" w:rsidP="00687158">
      <w:pPr>
        <w:pStyle w:val="a4"/>
        <w:widowControl w:val="0"/>
        <w:numPr>
          <w:ilvl w:val="0"/>
          <w:numId w:val="20"/>
        </w:numPr>
        <w:tabs>
          <w:tab w:val="left" w:pos="1387"/>
        </w:tabs>
        <w:autoSpaceDE w:val="0"/>
        <w:autoSpaceDN w:val="0"/>
        <w:ind w:left="0" w:right="539" w:firstLine="539"/>
        <w:jc w:val="both"/>
      </w:pPr>
      <w:r>
        <w:t xml:space="preserve">Не допускается хаотичное размещение информации и разная высота надписей на групповой табличке (рис.52 </w:t>
      </w:r>
      <w:r w:rsidR="002E081C">
        <w:t>приложение 3</w:t>
      </w:r>
      <w:r>
        <w:t>).</w:t>
      </w:r>
    </w:p>
    <w:p w:rsidR="00480A8F" w:rsidRDefault="00480A8F" w:rsidP="00480A8F">
      <w:pPr>
        <w:pStyle w:val="af3"/>
        <w:ind w:left="0" w:right="539" w:firstLine="539"/>
        <w:jc w:val="both"/>
      </w:pPr>
    </w:p>
    <w:p w:rsidR="00480A8F" w:rsidRPr="003E4E7F" w:rsidRDefault="00E710C2" w:rsidP="00480A8F">
      <w:pPr>
        <w:pStyle w:val="10"/>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9. Требования к размещению мемориальных досок</w:t>
      </w:r>
    </w:p>
    <w:p w:rsidR="00480A8F" w:rsidRDefault="00480A8F" w:rsidP="00480A8F">
      <w:pPr>
        <w:pStyle w:val="af3"/>
        <w:spacing w:before="6"/>
        <w:ind w:left="0"/>
        <w:rPr>
          <w:b/>
          <w:sz w:val="23"/>
        </w:rPr>
      </w:pPr>
    </w:p>
    <w:p w:rsidR="00480A8F" w:rsidRDefault="00480A8F" w:rsidP="00687158">
      <w:pPr>
        <w:pStyle w:val="a4"/>
        <w:widowControl w:val="0"/>
        <w:numPr>
          <w:ilvl w:val="0"/>
          <w:numId w:val="17"/>
        </w:numPr>
        <w:tabs>
          <w:tab w:val="left" w:pos="1267"/>
        </w:tabs>
        <w:autoSpaceDE w:val="0"/>
        <w:autoSpaceDN w:val="0"/>
        <w:ind w:left="0" w:right="539" w:firstLine="539"/>
        <w:jc w:val="both"/>
      </w:pPr>
      <w:r>
        <w:t>Мемориальная доска не должна перекрывать архитектурные элементы фасада. Исключение составляет рустованная поверхность фасада. В этом случае мемориальная доска должна быть соотнесена с их размерами, перекрывать целое количество рустов.</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Мемориальная доска должна находиться на расстоянии не меньше 0,1 м от архитектурных элементов фасада (рис.53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Размеры мемориальной доски не должны превышать 0,6 м в ширину и 1,2 м в высоту. Разрешается применять иные размеры в соответствии с архитектурно-художественной концепцией внешнего облика здания, строения, сооружения (рис.53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Мемориальные доски должны быть выполнены из металла или камня (рис.53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Требуется выполнять фон, буквы и знаки мемориальной доски в нейтральных цветах (рис.53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Мемориальная доска должна иметь одноцветный фон (рис. 53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Мемориальная доска не должна располагаться от фасада более чем на 0,03 м (рис. 54 </w:t>
      </w:r>
      <w:r w:rsidR="002E081C">
        <w:t>приложение 3</w:t>
      </w:r>
      <w:r>
        <w:t>).</w:t>
      </w:r>
    </w:p>
    <w:p w:rsidR="00480A8F" w:rsidRDefault="00480A8F" w:rsidP="00687158">
      <w:pPr>
        <w:pStyle w:val="a4"/>
        <w:widowControl w:val="0"/>
        <w:numPr>
          <w:ilvl w:val="0"/>
          <w:numId w:val="17"/>
        </w:numPr>
        <w:tabs>
          <w:tab w:val="left" w:pos="1267"/>
        </w:tabs>
        <w:autoSpaceDE w:val="0"/>
        <w:autoSpaceDN w:val="0"/>
        <w:ind w:left="0" w:right="539" w:firstLine="539"/>
        <w:jc w:val="both"/>
      </w:pPr>
      <w:r>
        <w:t xml:space="preserve">Расстояние между мемориальной доской и другими информационными конструкциями должно быть не менее 1 м (рис.54 </w:t>
      </w:r>
      <w:r w:rsidR="002E081C">
        <w:t>приложение 3</w:t>
      </w:r>
      <w:r>
        <w:t>).</w:t>
      </w:r>
    </w:p>
    <w:p w:rsidR="00480A8F" w:rsidRDefault="00480A8F" w:rsidP="00480A8F">
      <w:pPr>
        <w:pStyle w:val="af3"/>
        <w:spacing w:before="5"/>
        <w:ind w:left="0"/>
      </w:pPr>
    </w:p>
    <w:p w:rsidR="00480A8F" w:rsidRPr="003E4E7F" w:rsidRDefault="00E710C2" w:rsidP="00480A8F">
      <w:pPr>
        <w:pStyle w:val="10"/>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10. Требования к размещению стелы</w:t>
      </w:r>
    </w:p>
    <w:p w:rsidR="00480A8F" w:rsidRDefault="00480A8F" w:rsidP="00480A8F">
      <w:pPr>
        <w:pStyle w:val="af3"/>
        <w:spacing w:before="6"/>
        <w:ind w:left="0"/>
        <w:rPr>
          <w:b/>
          <w:sz w:val="23"/>
        </w:rPr>
      </w:pPr>
    </w:p>
    <w:p w:rsidR="00480A8F" w:rsidRPr="002D68AB" w:rsidRDefault="00480A8F" w:rsidP="00687158">
      <w:pPr>
        <w:pStyle w:val="a4"/>
        <w:widowControl w:val="0"/>
        <w:numPr>
          <w:ilvl w:val="0"/>
          <w:numId w:val="16"/>
        </w:numPr>
        <w:tabs>
          <w:tab w:val="left" w:pos="1267"/>
          <w:tab w:val="left" w:pos="2369"/>
          <w:tab w:val="left" w:pos="3486"/>
          <w:tab w:val="left" w:pos="3973"/>
          <w:tab w:val="left" w:pos="5345"/>
          <w:tab w:val="left" w:pos="6343"/>
          <w:tab w:val="left" w:pos="7726"/>
          <w:tab w:val="left" w:pos="8976"/>
        </w:tabs>
        <w:autoSpaceDE w:val="0"/>
        <w:autoSpaceDN w:val="0"/>
        <w:ind w:left="0" w:right="539" w:firstLine="539"/>
        <w:jc w:val="both"/>
      </w:pPr>
      <w:r w:rsidRPr="002D68AB">
        <w:t>Размещение информационных конструкций типа Стела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 них (за исключением размещения ценовых табло (стел)автозаправочных</w:t>
      </w:r>
      <w:r w:rsidRPr="002D68AB">
        <w:tab/>
        <w:t>станций</w:t>
      </w:r>
      <w:r w:rsidRPr="002D68AB">
        <w:tab/>
        <w:t>за</w:t>
      </w:r>
      <w:r w:rsidRPr="002D68AB">
        <w:tab/>
        <w:t>пределами</w:t>
      </w:r>
      <w:r w:rsidRPr="002D68AB">
        <w:tab/>
        <w:t>границ</w:t>
      </w:r>
      <w:r w:rsidRPr="002D68AB">
        <w:tab/>
        <w:t>земельных</w:t>
      </w:r>
      <w:r w:rsidRPr="002D68AB">
        <w:tab/>
        <w:t>участков,</w:t>
      </w:r>
      <w:r w:rsidRPr="002D68AB">
        <w:tab/>
      </w:r>
      <w:r w:rsidRPr="002D68AB">
        <w:rPr>
          <w:spacing w:val="-3"/>
        </w:rPr>
        <w:t xml:space="preserve">занимаемых </w:t>
      </w:r>
      <w:r w:rsidRPr="002D68AB">
        <w:t xml:space="preserve">автозаправочными станциями) (рис. 57, 62, 63 </w:t>
      </w:r>
      <w:r w:rsidR="002E081C">
        <w:t>приложение 3</w:t>
      </w:r>
      <w:r w:rsidRPr="002D68AB">
        <w:t xml:space="preserve"> ).</w:t>
      </w:r>
    </w:p>
    <w:p w:rsidR="00480A8F" w:rsidRPr="002D68AB" w:rsidRDefault="00480A8F" w:rsidP="00687158">
      <w:pPr>
        <w:pStyle w:val="a4"/>
        <w:widowControl w:val="0"/>
        <w:numPr>
          <w:ilvl w:val="0"/>
          <w:numId w:val="16"/>
        </w:numPr>
        <w:tabs>
          <w:tab w:val="left" w:pos="1267"/>
        </w:tabs>
        <w:autoSpaceDE w:val="0"/>
        <w:autoSpaceDN w:val="0"/>
        <w:ind w:left="0" w:right="539" w:firstLine="539"/>
        <w:jc w:val="both"/>
      </w:pPr>
      <w:r w:rsidRPr="002D68AB">
        <w:t>Если стела по параметрам и характеристикам относится к объектам благоустройства территории, для размещения которых не требуется получение разрешения на строительство, то ее внешний вид (дизайн-проект) согласовывается в Администрации города Воткинска.</w:t>
      </w:r>
    </w:p>
    <w:p w:rsidR="00480A8F" w:rsidRPr="002D68AB" w:rsidRDefault="00480A8F" w:rsidP="00687158">
      <w:pPr>
        <w:pStyle w:val="a4"/>
        <w:widowControl w:val="0"/>
        <w:numPr>
          <w:ilvl w:val="0"/>
          <w:numId w:val="16"/>
        </w:numPr>
        <w:tabs>
          <w:tab w:val="left" w:pos="1267"/>
        </w:tabs>
        <w:autoSpaceDE w:val="0"/>
        <w:autoSpaceDN w:val="0"/>
        <w:ind w:left="0" w:right="539" w:firstLine="539"/>
        <w:jc w:val="both"/>
      </w:pPr>
      <w:r w:rsidRPr="002D68AB">
        <w:t xml:space="preserve">Ценовые табло (стелы) автозаправочных станций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 10 м, по длине – 3 м, по ширине - 0,8 м (рис. 58 </w:t>
      </w:r>
      <w:r w:rsidR="002E081C">
        <w:t>приложение 3</w:t>
      </w:r>
      <w:r w:rsidRPr="002D68AB">
        <w:t>).</w:t>
      </w:r>
    </w:p>
    <w:p w:rsidR="00480A8F" w:rsidRDefault="00480A8F" w:rsidP="00687158">
      <w:pPr>
        <w:pStyle w:val="a4"/>
        <w:widowControl w:val="0"/>
        <w:numPr>
          <w:ilvl w:val="0"/>
          <w:numId w:val="16"/>
        </w:numPr>
        <w:tabs>
          <w:tab w:val="left" w:pos="1267"/>
        </w:tabs>
        <w:autoSpaceDE w:val="0"/>
        <w:autoSpaceDN w:val="0"/>
        <w:ind w:left="0" w:right="539" w:firstLine="539"/>
        <w:jc w:val="both"/>
      </w:pPr>
      <w:r>
        <w:t>Для АЗС допускается размещение не более одного ценового табло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w:t>
      </w:r>
    </w:p>
    <w:p w:rsidR="00480A8F" w:rsidRDefault="00480A8F" w:rsidP="00687158">
      <w:pPr>
        <w:pStyle w:val="a4"/>
        <w:widowControl w:val="0"/>
        <w:numPr>
          <w:ilvl w:val="0"/>
          <w:numId w:val="16"/>
        </w:numPr>
        <w:tabs>
          <w:tab w:val="left" w:pos="1267"/>
        </w:tabs>
        <w:autoSpaceDE w:val="0"/>
        <w:autoSpaceDN w:val="0"/>
        <w:ind w:left="0" w:right="539" w:firstLine="539"/>
        <w:jc w:val="both"/>
      </w:pPr>
      <w:r>
        <w:t>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480A8F" w:rsidRDefault="00480A8F" w:rsidP="00480A8F">
      <w:pPr>
        <w:pStyle w:val="af3"/>
        <w:ind w:left="0" w:right="539" w:firstLine="539"/>
        <w:jc w:val="both"/>
      </w:pPr>
    </w:p>
    <w:p w:rsidR="00480A8F" w:rsidRPr="003E4E7F" w:rsidRDefault="00E710C2" w:rsidP="00480A8F">
      <w:pPr>
        <w:pStyle w:val="10"/>
        <w:rPr>
          <w:rFonts w:ascii="Times New Roman" w:hAnsi="Times New Roman" w:cs="Times New Roman"/>
          <w:sz w:val="26"/>
          <w:szCs w:val="26"/>
        </w:rPr>
      </w:pPr>
      <w:r w:rsidRPr="003E4E7F">
        <w:rPr>
          <w:rFonts w:ascii="Times New Roman" w:hAnsi="Times New Roman" w:cs="Times New Roman"/>
          <w:sz w:val="26"/>
          <w:szCs w:val="26"/>
        </w:rPr>
        <w:t>Статья</w:t>
      </w:r>
      <w:r w:rsidR="00480A8F" w:rsidRPr="003E4E7F">
        <w:rPr>
          <w:rFonts w:ascii="Times New Roman" w:hAnsi="Times New Roman" w:cs="Times New Roman"/>
          <w:sz w:val="26"/>
          <w:szCs w:val="26"/>
        </w:rPr>
        <w:t xml:space="preserve"> 11. Контроль за соблюдением настоящего Порядка</w:t>
      </w:r>
    </w:p>
    <w:p w:rsidR="00480A8F" w:rsidRDefault="00480A8F" w:rsidP="00480A8F">
      <w:pPr>
        <w:pStyle w:val="af3"/>
        <w:spacing w:before="6"/>
        <w:ind w:left="0"/>
        <w:rPr>
          <w:b/>
          <w:sz w:val="23"/>
        </w:rPr>
      </w:pPr>
    </w:p>
    <w:p w:rsidR="00480A8F" w:rsidRDefault="00480A8F" w:rsidP="00480A8F">
      <w:pPr>
        <w:pStyle w:val="af3"/>
        <w:ind w:left="0" w:right="539" w:firstLine="539"/>
        <w:jc w:val="both"/>
      </w:pPr>
      <w:r>
        <w:t>Контроль за соблюдением настоящего Порядка осуществляется должностными (уполномоченными) лицами Администрации города Воткинска.</w:t>
      </w:r>
    </w:p>
    <w:p w:rsidR="00480A8F" w:rsidRDefault="00480A8F" w:rsidP="00480A8F">
      <w:pPr>
        <w:jc w:val="both"/>
        <w:sectPr w:rsidR="00480A8F">
          <w:headerReference w:type="default" r:id="rId38"/>
          <w:pgSz w:w="11910" w:h="16840"/>
          <w:pgMar w:top="1040" w:right="20" w:bottom="280" w:left="1100" w:header="689" w:footer="0" w:gutter="0"/>
          <w:cols w:space="720"/>
        </w:sectPr>
      </w:pPr>
    </w:p>
    <w:p w:rsidR="003E4E7F" w:rsidRPr="00DE0127" w:rsidRDefault="003E4E7F" w:rsidP="003E4E7F">
      <w:pPr>
        <w:pStyle w:val="af3"/>
        <w:spacing w:before="92" w:line="237" w:lineRule="auto"/>
        <w:ind w:right="-108"/>
        <w:jc w:val="right"/>
        <w:rPr>
          <w:spacing w:val="-11"/>
          <w:sz w:val="20"/>
          <w:szCs w:val="20"/>
        </w:rPr>
      </w:pPr>
      <w:r w:rsidRPr="00DE0127">
        <w:rPr>
          <w:sz w:val="20"/>
          <w:szCs w:val="20"/>
        </w:rPr>
        <w:t>Приложение</w:t>
      </w:r>
      <w:r>
        <w:rPr>
          <w:sz w:val="20"/>
          <w:szCs w:val="20"/>
        </w:rPr>
        <w:t xml:space="preserve"> </w:t>
      </w:r>
      <w:r w:rsidRPr="00DE0127">
        <w:rPr>
          <w:spacing w:val="-11"/>
          <w:sz w:val="20"/>
          <w:szCs w:val="20"/>
        </w:rPr>
        <w:t>№</w:t>
      </w:r>
      <w:r>
        <w:rPr>
          <w:spacing w:val="-11"/>
          <w:sz w:val="20"/>
          <w:szCs w:val="20"/>
        </w:rPr>
        <w:t xml:space="preserve"> 3</w:t>
      </w:r>
    </w:p>
    <w:p w:rsidR="003E4E7F" w:rsidRDefault="003E4E7F" w:rsidP="003E4E7F">
      <w:pPr>
        <w:widowControl w:val="0"/>
        <w:autoSpaceDE w:val="0"/>
        <w:autoSpaceDN w:val="0"/>
        <w:ind w:right="-108"/>
        <w:jc w:val="right"/>
        <w:rPr>
          <w:sz w:val="20"/>
          <w:szCs w:val="20"/>
        </w:rPr>
      </w:pPr>
      <w:r w:rsidRPr="00480A8F">
        <w:rPr>
          <w:sz w:val="20"/>
          <w:szCs w:val="20"/>
        </w:rPr>
        <w:t>к Правилам благоустройства</w:t>
      </w:r>
    </w:p>
    <w:p w:rsidR="003E4E7F" w:rsidRDefault="003E4E7F" w:rsidP="003E4E7F">
      <w:pPr>
        <w:widowControl w:val="0"/>
        <w:autoSpaceDE w:val="0"/>
        <w:autoSpaceDN w:val="0"/>
        <w:ind w:right="-108"/>
        <w:jc w:val="right"/>
        <w:rPr>
          <w:sz w:val="20"/>
          <w:szCs w:val="20"/>
        </w:rPr>
      </w:pPr>
      <w:r w:rsidRPr="00480A8F">
        <w:rPr>
          <w:sz w:val="20"/>
          <w:szCs w:val="20"/>
        </w:rPr>
        <w:t xml:space="preserve"> территории</w:t>
      </w:r>
      <w:r>
        <w:rPr>
          <w:sz w:val="20"/>
          <w:szCs w:val="20"/>
        </w:rPr>
        <w:t xml:space="preserve"> муниципального</w:t>
      </w:r>
    </w:p>
    <w:p w:rsidR="003E4E7F" w:rsidRDefault="003E4E7F" w:rsidP="003E4E7F">
      <w:pPr>
        <w:widowControl w:val="0"/>
        <w:autoSpaceDE w:val="0"/>
        <w:autoSpaceDN w:val="0"/>
        <w:ind w:right="-108"/>
        <w:jc w:val="right"/>
        <w:rPr>
          <w:sz w:val="20"/>
          <w:szCs w:val="20"/>
        </w:rPr>
      </w:pPr>
      <w:r w:rsidRPr="00480A8F">
        <w:rPr>
          <w:sz w:val="20"/>
          <w:szCs w:val="20"/>
        </w:rPr>
        <w:t>образования «Город Воткинск»</w:t>
      </w:r>
    </w:p>
    <w:p w:rsidR="003E4E7F" w:rsidRPr="00DE0127" w:rsidRDefault="003E4E7F" w:rsidP="003E4E7F">
      <w:pPr>
        <w:widowControl w:val="0"/>
        <w:autoSpaceDE w:val="0"/>
        <w:autoSpaceDN w:val="0"/>
        <w:ind w:right="-108"/>
        <w:jc w:val="right"/>
        <w:rPr>
          <w:sz w:val="20"/>
          <w:szCs w:val="20"/>
        </w:rPr>
      </w:pPr>
      <w:r>
        <w:rPr>
          <w:sz w:val="20"/>
          <w:szCs w:val="20"/>
        </w:rPr>
        <w:t xml:space="preserve"> </w:t>
      </w:r>
      <w:r w:rsidRPr="00DE0127">
        <w:rPr>
          <w:sz w:val="20"/>
          <w:szCs w:val="20"/>
        </w:rPr>
        <w:t>от ________</w:t>
      </w:r>
      <w:r>
        <w:rPr>
          <w:sz w:val="20"/>
          <w:szCs w:val="20"/>
        </w:rPr>
        <w:t>__</w:t>
      </w:r>
      <w:r w:rsidRPr="00DE0127">
        <w:rPr>
          <w:sz w:val="20"/>
          <w:szCs w:val="20"/>
        </w:rPr>
        <w:t>___ №__________</w:t>
      </w: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ind w:left="0"/>
        <w:rPr>
          <w:sz w:val="26"/>
        </w:rPr>
      </w:pPr>
    </w:p>
    <w:p w:rsidR="00480A8F" w:rsidRDefault="00480A8F" w:rsidP="00480A8F">
      <w:pPr>
        <w:pStyle w:val="af3"/>
        <w:spacing w:before="6"/>
        <w:ind w:left="0"/>
        <w:rPr>
          <w:sz w:val="22"/>
        </w:rPr>
      </w:pPr>
    </w:p>
    <w:p w:rsidR="00480A8F" w:rsidRDefault="00480A8F" w:rsidP="00480A8F">
      <w:pPr>
        <w:pStyle w:val="10"/>
        <w:ind w:left="1485" w:right="1150"/>
        <w:jc w:val="center"/>
      </w:pPr>
      <w:r>
        <w:t>ГРАФИЧЕСКОЕ ПРИЛОЖЕНИЕ</w:t>
      </w:r>
    </w:p>
    <w:p w:rsidR="00480A8F" w:rsidRDefault="00480A8F" w:rsidP="00480A8F">
      <w:pPr>
        <w:ind w:left="1485" w:right="1142"/>
        <w:jc w:val="center"/>
        <w:rPr>
          <w:b/>
        </w:rPr>
      </w:pPr>
      <w:r>
        <w:rPr>
          <w:b/>
        </w:rPr>
        <w:t>«РАЗМЕЩЕНИЕ ИНФОРМАЦИОННЫХ КОНСТРУКЦИЙ»</w:t>
      </w:r>
    </w:p>
    <w:p w:rsidR="00480A8F" w:rsidRDefault="00480A8F" w:rsidP="00480A8F">
      <w:pPr>
        <w:jc w:val="center"/>
        <w:sectPr w:rsidR="00480A8F" w:rsidSect="003E4E7F">
          <w:pgSz w:w="11910" w:h="16840"/>
          <w:pgMar w:top="709" w:right="570" w:bottom="280" w:left="1100" w:header="689" w:footer="0" w:gutter="0"/>
          <w:cols w:space="720"/>
        </w:sectPr>
      </w:pPr>
    </w:p>
    <w:p w:rsidR="00480A8F" w:rsidRDefault="00480A8F" w:rsidP="00480A8F">
      <w:pPr>
        <w:pStyle w:val="af3"/>
        <w:ind w:left="0"/>
        <w:rPr>
          <w:b/>
          <w:sz w:val="20"/>
        </w:rPr>
      </w:pPr>
    </w:p>
    <w:p w:rsidR="00480A8F" w:rsidRDefault="00480A8F" w:rsidP="00480A8F">
      <w:pPr>
        <w:pStyle w:val="af3"/>
        <w:spacing w:before="8"/>
        <w:ind w:left="0"/>
        <w:rPr>
          <w:b/>
          <w:sz w:val="12"/>
        </w:rPr>
      </w:pPr>
    </w:p>
    <w:p w:rsidR="00480A8F" w:rsidRDefault="00480A8F" w:rsidP="00480A8F">
      <w:pPr>
        <w:pStyle w:val="af3"/>
        <w:ind w:left="1005"/>
        <w:rPr>
          <w:sz w:val="20"/>
        </w:rPr>
      </w:pPr>
      <w:r>
        <w:rPr>
          <w:noProof/>
          <w:sz w:val="20"/>
          <w:lang w:bidi="ar-SA"/>
        </w:rPr>
        <w:drawing>
          <wp:inline distT="0" distB="0" distL="0" distR="0">
            <wp:extent cx="5867400" cy="2771775"/>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5867400" cy="2771775"/>
                    </a:xfrm>
                    <a:prstGeom prst="rect">
                      <a:avLst/>
                    </a:prstGeom>
                  </pic:spPr>
                </pic:pic>
              </a:graphicData>
            </a:graphic>
          </wp:inline>
        </w:drawing>
      </w:r>
    </w:p>
    <w:p w:rsidR="00480A8F" w:rsidRDefault="00480A8F" w:rsidP="00480A8F">
      <w:pPr>
        <w:pStyle w:val="af3"/>
        <w:ind w:left="0"/>
        <w:rPr>
          <w:b/>
          <w:sz w:val="20"/>
        </w:rPr>
      </w:pPr>
    </w:p>
    <w:p w:rsidR="00480A8F" w:rsidRDefault="00480A8F" w:rsidP="00480A8F">
      <w:pPr>
        <w:pStyle w:val="af3"/>
        <w:spacing w:before="7"/>
        <w:ind w:left="0"/>
        <w:rPr>
          <w:b/>
          <w:sz w:val="19"/>
        </w:rPr>
      </w:pPr>
    </w:p>
    <w:p w:rsidR="00480A8F" w:rsidRDefault="00480A8F" w:rsidP="00480A8F">
      <w:pPr>
        <w:pStyle w:val="af3"/>
        <w:spacing w:before="90"/>
        <w:ind w:left="0" w:right="542"/>
        <w:jc w:val="right"/>
      </w:pPr>
      <w:r>
        <w:t>Рис.1.</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2"/>
        <w:ind w:left="0"/>
        <w:rPr>
          <w:sz w:val="10"/>
        </w:rPr>
      </w:pPr>
      <w:r>
        <w:rPr>
          <w:noProof/>
          <w:lang w:bidi="ar-SA"/>
        </w:rPr>
        <w:drawing>
          <wp:anchor distT="0" distB="0" distL="0" distR="0" simplePos="0" relativeHeight="251701248" behindDoc="0" locked="0" layoutInCell="1" allowOverlap="1">
            <wp:simplePos x="0" y="0"/>
            <wp:positionH relativeFrom="page">
              <wp:posOffset>900430</wp:posOffset>
            </wp:positionH>
            <wp:positionV relativeFrom="paragraph">
              <wp:posOffset>99453</wp:posOffset>
            </wp:positionV>
            <wp:extent cx="5924333" cy="781050"/>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 cstate="print"/>
                    <a:stretch>
                      <a:fillRect/>
                    </a:stretch>
                  </pic:blipFill>
                  <pic:spPr>
                    <a:xfrm>
                      <a:off x="0" y="0"/>
                      <a:ext cx="5924333" cy="781050"/>
                    </a:xfrm>
                    <a:prstGeom prst="rect">
                      <a:avLst/>
                    </a:prstGeom>
                  </pic:spPr>
                </pic:pic>
              </a:graphicData>
            </a:graphic>
          </wp:anchor>
        </w:drawing>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14"/>
        </w:rPr>
      </w:pPr>
      <w:r>
        <w:rPr>
          <w:noProof/>
          <w:lang w:bidi="ar-SA"/>
        </w:rPr>
        <w:drawing>
          <wp:anchor distT="0" distB="0" distL="0" distR="0" simplePos="0" relativeHeight="251702272" behindDoc="0" locked="0" layoutInCell="1" allowOverlap="1">
            <wp:simplePos x="0" y="0"/>
            <wp:positionH relativeFrom="page">
              <wp:posOffset>900430</wp:posOffset>
            </wp:positionH>
            <wp:positionV relativeFrom="paragraph">
              <wp:posOffset>133767</wp:posOffset>
            </wp:positionV>
            <wp:extent cx="5503872" cy="923925"/>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1" cstate="print"/>
                    <a:stretch>
                      <a:fillRect/>
                    </a:stretch>
                  </pic:blipFill>
                  <pic:spPr>
                    <a:xfrm>
                      <a:off x="0" y="0"/>
                      <a:ext cx="5503872" cy="923925"/>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990600</wp:posOffset>
            </wp:positionH>
            <wp:positionV relativeFrom="paragraph">
              <wp:posOffset>1237639</wp:posOffset>
            </wp:positionV>
            <wp:extent cx="5579768" cy="619125"/>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5579768" cy="619125"/>
                    </a:xfrm>
                    <a:prstGeom prst="rect">
                      <a:avLst/>
                    </a:prstGeom>
                  </pic:spPr>
                </pic:pic>
              </a:graphicData>
            </a:graphic>
          </wp:anchor>
        </w:drawing>
      </w:r>
    </w:p>
    <w:p w:rsidR="00480A8F" w:rsidRDefault="00480A8F" w:rsidP="00480A8F">
      <w:pPr>
        <w:pStyle w:val="af3"/>
        <w:spacing w:before="8"/>
        <w:ind w:left="0"/>
        <w:rPr>
          <w:sz w:val="18"/>
        </w:rPr>
      </w:pPr>
    </w:p>
    <w:p w:rsidR="00480A8F" w:rsidRDefault="00480A8F" w:rsidP="00480A8F">
      <w:pPr>
        <w:pStyle w:val="af3"/>
        <w:ind w:left="0"/>
        <w:rPr>
          <w:sz w:val="20"/>
        </w:rPr>
      </w:pPr>
    </w:p>
    <w:p w:rsidR="00480A8F" w:rsidRDefault="00480A8F" w:rsidP="00480A8F">
      <w:pPr>
        <w:pStyle w:val="af3"/>
        <w:spacing w:before="10"/>
        <w:ind w:left="0"/>
        <w:rPr>
          <w:sz w:val="18"/>
        </w:rPr>
      </w:pPr>
    </w:p>
    <w:p w:rsidR="00480A8F" w:rsidRDefault="00480A8F" w:rsidP="00480A8F">
      <w:pPr>
        <w:pStyle w:val="af3"/>
        <w:spacing w:before="90"/>
        <w:ind w:left="0" w:right="542"/>
        <w:jc w:val="right"/>
      </w:pPr>
      <w:r>
        <w:t>Рис.2.</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spacing w:before="11"/>
        <w:ind w:left="0"/>
        <w:rPr>
          <w:sz w:val="18"/>
        </w:rPr>
      </w:pPr>
    </w:p>
    <w:p w:rsidR="00480A8F" w:rsidRDefault="00480A8F" w:rsidP="00480A8F">
      <w:pPr>
        <w:pStyle w:val="af3"/>
        <w:ind w:left="1125"/>
        <w:rPr>
          <w:sz w:val="20"/>
        </w:rPr>
      </w:pPr>
      <w:r>
        <w:rPr>
          <w:noProof/>
          <w:sz w:val="20"/>
          <w:lang w:bidi="ar-SA"/>
        </w:rPr>
        <w:drawing>
          <wp:inline distT="0" distB="0" distL="0" distR="0">
            <wp:extent cx="5639887" cy="6781800"/>
            <wp:effectExtent l="0" t="0" r="0" b="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5639887" cy="6781800"/>
                    </a:xfrm>
                    <a:prstGeom prst="rect">
                      <a:avLst/>
                    </a:prstGeom>
                  </pic:spPr>
                </pic:pic>
              </a:graphicData>
            </a:graphic>
          </wp:inline>
        </w:drawing>
      </w:r>
    </w:p>
    <w:p w:rsidR="00480A8F" w:rsidRDefault="00480A8F" w:rsidP="00480A8F">
      <w:pPr>
        <w:pStyle w:val="af3"/>
        <w:spacing w:before="4"/>
        <w:ind w:left="0"/>
      </w:pPr>
    </w:p>
    <w:p w:rsidR="00480A8F" w:rsidRDefault="00480A8F" w:rsidP="00480A8F">
      <w:pPr>
        <w:pStyle w:val="af3"/>
        <w:spacing w:before="90"/>
        <w:ind w:left="0" w:right="542"/>
        <w:jc w:val="right"/>
      </w:pPr>
      <w:r>
        <w:t>Рис. 3.</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19"/>
        </w:rPr>
      </w:pPr>
    </w:p>
    <w:p w:rsidR="00480A8F" w:rsidRDefault="00480A8F" w:rsidP="00480A8F">
      <w:pPr>
        <w:pStyle w:val="af3"/>
        <w:ind w:left="1218"/>
        <w:rPr>
          <w:sz w:val="20"/>
        </w:rPr>
      </w:pPr>
      <w:r>
        <w:rPr>
          <w:noProof/>
          <w:sz w:val="20"/>
          <w:lang w:bidi="ar-SA"/>
        </w:rPr>
        <w:drawing>
          <wp:inline distT="0" distB="0" distL="0" distR="0">
            <wp:extent cx="5484939" cy="2286000"/>
            <wp:effectExtent l="0" t="0" r="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4" cstate="print"/>
                    <a:stretch>
                      <a:fillRect/>
                    </a:stretch>
                  </pic:blipFill>
                  <pic:spPr>
                    <a:xfrm>
                      <a:off x="0" y="0"/>
                      <a:ext cx="5484939" cy="2286000"/>
                    </a:xfrm>
                    <a:prstGeom prst="rect">
                      <a:avLst/>
                    </a:prstGeom>
                  </pic:spPr>
                </pic:pic>
              </a:graphicData>
            </a:graphic>
          </wp:inline>
        </w:drawing>
      </w:r>
    </w:p>
    <w:p w:rsidR="00480A8F" w:rsidRDefault="00480A8F" w:rsidP="00480A8F">
      <w:pPr>
        <w:pStyle w:val="af3"/>
        <w:spacing w:before="1"/>
        <w:ind w:left="0"/>
        <w:rPr>
          <w:sz w:val="25"/>
        </w:rPr>
      </w:pPr>
    </w:p>
    <w:p w:rsidR="00480A8F" w:rsidRDefault="00480A8F" w:rsidP="00480A8F">
      <w:pPr>
        <w:pStyle w:val="af3"/>
        <w:spacing w:before="90" w:after="7"/>
        <w:ind w:left="0" w:right="542"/>
        <w:jc w:val="right"/>
      </w:pPr>
      <w:r>
        <w:t>Рис.4.</w:t>
      </w:r>
    </w:p>
    <w:p w:rsidR="00480A8F" w:rsidRDefault="00480A8F" w:rsidP="00480A8F">
      <w:pPr>
        <w:pStyle w:val="af3"/>
        <w:ind w:left="2546"/>
        <w:rPr>
          <w:sz w:val="20"/>
        </w:rPr>
      </w:pPr>
      <w:r>
        <w:rPr>
          <w:noProof/>
          <w:sz w:val="20"/>
          <w:lang w:bidi="ar-SA"/>
        </w:rPr>
        <w:drawing>
          <wp:inline distT="0" distB="0" distL="0" distR="0">
            <wp:extent cx="3832702" cy="241935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5" cstate="print"/>
                    <a:stretch>
                      <a:fillRect/>
                    </a:stretch>
                  </pic:blipFill>
                  <pic:spPr>
                    <a:xfrm>
                      <a:off x="0" y="0"/>
                      <a:ext cx="3832702" cy="2419350"/>
                    </a:xfrm>
                    <a:prstGeom prst="rect">
                      <a:avLst/>
                    </a:prstGeom>
                  </pic:spPr>
                </pic:pic>
              </a:graphicData>
            </a:graphic>
          </wp:inline>
        </w:drawing>
      </w:r>
    </w:p>
    <w:p w:rsidR="00480A8F" w:rsidRDefault="00480A8F" w:rsidP="00480A8F">
      <w:pPr>
        <w:pStyle w:val="af3"/>
        <w:spacing w:before="1"/>
        <w:ind w:left="0"/>
        <w:rPr>
          <w:sz w:val="23"/>
        </w:rPr>
      </w:pPr>
    </w:p>
    <w:p w:rsidR="00480A8F" w:rsidRDefault="00480A8F" w:rsidP="00480A8F">
      <w:pPr>
        <w:pStyle w:val="af3"/>
        <w:ind w:left="0" w:right="542"/>
        <w:jc w:val="right"/>
      </w:pPr>
      <w:r>
        <w:t>Рис.5.</w:t>
      </w:r>
    </w:p>
    <w:p w:rsidR="00480A8F" w:rsidRDefault="00480A8F" w:rsidP="00480A8F">
      <w:pPr>
        <w:pStyle w:val="af3"/>
        <w:spacing w:before="6"/>
        <w:ind w:left="0"/>
        <w:rPr>
          <w:sz w:val="20"/>
        </w:rPr>
      </w:pPr>
      <w:r>
        <w:rPr>
          <w:noProof/>
          <w:lang w:bidi="ar-SA"/>
        </w:rPr>
        <w:drawing>
          <wp:anchor distT="0" distB="0" distL="0" distR="0" simplePos="0" relativeHeight="251661312" behindDoc="0" locked="0" layoutInCell="1" allowOverlap="1">
            <wp:simplePos x="0" y="0"/>
            <wp:positionH relativeFrom="page">
              <wp:posOffset>1489075</wp:posOffset>
            </wp:positionH>
            <wp:positionV relativeFrom="paragraph">
              <wp:posOffset>174971</wp:posOffset>
            </wp:positionV>
            <wp:extent cx="4527373" cy="2743200"/>
            <wp:effectExtent l="0" t="0" r="0" b="0"/>
            <wp:wrapTopAndBottom/>
            <wp:docPr id="1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6" cstate="print"/>
                    <a:stretch>
                      <a:fillRect/>
                    </a:stretch>
                  </pic:blipFill>
                  <pic:spPr>
                    <a:xfrm>
                      <a:off x="0" y="0"/>
                      <a:ext cx="4527373" cy="2743200"/>
                    </a:xfrm>
                    <a:prstGeom prst="rect">
                      <a:avLst/>
                    </a:prstGeom>
                  </pic:spPr>
                </pic:pic>
              </a:graphicData>
            </a:graphic>
          </wp:anchor>
        </w:drawing>
      </w:r>
    </w:p>
    <w:p w:rsidR="00480A8F" w:rsidRDefault="00480A8F" w:rsidP="00480A8F">
      <w:pPr>
        <w:pStyle w:val="af3"/>
        <w:ind w:left="0" w:right="542"/>
        <w:jc w:val="right"/>
      </w:pPr>
      <w:r>
        <w:t>Рис.6.</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8"/>
        <w:ind w:left="0"/>
        <w:rPr>
          <w:sz w:val="16"/>
        </w:rPr>
      </w:pPr>
    </w:p>
    <w:p w:rsidR="00480A8F" w:rsidRDefault="00480A8F" w:rsidP="00480A8F">
      <w:pPr>
        <w:pStyle w:val="af3"/>
        <w:ind w:left="743"/>
        <w:rPr>
          <w:sz w:val="20"/>
        </w:rPr>
      </w:pPr>
      <w:r>
        <w:rPr>
          <w:noProof/>
          <w:sz w:val="20"/>
          <w:lang w:bidi="ar-SA"/>
        </w:rPr>
        <w:drawing>
          <wp:inline distT="0" distB="0" distL="0" distR="0">
            <wp:extent cx="6101071" cy="2609850"/>
            <wp:effectExtent l="0" t="0" r="0" b="0"/>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7" cstate="print"/>
                    <a:stretch>
                      <a:fillRect/>
                    </a:stretch>
                  </pic:blipFill>
                  <pic:spPr>
                    <a:xfrm>
                      <a:off x="0" y="0"/>
                      <a:ext cx="6101071" cy="2609850"/>
                    </a:xfrm>
                    <a:prstGeom prst="rect">
                      <a:avLst/>
                    </a:prstGeom>
                  </pic:spPr>
                </pic:pic>
              </a:graphicData>
            </a:graphic>
          </wp:inline>
        </w:drawing>
      </w:r>
    </w:p>
    <w:p w:rsidR="00480A8F" w:rsidRDefault="00480A8F" w:rsidP="00480A8F">
      <w:pPr>
        <w:pStyle w:val="af3"/>
        <w:spacing w:line="275" w:lineRule="exact"/>
        <w:ind w:left="0" w:right="542"/>
        <w:jc w:val="right"/>
      </w:pPr>
      <w:r>
        <w:t>Рис.7.</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8"/>
        <w:ind w:left="0"/>
        <w:rPr>
          <w:sz w:val="22"/>
        </w:rPr>
      </w:pPr>
      <w:r>
        <w:rPr>
          <w:noProof/>
          <w:lang w:bidi="ar-SA"/>
        </w:rPr>
        <w:drawing>
          <wp:anchor distT="0" distB="0" distL="0" distR="0" simplePos="0" relativeHeight="251662336" behindDoc="0" locked="0" layoutInCell="1" allowOverlap="1">
            <wp:simplePos x="0" y="0"/>
            <wp:positionH relativeFrom="page">
              <wp:posOffset>1336667</wp:posOffset>
            </wp:positionH>
            <wp:positionV relativeFrom="paragraph">
              <wp:posOffset>190792</wp:posOffset>
            </wp:positionV>
            <wp:extent cx="5941296" cy="1905000"/>
            <wp:effectExtent l="0" t="0" r="0" b="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8" cstate="print"/>
                    <a:stretch>
                      <a:fillRect/>
                    </a:stretch>
                  </pic:blipFill>
                  <pic:spPr>
                    <a:xfrm>
                      <a:off x="0" y="0"/>
                      <a:ext cx="5941296" cy="1905000"/>
                    </a:xfrm>
                    <a:prstGeom prst="rect">
                      <a:avLst/>
                    </a:prstGeom>
                  </pic:spPr>
                </pic:pic>
              </a:graphicData>
            </a:graphic>
          </wp:anchor>
        </w:drawing>
      </w:r>
    </w:p>
    <w:p w:rsidR="00480A8F" w:rsidRDefault="00480A8F" w:rsidP="00480A8F">
      <w:pPr>
        <w:pStyle w:val="af3"/>
        <w:spacing w:before="10"/>
        <w:ind w:left="0" w:right="542"/>
        <w:jc w:val="right"/>
      </w:pPr>
      <w:r>
        <w:t>Рис.8.</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7"/>
        </w:rPr>
      </w:pPr>
    </w:p>
    <w:p w:rsidR="00480A8F" w:rsidRDefault="00480A8F" w:rsidP="00480A8F">
      <w:pPr>
        <w:pStyle w:val="af3"/>
        <w:ind w:left="1117"/>
        <w:rPr>
          <w:sz w:val="20"/>
        </w:rPr>
      </w:pPr>
      <w:r>
        <w:rPr>
          <w:noProof/>
          <w:sz w:val="20"/>
          <w:lang w:bidi="ar-SA"/>
        </w:rPr>
        <w:drawing>
          <wp:inline distT="0" distB="0" distL="0" distR="0">
            <wp:extent cx="5110380" cy="3124200"/>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9" cstate="print"/>
                    <a:stretch>
                      <a:fillRect/>
                    </a:stretch>
                  </pic:blipFill>
                  <pic:spPr>
                    <a:xfrm>
                      <a:off x="0" y="0"/>
                      <a:ext cx="5110380" cy="3124200"/>
                    </a:xfrm>
                    <a:prstGeom prst="rect">
                      <a:avLst/>
                    </a:prstGeom>
                  </pic:spPr>
                </pic:pic>
              </a:graphicData>
            </a:graphic>
          </wp:inline>
        </w:drawing>
      </w:r>
    </w:p>
    <w:p w:rsidR="00480A8F" w:rsidRDefault="00480A8F" w:rsidP="00480A8F">
      <w:pPr>
        <w:pStyle w:val="af3"/>
        <w:spacing w:before="7"/>
        <w:ind w:left="0" w:right="542"/>
        <w:jc w:val="right"/>
      </w:pPr>
      <w:r>
        <w:rPr>
          <w:spacing w:val="-1"/>
        </w:rPr>
        <w:t>рис.</w:t>
      </w:r>
    </w:p>
    <w:p w:rsidR="00480A8F" w:rsidRDefault="00480A8F" w:rsidP="00480A8F">
      <w:pPr>
        <w:pStyle w:val="af3"/>
        <w:ind w:left="0" w:right="542"/>
        <w:jc w:val="right"/>
      </w:pPr>
      <w:r>
        <w:t>9.</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6"/>
        <w:ind w:left="0"/>
        <w:rPr>
          <w:sz w:val="25"/>
        </w:rPr>
      </w:pPr>
    </w:p>
    <w:p w:rsidR="00480A8F" w:rsidRDefault="00480A8F" w:rsidP="00480A8F">
      <w:pPr>
        <w:pStyle w:val="af3"/>
        <w:spacing w:before="90"/>
        <w:ind w:left="0" w:right="542"/>
        <w:jc w:val="right"/>
      </w:pPr>
      <w:r>
        <w:rPr>
          <w:noProof/>
          <w:lang w:bidi="ar-SA"/>
        </w:rPr>
        <w:drawing>
          <wp:anchor distT="0" distB="0" distL="0" distR="0" simplePos="0" relativeHeight="251681792" behindDoc="0" locked="0" layoutInCell="1" allowOverlap="1">
            <wp:simplePos x="0" y="0"/>
            <wp:positionH relativeFrom="page">
              <wp:posOffset>2492925</wp:posOffset>
            </wp:positionH>
            <wp:positionV relativeFrom="paragraph">
              <wp:posOffset>-2026372</wp:posOffset>
            </wp:positionV>
            <wp:extent cx="3368124" cy="2196513"/>
            <wp:effectExtent l="0" t="0" r="0" b="0"/>
            <wp:wrapNone/>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0" cstate="print"/>
                    <a:stretch>
                      <a:fillRect/>
                    </a:stretch>
                  </pic:blipFill>
                  <pic:spPr>
                    <a:xfrm>
                      <a:off x="0" y="0"/>
                      <a:ext cx="3368124" cy="2196513"/>
                    </a:xfrm>
                    <a:prstGeom prst="rect">
                      <a:avLst/>
                    </a:prstGeom>
                  </pic:spPr>
                </pic:pic>
              </a:graphicData>
            </a:graphic>
          </wp:anchor>
        </w:drawing>
      </w:r>
      <w:r>
        <w:t>Рис.10</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2"/>
        <w:ind w:left="0"/>
        <w:rPr>
          <w:sz w:val="27"/>
        </w:rPr>
      </w:pPr>
    </w:p>
    <w:p w:rsidR="00480A8F" w:rsidRDefault="00480A8F" w:rsidP="00480A8F">
      <w:pPr>
        <w:pStyle w:val="af3"/>
        <w:ind w:left="2186"/>
        <w:rPr>
          <w:sz w:val="20"/>
        </w:rPr>
      </w:pPr>
      <w:r>
        <w:rPr>
          <w:noProof/>
          <w:sz w:val="20"/>
          <w:lang w:bidi="ar-SA"/>
        </w:rPr>
        <w:drawing>
          <wp:inline distT="0" distB="0" distL="0" distR="0">
            <wp:extent cx="3331338" cy="5476875"/>
            <wp:effectExtent l="0" t="0" r="0" b="0"/>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1" cstate="print"/>
                    <a:stretch>
                      <a:fillRect/>
                    </a:stretch>
                  </pic:blipFill>
                  <pic:spPr>
                    <a:xfrm>
                      <a:off x="0" y="0"/>
                      <a:ext cx="3331338" cy="5476875"/>
                    </a:xfrm>
                    <a:prstGeom prst="rect">
                      <a:avLst/>
                    </a:prstGeom>
                  </pic:spPr>
                </pic:pic>
              </a:graphicData>
            </a:graphic>
          </wp:inline>
        </w:drawing>
      </w:r>
    </w:p>
    <w:p w:rsidR="00480A8F" w:rsidRDefault="00480A8F" w:rsidP="00480A8F">
      <w:pPr>
        <w:pStyle w:val="af3"/>
        <w:ind w:left="0"/>
        <w:rPr>
          <w:sz w:val="20"/>
        </w:rPr>
      </w:pPr>
    </w:p>
    <w:p w:rsidR="00480A8F" w:rsidRDefault="00480A8F" w:rsidP="00480A8F">
      <w:pPr>
        <w:pStyle w:val="af3"/>
        <w:spacing w:before="7"/>
        <w:ind w:left="0"/>
        <w:rPr>
          <w:sz w:val="18"/>
        </w:rPr>
      </w:pPr>
    </w:p>
    <w:p w:rsidR="00480A8F" w:rsidRDefault="00480A8F" w:rsidP="00480A8F">
      <w:pPr>
        <w:pStyle w:val="af3"/>
        <w:spacing w:before="90"/>
        <w:ind w:left="0" w:right="542"/>
        <w:jc w:val="right"/>
      </w:pPr>
      <w:r>
        <w:t>Рис. 11</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580"/>
        <w:rPr>
          <w:sz w:val="20"/>
        </w:rPr>
      </w:pPr>
      <w:r>
        <w:rPr>
          <w:noProof/>
          <w:sz w:val="20"/>
          <w:lang w:bidi="ar-SA"/>
        </w:rPr>
        <w:drawing>
          <wp:inline distT="0" distB="0" distL="0" distR="0">
            <wp:extent cx="6248400" cy="2971800"/>
            <wp:effectExtent l="0" t="0" r="0" b="0"/>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2" cstate="print"/>
                    <a:stretch>
                      <a:fillRect/>
                    </a:stretch>
                  </pic:blipFill>
                  <pic:spPr>
                    <a:xfrm>
                      <a:off x="0" y="0"/>
                      <a:ext cx="6248400" cy="2971800"/>
                    </a:xfrm>
                    <a:prstGeom prst="rect">
                      <a:avLst/>
                    </a:prstGeom>
                  </pic:spPr>
                </pic:pic>
              </a:graphicData>
            </a:graphic>
          </wp:inline>
        </w:drawing>
      </w:r>
    </w:p>
    <w:p w:rsidR="00480A8F" w:rsidRDefault="00480A8F" w:rsidP="00480A8F">
      <w:pPr>
        <w:pStyle w:val="af3"/>
        <w:ind w:left="0"/>
        <w:rPr>
          <w:sz w:val="20"/>
        </w:rPr>
      </w:pPr>
    </w:p>
    <w:p w:rsidR="00480A8F" w:rsidRDefault="00480A8F" w:rsidP="00480A8F">
      <w:pPr>
        <w:pStyle w:val="af3"/>
        <w:spacing w:before="3"/>
        <w:ind w:left="0"/>
        <w:rPr>
          <w:sz w:val="17"/>
        </w:rPr>
      </w:pPr>
    </w:p>
    <w:p w:rsidR="00480A8F" w:rsidRDefault="00480A8F" w:rsidP="00480A8F">
      <w:pPr>
        <w:pStyle w:val="af3"/>
        <w:spacing w:before="90"/>
        <w:ind w:left="0" w:right="542"/>
        <w:jc w:val="right"/>
      </w:pPr>
      <w:r>
        <w:t>Рис.12.</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6"/>
        <w:ind w:left="0"/>
        <w:rPr>
          <w:sz w:val="16"/>
        </w:rPr>
      </w:pPr>
    </w:p>
    <w:p w:rsidR="00480A8F" w:rsidRDefault="00480A8F" w:rsidP="00480A8F">
      <w:pPr>
        <w:pStyle w:val="af3"/>
        <w:spacing w:before="92" w:line="237" w:lineRule="auto"/>
        <w:ind w:left="9942" w:right="542" w:hanging="130"/>
        <w:jc w:val="right"/>
      </w:pPr>
      <w:r>
        <w:rPr>
          <w:noProof/>
          <w:lang w:bidi="ar-SA"/>
        </w:rPr>
        <w:drawing>
          <wp:anchor distT="0" distB="0" distL="0" distR="0" simplePos="0" relativeHeight="251682816" behindDoc="0" locked="0" layoutInCell="1" allowOverlap="1">
            <wp:simplePos x="0" y="0"/>
            <wp:positionH relativeFrom="page">
              <wp:posOffset>1307464</wp:posOffset>
            </wp:positionH>
            <wp:positionV relativeFrom="paragraph">
              <wp:posOffset>-2538641</wp:posOffset>
            </wp:positionV>
            <wp:extent cx="5125085" cy="2670520"/>
            <wp:effectExtent l="0" t="0" r="0" b="0"/>
            <wp:wrapNone/>
            <wp:docPr id="3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3" cstate="print"/>
                    <a:stretch>
                      <a:fillRect/>
                    </a:stretch>
                  </pic:blipFill>
                  <pic:spPr>
                    <a:xfrm>
                      <a:off x="0" y="0"/>
                      <a:ext cx="5125085" cy="2670520"/>
                    </a:xfrm>
                    <a:prstGeom prst="rect">
                      <a:avLst/>
                    </a:prstGeom>
                  </pic:spPr>
                </pic:pic>
              </a:graphicData>
            </a:graphic>
          </wp:anchor>
        </w:drawing>
      </w:r>
      <w:r>
        <w:rPr>
          <w:spacing w:val="-1"/>
        </w:rPr>
        <w:t xml:space="preserve">Рис. </w:t>
      </w:r>
      <w:r>
        <w:t>13.</w:t>
      </w:r>
    </w:p>
    <w:p w:rsidR="00480A8F" w:rsidRDefault="00480A8F" w:rsidP="00480A8F">
      <w:pPr>
        <w:spacing w:line="237" w:lineRule="auto"/>
        <w:jc w:val="right"/>
        <w:sectPr w:rsidR="00480A8F">
          <w:pgSz w:w="11910" w:h="16840"/>
          <w:pgMar w:top="1040" w:right="20" w:bottom="280" w:left="1100" w:header="689" w:footer="0" w:gutter="0"/>
          <w:cols w:space="720"/>
        </w:sectPr>
      </w:pPr>
    </w:p>
    <w:p w:rsidR="00480A8F" w:rsidRDefault="00480A8F" w:rsidP="00480A8F">
      <w:pPr>
        <w:pStyle w:val="af3"/>
        <w:spacing w:before="5"/>
        <w:ind w:left="0"/>
        <w:rPr>
          <w:sz w:val="28"/>
        </w:rPr>
      </w:pPr>
    </w:p>
    <w:p w:rsidR="00480A8F" w:rsidRDefault="00480A8F" w:rsidP="00480A8F">
      <w:pPr>
        <w:pStyle w:val="af3"/>
        <w:ind w:left="1190"/>
        <w:rPr>
          <w:sz w:val="20"/>
        </w:rPr>
      </w:pPr>
      <w:r>
        <w:rPr>
          <w:noProof/>
          <w:sz w:val="20"/>
          <w:lang w:bidi="ar-SA"/>
        </w:rPr>
        <w:drawing>
          <wp:inline distT="0" distB="0" distL="0" distR="0">
            <wp:extent cx="5758462" cy="2581275"/>
            <wp:effectExtent l="0" t="0" r="0" b="0"/>
            <wp:docPr id="22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4" cstate="print"/>
                    <a:stretch>
                      <a:fillRect/>
                    </a:stretch>
                  </pic:blipFill>
                  <pic:spPr>
                    <a:xfrm>
                      <a:off x="0" y="0"/>
                      <a:ext cx="5758462" cy="2581275"/>
                    </a:xfrm>
                    <a:prstGeom prst="rect">
                      <a:avLst/>
                    </a:prstGeom>
                  </pic:spPr>
                </pic:pic>
              </a:graphicData>
            </a:graphic>
          </wp:inline>
        </w:drawing>
      </w:r>
    </w:p>
    <w:p w:rsidR="00480A8F" w:rsidRDefault="00480A8F" w:rsidP="00480A8F">
      <w:pPr>
        <w:pStyle w:val="af3"/>
        <w:spacing w:before="106"/>
        <w:ind w:left="0" w:right="542"/>
        <w:jc w:val="right"/>
      </w:pPr>
      <w:r>
        <w:t>Рис.14</w:t>
      </w:r>
    </w:p>
    <w:p w:rsidR="00480A8F" w:rsidRDefault="00480A8F" w:rsidP="00480A8F">
      <w:pPr>
        <w:pStyle w:val="af3"/>
        <w:spacing w:before="3"/>
        <w:ind w:left="0"/>
        <w:rPr>
          <w:sz w:val="21"/>
        </w:rPr>
      </w:pPr>
      <w:r>
        <w:rPr>
          <w:noProof/>
          <w:lang w:bidi="ar-SA"/>
        </w:rPr>
        <w:drawing>
          <wp:anchor distT="0" distB="0" distL="0" distR="0" simplePos="0" relativeHeight="251663360" behindDoc="0" locked="0" layoutInCell="1" allowOverlap="1">
            <wp:simplePos x="0" y="0"/>
            <wp:positionH relativeFrom="page">
              <wp:posOffset>999489</wp:posOffset>
            </wp:positionH>
            <wp:positionV relativeFrom="paragraph">
              <wp:posOffset>180029</wp:posOffset>
            </wp:positionV>
            <wp:extent cx="6214048" cy="2809875"/>
            <wp:effectExtent l="0" t="0" r="0" b="0"/>
            <wp:wrapTopAndBottom/>
            <wp:docPr id="22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5" cstate="print"/>
                    <a:stretch>
                      <a:fillRect/>
                    </a:stretch>
                  </pic:blipFill>
                  <pic:spPr>
                    <a:xfrm>
                      <a:off x="0" y="0"/>
                      <a:ext cx="6214048" cy="2809875"/>
                    </a:xfrm>
                    <a:prstGeom prst="rect">
                      <a:avLst/>
                    </a:prstGeom>
                  </pic:spPr>
                </pic:pic>
              </a:graphicData>
            </a:graphic>
          </wp:anchor>
        </w:drawing>
      </w:r>
    </w:p>
    <w:p w:rsidR="00480A8F" w:rsidRDefault="00480A8F" w:rsidP="00480A8F">
      <w:pPr>
        <w:pStyle w:val="af3"/>
        <w:ind w:left="0" w:right="542"/>
        <w:jc w:val="right"/>
      </w:pPr>
      <w:r>
        <w:t>Рис.15</w:t>
      </w:r>
    </w:p>
    <w:p w:rsidR="00480A8F" w:rsidRDefault="00480A8F" w:rsidP="00480A8F">
      <w:pPr>
        <w:jc w:val="right"/>
        <w:sectPr w:rsidR="00480A8F">
          <w:pgSz w:w="11910" w:h="16840"/>
          <w:pgMar w:top="1040" w:right="20" w:bottom="280" w:left="1100" w:header="689" w:footer="0" w:gutter="0"/>
          <w:pgNumType w:start="120"/>
          <w:cols w:space="720"/>
        </w:sectPr>
      </w:pPr>
    </w:p>
    <w:p w:rsidR="00480A8F" w:rsidRDefault="00480A8F" w:rsidP="00480A8F">
      <w:pPr>
        <w:pStyle w:val="af3"/>
        <w:spacing w:before="7"/>
        <w:ind w:left="0"/>
        <w:rPr>
          <w:sz w:val="7"/>
        </w:rPr>
      </w:pPr>
    </w:p>
    <w:p w:rsidR="00480A8F" w:rsidRDefault="00480A8F" w:rsidP="00480A8F">
      <w:pPr>
        <w:pStyle w:val="af3"/>
        <w:ind w:left="885"/>
        <w:rPr>
          <w:sz w:val="20"/>
        </w:rPr>
      </w:pPr>
      <w:r>
        <w:rPr>
          <w:noProof/>
          <w:sz w:val="20"/>
          <w:lang w:bidi="ar-SA"/>
        </w:rPr>
        <w:drawing>
          <wp:inline distT="0" distB="0" distL="0" distR="0">
            <wp:extent cx="6219190" cy="3200400"/>
            <wp:effectExtent l="0" t="0" r="0" b="0"/>
            <wp:docPr id="22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6" cstate="print"/>
                    <a:stretch>
                      <a:fillRect/>
                    </a:stretch>
                  </pic:blipFill>
                  <pic:spPr>
                    <a:xfrm>
                      <a:off x="0" y="0"/>
                      <a:ext cx="6219190" cy="3200400"/>
                    </a:xfrm>
                    <a:prstGeom prst="rect">
                      <a:avLst/>
                    </a:prstGeom>
                  </pic:spPr>
                </pic:pic>
              </a:graphicData>
            </a:graphic>
          </wp:inline>
        </w:drawing>
      </w:r>
    </w:p>
    <w:p w:rsidR="00480A8F" w:rsidRDefault="00480A8F" w:rsidP="00480A8F">
      <w:pPr>
        <w:pStyle w:val="af3"/>
        <w:spacing w:line="269" w:lineRule="exact"/>
        <w:ind w:left="0" w:right="542"/>
        <w:jc w:val="right"/>
      </w:pPr>
      <w:r>
        <w:t>рис.16.</w:t>
      </w:r>
    </w:p>
    <w:p w:rsidR="00480A8F" w:rsidRDefault="00480A8F" w:rsidP="00480A8F">
      <w:pPr>
        <w:pStyle w:val="af3"/>
        <w:spacing w:before="7"/>
        <w:ind w:left="0"/>
        <w:rPr>
          <w:sz w:val="17"/>
        </w:rPr>
      </w:pPr>
      <w:r>
        <w:rPr>
          <w:noProof/>
          <w:lang w:bidi="ar-SA"/>
        </w:rPr>
        <w:drawing>
          <wp:anchor distT="0" distB="0" distL="0" distR="0" simplePos="0" relativeHeight="251664384" behindDoc="0" locked="0" layoutInCell="1" allowOverlap="1">
            <wp:simplePos x="0" y="0"/>
            <wp:positionH relativeFrom="page">
              <wp:posOffset>1612264</wp:posOffset>
            </wp:positionH>
            <wp:positionV relativeFrom="paragraph">
              <wp:posOffset>153668</wp:posOffset>
            </wp:positionV>
            <wp:extent cx="5140766" cy="2743200"/>
            <wp:effectExtent l="0" t="0" r="0" b="0"/>
            <wp:wrapTopAndBottom/>
            <wp:docPr id="23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7" cstate="print"/>
                    <a:stretch>
                      <a:fillRect/>
                    </a:stretch>
                  </pic:blipFill>
                  <pic:spPr>
                    <a:xfrm>
                      <a:off x="0" y="0"/>
                      <a:ext cx="5140766" cy="2743200"/>
                    </a:xfrm>
                    <a:prstGeom prst="rect">
                      <a:avLst/>
                    </a:prstGeom>
                  </pic:spPr>
                </pic:pic>
              </a:graphicData>
            </a:graphic>
          </wp:anchor>
        </w:drawing>
      </w:r>
    </w:p>
    <w:p w:rsidR="00480A8F" w:rsidRDefault="00480A8F" w:rsidP="00480A8F">
      <w:pPr>
        <w:pStyle w:val="af3"/>
        <w:spacing w:before="192"/>
        <w:ind w:left="0" w:right="542"/>
        <w:jc w:val="right"/>
      </w:pPr>
      <w:r>
        <w:t>рис.17</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856"/>
        <w:rPr>
          <w:sz w:val="20"/>
        </w:rPr>
      </w:pPr>
      <w:r>
        <w:rPr>
          <w:noProof/>
          <w:sz w:val="20"/>
          <w:lang w:bidi="ar-SA"/>
        </w:rPr>
        <w:drawing>
          <wp:inline distT="0" distB="0" distL="0" distR="0">
            <wp:extent cx="3581178" cy="5791200"/>
            <wp:effectExtent l="0" t="0" r="0" b="0"/>
            <wp:docPr id="23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8" cstate="print"/>
                    <a:stretch>
                      <a:fillRect/>
                    </a:stretch>
                  </pic:blipFill>
                  <pic:spPr>
                    <a:xfrm>
                      <a:off x="0" y="0"/>
                      <a:ext cx="3581178" cy="5791200"/>
                    </a:xfrm>
                    <a:prstGeom prst="rect">
                      <a:avLst/>
                    </a:prstGeom>
                  </pic:spPr>
                </pic:pic>
              </a:graphicData>
            </a:graphic>
          </wp:inline>
        </w:drawing>
      </w:r>
    </w:p>
    <w:p w:rsidR="00480A8F" w:rsidRDefault="00480A8F" w:rsidP="00480A8F">
      <w:pPr>
        <w:pStyle w:val="af3"/>
        <w:spacing w:before="2"/>
        <w:ind w:left="0"/>
        <w:rPr>
          <w:sz w:val="19"/>
        </w:rPr>
      </w:pPr>
    </w:p>
    <w:p w:rsidR="00480A8F" w:rsidRDefault="00480A8F" w:rsidP="00480A8F">
      <w:pPr>
        <w:pStyle w:val="af3"/>
        <w:spacing w:before="90"/>
        <w:ind w:left="0" w:right="542"/>
        <w:jc w:val="right"/>
      </w:pPr>
      <w:r>
        <w:t>Рис. 18</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857"/>
        <w:rPr>
          <w:sz w:val="20"/>
        </w:rPr>
      </w:pPr>
      <w:r>
        <w:rPr>
          <w:noProof/>
          <w:sz w:val="20"/>
          <w:lang w:bidi="ar-SA"/>
        </w:rPr>
        <w:drawing>
          <wp:inline distT="0" distB="0" distL="0" distR="0">
            <wp:extent cx="4705974" cy="6934200"/>
            <wp:effectExtent l="0" t="0" r="0" b="0"/>
            <wp:docPr id="23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9" cstate="print"/>
                    <a:stretch>
                      <a:fillRect/>
                    </a:stretch>
                  </pic:blipFill>
                  <pic:spPr>
                    <a:xfrm>
                      <a:off x="0" y="0"/>
                      <a:ext cx="4705974" cy="6934200"/>
                    </a:xfrm>
                    <a:prstGeom prst="rect">
                      <a:avLst/>
                    </a:prstGeom>
                  </pic:spPr>
                </pic:pic>
              </a:graphicData>
            </a:graphic>
          </wp:inline>
        </w:drawing>
      </w:r>
    </w:p>
    <w:p w:rsidR="00480A8F" w:rsidRDefault="00480A8F" w:rsidP="00480A8F">
      <w:pPr>
        <w:pStyle w:val="af3"/>
        <w:spacing w:before="6"/>
        <w:ind w:left="0"/>
        <w:rPr>
          <w:sz w:val="16"/>
        </w:rPr>
      </w:pPr>
    </w:p>
    <w:p w:rsidR="00480A8F" w:rsidRDefault="00480A8F" w:rsidP="00480A8F">
      <w:pPr>
        <w:pStyle w:val="af3"/>
        <w:spacing w:before="90"/>
        <w:ind w:left="0" w:right="542"/>
        <w:jc w:val="right"/>
      </w:pPr>
      <w:r>
        <w:t>Рис. 19</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
        <w:ind w:left="0"/>
        <w:rPr>
          <w:sz w:val="14"/>
        </w:rPr>
      </w:pPr>
    </w:p>
    <w:p w:rsidR="00480A8F" w:rsidRDefault="00480A8F" w:rsidP="00480A8F">
      <w:pPr>
        <w:pStyle w:val="af3"/>
        <w:rPr>
          <w:sz w:val="20"/>
        </w:rPr>
      </w:pPr>
      <w:r>
        <w:rPr>
          <w:noProof/>
          <w:sz w:val="20"/>
          <w:lang w:bidi="ar-SA"/>
        </w:rPr>
        <w:drawing>
          <wp:inline distT="0" distB="0" distL="0" distR="0">
            <wp:extent cx="6434801" cy="2667000"/>
            <wp:effectExtent l="0" t="0" r="0" b="0"/>
            <wp:docPr id="23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60" cstate="print"/>
                    <a:stretch>
                      <a:fillRect/>
                    </a:stretch>
                  </pic:blipFill>
                  <pic:spPr>
                    <a:xfrm>
                      <a:off x="0" y="0"/>
                      <a:ext cx="6434801" cy="2667000"/>
                    </a:xfrm>
                    <a:prstGeom prst="rect">
                      <a:avLst/>
                    </a:prstGeom>
                  </pic:spPr>
                </pic:pic>
              </a:graphicData>
            </a:graphic>
          </wp:inline>
        </w:drawing>
      </w:r>
    </w:p>
    <w:p w:rsidR="00480A8F" w:rsidRDefault="00480A8F" w:rsidP="00480A8F">
      <w:pPr>
        <w:pStyle w:val="af3"/>
        <w:spacing w:before="148"/>
        <w:ind w:left="0" w:right="542"/>
        <w:jc w:val="right"/>
      </w:pPr>
      <w:r>
        <w:t>Рис.20</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9"/>
        <w:ind w:left="0"/>
        <w:rPr>
          <w:sz w:val="14"/>
        </w:rPr>
      </w:pPr>
      <w:r>
        <w:rPr>
          <w:noProof/>
          <w:lang w:bidi="ar-SA"/>
        </w:rPr>
        <w:drawing>
          <wp:anchor distT="0" distB="0" distL="0" distR="0" simplePos="0" relativeHeight="251665408" behindDoc="0" locked="0" layoutInCell="1" allowOverlap="1">
            <wp:simplePos x="0" y="0"/>
            <wp:positionH relativeFrom="page">
              <wp:posOffset>1000689</wp:posOffset>
            </wp:positionH>
            <wp:positionV relativeFrom="paragraph">
              <wp:posOffset>133083</wp:posOffset>
            </wp:positionV>
            <wp:extent cx="6312082" cy="2362200"/>
            <wp:effectExtent l="0" t="0" r="0" b="0"/>
            <wp:wrapTopAndBottom/>
            <wp:docPr id="23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61" cstate="print"/>
                    <a:stretch>
                      <a:fillRect/>
                    </a:stretch>
                  </pic:blipFill>
                  <pic:spPr>
                    <a:xfrm>
                      <a:off x="0" y="0"/>
                      <a:ext cx="6312082" cy="2362200"/>
                    </a:xfrm>
                    <a:prstGeom prst="rect">
                      <a:avLst/>
                    </a:prstGeom>
                  </pic:spPr>
                </pic:pic>
              </a:graphicData>
            </a:graphic>
          </wp:anchor>
        </w:drawing>
      </w:r>
    </w:p>
    <w:p w:rsidR="00480A8F" w:rsidRDefault="00480A8F" w:rsidP="00480A8F">
      <w:pPr>
        <w:pStyle w:val="af3"/>
        <w:spacing w:before="8"/>
        <w:ind w:left="0"/>
        <w:rPr>
          <w:sz w:val="22"/>
        </w:rPr>
      </w:pPr>
    </w:p>
    <w:p w:rsidR="00480A8F" w:rsidRDefault="00480A8F" w:rsidP="00480A8F">
      <w:pPr>
        <w:pStyle w:val="af3"/>
        <w:spacing w:before="90"/>
        <w:ind w:left="0" w:right="542"/>
        <w:jc w:val="right"/>
      </w:pPr>
      <w:r>
        <w:t>Рис.21</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737"/>
        <w:rPr>
          <w:sz w:val="20"/>
        </w:rPr>
      </w:pPr>
      <w:r>
        <w:rPr>
          <w:noProof/>
          <w:sz w:val="20"/>
          <w:lang w:bidi="ar-SA"/>
        </w:rPr>
        <w:drawing>
          <wp:inline distT="0" distB="0" distL="0" distR="0">
            <wp:extent cx="2901041" cy="6724650"/>
            <wp:effectExtent l="0" t="0" r="0" b="0"/>
            <wp:docPr id="24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62" cstate="print"/>
                    <a:stretch>
                      <a:fillRect/>
                    </a:stretch>
                  </pic:blipFill>
                  <pic:spPr>
                    <a:xfrm>
                      <a:off x="0" y="0"/>
                      <a:ext cx="2901041" cy="6724650"/>
                    </a:xfrm>
                    <a:prstGeom prst="rect">
                      <a:avLst/>
                    </a:prstGeom>
                  </pic:spPr>
                </pic:pic>
              </a:graphicData>
            </a:graphic>
          </wp:inline>
        </w:drawing>
      </w:r>
    </w:p>
    <w:p w:rsidR="00480A8F" w:rsidRDefault="00480A8F" w:rsidP="00480A8F">
      <w:pPr>
        <w:pStyle w:val="af3"/>
        <w:spacing w:before="7"/>
        <w:ind w:left="0" w:right="542"/>
        <w:jc w:val="right"/>
      </w:pPr>
      <w:r>
        <w:t>Рис.22.</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856"/>
        <w:rPr>
          <w:sz w:val="20"/>
        </w:rPr>
      </w:pPr>
      <w:r>
        <w:rPr>
          <w:noProof/>
          <w:sz w:val="20"/>
          <w:lang w:bidi="ar-SA"/>
        </w:rPr>
        <w:drawing>
          <wp:inline distT="0" distB="0" distL="0" distR="0">
            <wp:extent cx="2971190" cy="5257800"/>
            <wp:effectExtent l="0" t="0" r="0" b="0"/>
            <wp:docPr id="24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63" cstate="print"/>
                    <a:stretch>
                      <a:fillRect/>
                    </a:stretch>
                  </pic:blipFill>
                  <pic:spPr>
                    <a:xfrm>
                      <a:off x="0" y="0"/>
                      <a:ext cx="2971190" cy="5257800"/>
                    </a:xfrm>
                    <a:prstGeom prst="rect">
                      <a:avLst/>
                    </a:prstGeom>
                  </pic:spPr>
                </pic:pic>
              </a:graphicData>
            </a:graphic>
          </wp:inline>
        </w:drawing>
      </w:r>
    </w:p>
    <w:p w:rsidR="00480A8F" w:rsidRDefault="00480A8F" w:rsidP="00480A8F">
      <w:pPr>
        <w:pStyle w:val="af3"/>
        <w:spacing w:before="8"/>
        <w:ind w:left="0"/>
        <w:rPr>
          <w:sz w:val="22"/>
        </w:rPr>
      </w:pPr>
    </w:p>
    <w:p w:rsidR="00480A8F" w:rsidRDefault="00480A8F" w:rsidP="00480A8F">
      <w:pPr>
        <w:pStyle w:val="af3"/>
        <w:spacing w:before="90"/>
        <w:ind w:left="0" w:right="542"/>
        <w:jc w:val="right"/>
      </w:pPr>
      <w:r>
        <w:t>Рис. 23</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737"/>
        <w:rPr>
          <w:sz w:val="20"/>
        </w:rPr>
      </w:pPr>
      <w:r>
        <w:rPr>
          <w:noProof/>
          <w:sz w:val="20"/>
          <w:lang w:bidi="ar-SA"/>
        </w:rPr>
        <w:drawing>
          <wp:inline distT="0" distB="0" distL="0" distR="0">
            <wp:extent cx="2895600" cy="5257800"/>
            <wp:effectExtent l="0" t="0" r="0" b="0"/>
            <wp:docPr id="24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64" cstate="print"/>
                    <a:stretch>
                      <a:fillRect/>
                    </a:stretch>
                  </pic:blipFill>
                  <pic:spPr>
                    <a:xfrm>
                      <a:off x="0" y="0"/>
                      <a:ext cx="2895600" cy="5257800"/>
                    </a:xfrm>
                    <a:prstGeom prst="rect">
                      <a:avLst/>
                    </a:prstGeom>
                  </pic:spPr>
                </pic:pic>
              </a:graphicData>
            </a:graphic>
          </wp:inline>
        </w:drawing>
      </w:r>
    </w:p>
    <w:p w:rsidR="00480A8F" w:rsidRDefault="00480A8F" w:rsidP="00480A8F">
      <w:pPr>
        <w:pStyle w:val="af3"/>
        <w:spacing w:before="51"/>
        <w:ind w:left="0" w:right="542"/>
        <w:jc w:val="right"/>
      </w:pPr>
      <w:r>
        <w:t>Рис. 24</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6"/>
        <w:ind w:left="0"/>
        <w:rPr>
          <w:sz w:val="16"/>
        </w:rPr>
      </w:pPr>
    </w:p>
    <w:p w:rsidR="00480A8F" w:rsidRDefault="00480A8F" w:rsidP="00480A8F">
      <w:pPr>
        <w:pStyle w:val="af3"/>
        <w:spacing w:before="90"/>
        <w:ind w:left="0" w:right="542"/>
        <w:jc w:val="right"/>
      </w:pPr>
      <w:r>
        <w:rPr>
          <w:noProof/>
          <w:lang w:bidi="ar-SA"/>
        </w:rPr>
        <w:drawing>
          <wp:anchor distT="0" distB="0" distL="0" distR="0" simplePos="0" relativeHeight="251683840" behindDoc="0" locked="0" layoutInCell="1" allowOverlap="1">
            <wp:simplePos x="0" y="0"/>
            <wp:positionH relativeFrom="page">
              <wp:posOffset>3299445</wp:posOffset>
            </wp:positionH>
            <wp:positionV relativeFrom="paragraph">
              <wp:posOffset>-5764617</wp:posOffset>
            </wp:positionV>
            <wp:extent cx="3276001" cy="5944232"/>
            <wp:effectExtent l="0" t="0" r="0" b="0"/>
            <wp:wrapNone/>
            <wp:docPr id="246"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5" cstate="print"/>
                    <a:stretch>
                      <a:fillRect/>
                    </a:stretch>
                  </pic:blipFill>
                  <pic:spPr>
                    <a:xfrm>
                      <a:off x="0" y="0"/>
                      <a:ext cx="3276001" cy="5944232"/>
                    </a:xfrm>
                    <a:prstGeom prst="rect">
                      <a:avLst/>
                    </a:prstGeom>
                  </pic:spPr>
                </pic:pic>
              </a:graphicData>
            </a:graphic>
          </wp:anchor>
        </w:drawing>
      </w:r>
      <w:r>
        <w:t>Рис. 25.</w:t>
      </w:r>
    </w:p>
    <w:p w:rsidR="00480A8F" w:rsidRDefault="00480A8F" w:rsidP="00480A8F">
      <w:pPr>
        <w:pStyle w:val="af3"/>
        <w:ind w:left="0"/>
        <w:rPr>
          <w:sz w:val="20"/>
        </w:rPr>
      </w:pPr>
    </w:p>
    <w:p w:rsidR="00480A8F" w:rsidRDefault="00480A8F" w:rsidP="00480A8F">
      <w:pPr>
        <w:pStyle w:val="af3"/>
        <w:ind w:left="0"/>
        <w:rPr>
          <w:sz w:val="12"/>
        </w:rPr>
      </w:pPr>
      <w:r>
        <w:rPr>
          <w:noProof/>
          <w:lang w:bidi="ar-SA"/>
        </w:rPr>
        <w:drawing>
          <wp:anchor distT="0" distB="0" distL="0" distR="0" simplePos="0" relativeHeight="251666432" behindDoc="0" locked="0" layoutInCell="1" allowOverlap="1">
            <wp:simplePos x="0" y="0"/>
            <wp:positionH relativeFrom="page">
              <wp:posOffset>1883430</wp:posOffset>
            </wp:positionH>
            <wp:positionV relativeFrom="paragraph">
              <wp:posOffset>112863</wp:posOffset>
            </wp:positionV>
            <wp:extent cx="4636176" cy="2819400"/>
            <wp:effectExtent l="0" t="0" r="0" b="0"/>
            <wp:wrapTopAndBottom/>
            <wp:docPr id="2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66" cstate="print"/>
                    <a:stretch>
                      <a:fillRect/>
                    </a:stretch>
                  </pic:blipFill>
                  <pic:spPr>
                    <a:xfrm>
                      <a:off x="0" y="0"/>
                      <a:ext cx="4636176" cy="2819400"/>
                    </a:xfrm>
                    <a:prstGeom prst="rect">
                      <a:avLst/>
                    </a:prstGeom>
                  </pic:spPr>
                </pic:pic>
              </a:graphicData>
            </a:graphic>
          </wp:anchor>
        </w:drawing>
      </w:r>
    </w:p>
    <w:p w:rsidR="00480A8F" w:rsidRDefault="00480A8F" w:rsidP="00480A8F">
      <w:pPr>
        <w:pStyle w:val="af3"/>
        <w:spacing w:line="274" w:lineRule="exact"/>
        <w:ind w:left="0" w:right="834"/>
        <w:jc w:val="right"/>
      </w:pPr>
      <w:r>
        <w:t>Рис. 26.</w:t>
      </w:r>
    </w:p>
    <w:p w:rsidR="00480A8F" w:rsidRDefault="00480A8F" w:rsidP="00480A8F">
      <w:pPr>
        <w:spacing w:line="274" w:lineRule="exact"/>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25"/>
        </w:rPr>
      </w:pPr>
    </w:p>
    <w:p w:rsidR="00480A8F" w:rsidRDefault="00480A8F" w:rsidP="00480A8F">
      <w:pPr>
        <w:pStyle w:val="af3"/>
        <w:spacing w:before="90"/>
        <w:ind w:left="0" w:right="885"/>
        <w:jc w:val="right"/>
      </w:pPr>
      <w:r>
        <w:rPr>
          <w:noProof/>
          <w:lang w:bidi="ar-SA"/>
        </w:rPr>
        <w:drawing>
          <wp:anchor distT="0" distB="0" distL="0" distR="0" simplePos="0" relativeHeight="251684864" behindDoc="0" locked="0" layoutInCell="1" allowOverlap="1">
            <wp:simplePos x="0" y="0"/>
            <wp:positionH relativeFrom="page">
              <wp:posOffset>1990255</wp:posOffset>
            </wp:positionH>
            <wp:positionV relativeFrom="paragraph">
              <wp:posOffset>-3166197</wp:posOffset>
            </wp:positionV>
            <wp:extent cx="4500673" cy="3355332"/>
            <wp:effectExtent l="0" t="0" r="0" b="0"/>
            <wp:wrapNone/>
            <wp:docPr id="248"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67" cstate="print"/>
                    <a:stretch>
                      <a:fillRect/>
                    </a:stretch>
                  </pic:blipFill>
                  <pic:spPr>
                    <a:xfrm>
                      <a:off x="0" y="0"/>
                      <a:ext cx="4500673" cy="3355332"/>
                    </a:xfrm>
                    <a:prstGeom prst="rect">
                      <a:avLst/>
                    </a:prstGeom>
                  </pic:spPr>
                </pic:pic>
              </a:graphicData>
            </a:graphic>
          </wp:anchor>
        </w:drawing>
      </w:r>
      <w:r>
        <w:t>рис. 27</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4"/>
        <w:ind w:left="0"/>
        <w:rPr>
          <w:sz w:val="12"/>
        </w:rPr>
      </w:pPr>
      <w:r>
        <w:rPr>
          <w:noProof/>
          <w:lang w:bidi="ar-SA"/>
        </w:rPr>
        <w:drawing>
          <wp:anchor distT="0" distB="0" distL="0" distR="0" simplePos="0" relativeHeight="251667456" behindDoc="0" locked="0" layoutInCell="1" allowOverlap="1">
            <wp:simplePos x="0" y="0"/>
            <wp:positionH relativeFrom="page">
              <wp:posOffset>1531619</wp:posOffset>
            </wp:positionH>
            <wp:positionV relativeFrom="paragraph">
              <wp:posOffset>115000</wp:posOffset>
            </wp:positionV>
            <wp:extent cx="5568685" cy="3429000"/>
            <wp:effectExtent l="0" t="0" r="0" b="0"/>
            <wp:wrapTopAndBottom/>
            <wp:docPr id="2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68" cstate="print"/>
                    <a:stretch>
                      <a:fillRect/>
                    </a:stretch>
                  </pic:blipFill>
                  <pic:spPr>
                    <a:xfrm>
                      <a:off x="0" y="0"/>
                      <a:ext cx="5568685" cy="3429000"/>
                    </a:xfrm>
                    <a:prstGeom prst="rect">
                      <a:avLst/>
                    </a:prstGeom>
                  </pic:spPr>
                </pic:pic>
              </a:graphicData>
            </a:graphic>
          </wp:anchor>
        </w:drawing>
      </w:r>
    </w:p>
    <w:p w:rsidR="00480A8F" w:rsidRDefault="00480A8F" w:rsidP="00480A8F">
      <w:pPr>
        <w:pStyle w:val="af3"/>
        <w:spacing w:before="6"/>
        <w:ind w:left="0"/>
        <w:rPr>
          <w:sz w:val="22"/>
        </w:rPr>
      </w:pPr>
    </w:p>
    <w:p w:rsidR="00480A8F" w:rsidRDefault="00480A8F" w:rsidP="00480A8F">
      <w:pPr>
        <w:pStyle w:val="af3"/>
        <w:spacing w:before="90"/>
        <w:ind w:left="0" w:right="542"/>
        <w:jc w:val="right"/>
      </w:pPr>
      <w:r>
        <w:t>Рис. 28</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7"/>
        </w:rPr>
      </w:pPr>
    </w:p>
    <w:p w:rsidR="00480A8F" w:rsidRDefault="00480A8F" w:rsidP="00480A8F">
      <w:pPr>
        <w:pStyle w:val="af3"/>
        <w:ind w:left="1960"/>
        <w:rPr>
          <w:sz w:val="20"/>
        </w:rPr>
      </w:pPr>
      <w:r>
        <w:rPr>
          <w:noProof/>
          <w:sz w:val="20"/>
          <w:lang w:bidi="ar-SA"/>
        </w:rPr>
        <w:drawing>
          <wp:inline distT="0" distB="0" distL="0" distR="0">
            <wp:extent cx="4032250" cy="3505200"/>
            <wp:effectExtent l="0" t="0" r="0" b="0"/>
            <wp:docPr id="25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9" cstate="print"/>
                    <a:stretch>
                      <a:fillRect/>
                    </a:stretch>
                  </pic:blipFill>
                  <pic:spPr>
                    <a:xfrm>
                      <a:off x="0" y="0"/>
                      <a:ext cx="4032250" cy="3505200"/>
                    </a:xfrm>
                    <a:prstGeom prst="rect">
                      <a:avLst/>
                    </a:prstGeom>
                  </pic:spPr>
                </pic:pic>
              </a:graphicData>
            </a:graphic>
          </wp:inline>
        </w:drawing>
      </w:r>
    </w:p>
    <w:p w:rsidR="00480A8F" w:rsidRDefault="00480A8F" w:rsidP="00480A8F">
      <w:pPr>
        <w:pStyle w:val="af3"/>
        <w:spacing w:before="137"/>
        <w:ind w:left="0" w:right="542"/>
        <w:jc w:val="right"/>
      </w:pPr>
      <w:r>
        <w:t>Рис.29</w:t>
      </w:r>
    </w:p>
    <w:p w:rsidR="00480A8F" w:rsidRDefault="00480A8F" w:rsidP="00480A8F">
      <w:pPr>
        <w:pStyle w:val="af3"/>
        <w:ind w:left="0"/>
        <w:rPr>
          <w:sz w:val="20"/>
        </w:rPr>
      </w:pPr>
    </w:p>
    <w:p w:rsidR="00480A8F" w:rsidRDefault="00480A8F" w:rsidP="00480A8F">
      <w:pPr>
        <w:pStyle w:val="af3"/>
        <w:spacing w:before="4"/>
        <w:ind w:left="0"/>
        <w:rPr>
          <w:sz w:val="27"/>
        </w:rPr>
      </w:pPr>
      <w:r>
        <w:rPr>
          <w:noProof/>
          <w:lang w:bidi="ar-SA"/>
        </w:rPr>
        <w:drawing>
          <wp:anchor distT="0" distB="0" distL="0" distR="0" simplePos="0" relativeHeight="251668480" behindDoc="0" locked="0" layoutInCell="1" allowOverlap="1">
            <wp:simplePos x="0" y="0"/>
            <wp:positionH relativeFrom="page">
              <wp:posOffset>1260475</wp:posOffset>
            </wp:positionH>
            <wp:positionV relativeFrom="paragraph">
              <wp:posOffset>224546</wp:posOffset>
            </wp:positionV>
            <wp:extent cx="5873631" cy="3352800"/>
            <wp:effectExtent l="0" t="0" r="0" b="0"/>
            <wp:wrapTopAndBottom/>
            <wp:docPr id="2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70" cstate="print"/>
                    <a:stretch>
                      <a:fillRect/>
                    </a:stretch>
                  </pic:blipFill>
                  <pic:spPr>
                    <a:xfrm>
                      <a:off x="0" y="0"/>
                      <a:ext cx="5873631" cy="3352800"/>
                    </a:xfrm>
                    <a:prstGeom prst="rect">
                      <a:avLst/>
                    </a:prstGeom>
                  </pic:spPr>
                </pic:pic>
              </a:graphicData>
            </a:graphic>
          </wp:anchor>
        </w:drawing>
      </w:r>
    </w:p>
    <w:p w:rsidR="00480A8F" w:rsidRDefault="00480A8F" w:rsidP="00480A8F">
      <w:pPr>
        <w:pStyle w:val="af3"/>
        <w:spacing w:before="3"/>
        <w:ind w:left="0"/>
        <w:rPr>
          <w:sz w:val="22"/>
        </w:rPr>
      </w:pPr>
    </w:p>
    <w:p w:rsidR="00480A8F" w:rsidRDefault="00480A8F" w:rsidP="00480A8F">
      <w:pPr>
        <w:pStyle w:val="af3"/>
        <w:spacing w:before="90"/>
        <w:ind w:left="0" w:right="542"/>
        <w:jc w:val="right"/>
      </w:pPr>
      <w:r>
        <w:t>рис.30</w:t>
      </w:r>
    </w:p>
    <w:p w:rsidR="00480A8F" w:rsidRDefault="00480A8F" w:rsidP="00480A8F">
      <w:pPr>
        <w:jc w:val="right"/>
        <w:sectPr w:rsidR="00480A8F">
          <w:headerReference w:type="default" r:id="rId71"/>
          <w:pgSz w:w="11910" w:h="16840"/>
          <w:pgMar w:top="1040" w:right="20" w:bottom="280" w:left="1100" w:header="689" w:footer="0" w:gutter="0"/>
          <w:pgNumType w:start="13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8"/>
        <w:ind w:left="0"/>
        <w:rPr>
          <w:sz w:val="27"/>
        </w:rPr>
      </w:pPr>
    </w:p>
    <w:p w:rsidR="00480A8F" w:rsidRDefault="00480A8F" w:rsidP="00480A8F">
      <w:pPr>
        <w:pStyle w:val="af3"/>
        <w:spacing w:before="90"/>
        <w:ind w:left="0" w:right="774"/>
        <w:jc w:val="right"/>
      </w:pPr>
      <w:r>
        <w:rPr>
          <w:noProof/>
          <w:lang w:bidi="ar-SA"/>
        </w:rPr>
        <w:drawing>
          <wp:anchor distT="0" distB="0" distL="0" distR="0" simplePos="0" relativeHeight="251685888" behindDoc="0" locked="0" layoutInCell="1" allowOverlap="1">
            <wp:simplePos x="0" y="0"/>
            <wp:positionH relativeFrom="page">
              <wp:posOffset>1679575</wp:posOffset>
            </wp:positionH>
            <wp:positionV relativeFrom="paragraph">
              <wp:posOffset>-3071455</wp:posOffset>
            </wp:positionV>
            <wp:extent cx="4891422" cy="3270250"/>
            <wp:effectExtent l="0" t="0" r="0" b="0"/>
            <wp:wrapNone/>
            <wp:docPr id="25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72" cstate="print"/>
                    <a:stretch>
                      <a:fillRect/>
                    </a:stretch>
                  </pic:blipFill>
                  <pic:spPr>
                    <a:xfrm>
                      <a:off x="0" y="0"/>
                      <a:ext cx="4891422" cy="3270250"/>
                    </a:xfrm>
                    <a:prstGeom prst="rect">
                      <a:avLst/>
                    </a:prstGeom>
                  </pic:spPr>
                </pic:pic>
              </a:graphicData>
            </a:graphic>
          </wp:anchor>
        </w:drawing>
      </w:r>
      <w:r>
        <w:t>Рис. 31</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8"/>
        <w:ind w:left="0"/>
        <w:rPr>
          <w:sz w:val="17"/>
        </w:rPr>
      </w:pPr>
      <w:r>
        <w:rPr>
          <w:noProof/>
          <w:lang w:bidi="ar-SA"/>
        </w:rPr>
        <w:drawing>
          <wp:anchor distT="0" distB="0" distL="0" distR="0" simplePos="0" relativeHeight="251669504" behindDoc="0" locked="0" layoutInCell="1" allowOverlap="1">
            <wp:simplePos x="0" y="0"/>
            <wp:positionH relativeFrom="page">
              <wp:posOffset>1698028</wp:posOffset>
            </wp:positionH>
            <wp:positionV relativeFrom="paragraph">
              <wp:posOffset>154233</wp:posOffset>
            </wp:positionV>
            <wp:extent cx="5572809" cy="2286000"/>
            <wp:effectExtent l="0" t="0" r="0" b="0"/>
            <wp:wrapTopAndBottom/>
            <wp:docPr id="2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73" cstate="print"/>
                    <a:stretch>
                      <a:fillRect/>
                    </a:stretch>
                  </pic:blipFill>
                  <pic:spPr>
                    <a:xfrm>
                      <a:off x="0" y="0"/>
                      <a:ext cx="5572809" cy="2286000"/>
                    </a:xfrm>
                    <a:prstGeom prst="rect">
                      <a:avLst/>
                    </a:prstGeom>
                  </pic:spPr>
                </pic:pic>
              </a:graphicData>
            </a:graphic>
          </wp:anchor>
        </w:drawing>
      </w:r>
    </w:p>
    <w:p w:rsidR="00480A8F" w:rsidRDefault="00480A8F" w:rsidP="00480A8F">
      <w:pPr>
        <w:pStyle w:val="af3"/>
        <w:spacing w:before="31"/>
        <w:ind w:left="0" w:right="542"/>
        <w:jc w:val="right"/>
      </w:pPr>
      <w:r>
        <w:t>Рис.32</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6"/>
        <w:ind w:left="0"/>
        <w:rPr>
          <w:sz w:val="27"/>
        </w:rPr>
      </w:pPr>
    </w:p>
    <w:p w:rsidR="00480A8F" w:rsidRDefault="00480A8F" w:rsidP="00480A8F">
      <w:pPr>
        <w:pStyle w:val="af3"/>
        <w:spacing w:before="90"/>
        <w:ind w:left="0" w:right="542"/>
        <w:jc w:val="right"/>
      </w:pPr>
      <w:r>
        <w:rPr>
          <w:noProof/>
          <w:lang w:bidi="ar-SA"/>
        </w:rPr>
        <w:drawing>
          <wp:anchor distT="0" distB="0" distL="0" distR="0" simplePos="0" relativeHeight="251686912" behindDoc="0" locked="0" layoutInCell="1" allowOverlap="1">
            <wp:simplePos x="0" y="0"/>
            <wp:positionH relativeFrom="page">
              <wp:posOffset>2499255</wp:posOffset>
            </wp:positionH>
            <wp:positionV relativeFrom="paragraph">
              <wp:posOffset>-2171609</wp:posOffset>
            </wp:positionV>
            <wp:extent cx="4190475" cy="2360302"/>
            <wp:effectExtent l="0" t="0" r="0" b="0"/>
            <wp:wrapNone/>
            <wp:docPr id="254"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74" cstate="print"/>
                    <a:stretch>
                      <a:fillRect/>
                    </a:stretch>
                  </pic:blipFill>
                  <pic:spPr>
                    <a:xfrm>
                      <a:off x="0" y="0"/>
                      <a:ext cx="4190475" cy="2360302"/>
                    </a:xfrm>
                    <a:prstGeom prst="rect">
                      <a:avLst/>
                    </a:prstGeom>
                  </pic:spPr>
                </pic:pic>
              </a:graphicData>
            </a:graphic>
          </wp:anchor>
        </w:drawing>
      </w:r>
      <w:r>
        <w:t>Рис.33</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spacing w:before="8"/>
        <w:ind w:left="0"/>
        <w:rPr>
          <w:sz w:val="12"/>
        </w:rPr>
      </w:pPr>
    </w:p>
    <w:p w:rsidR="00480A8F" w:rsidRDefault="00480A8F" w:rsidP="00480A8F">
      <w:pPr>
        <w:pStyle w:val="af3"/>
        <w:ind w:left="1276"/>
        <w:rPr>
          <w:sz w:val="20"/>
        </w:rPr>
      </w:pPr>
      <w:r>
        <w:rPr>
          <w:noProof/>
          <w:sz w:val="20"/>
          <w:lang w:bidi="ar-SA"/>
        </w:rPr>
        <w:drawing>
          <wp:inline distT="0" distB="0" distL="0" distR="0">
            <wp:extent cx="5140043" cy="2667000"/>
            <wp:effectExtent l="0" t="0" r="0" b="0"/>
            <wp:docPr id="2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75" cstate="print"/>
                    <a:stretch>
                      <a:fillRect/>
                    </a:stretch>
                  </pic:blipFill>
                  <pic:spPr>
                    <a:xfrm>
                      <a:off x="0" y="0"/>
                      <a:ext cx="5140043" cy="2667000"/>
                    </a:xfrm>
                    <a:prstGeom prst="rect">
                      <a:avLst/>
                    </a:prstGeom>
                  </pic:spPr>
                </pic:pic>
              </a:graphicData>
            </a:graphic>
          </wp:inline>
        </w:drawing>
      </w:r>
    </w:p>
    <w:p w:rsidR="00480A8F" w:rsidRDefault="00480A8F" w:rsidP="00480A8F">
      <w:pPr>
        <w:pStyle w:val="af3"/>
        <w:ind w:left="0"/>
        <w:rPr>
          <w:sz w:val="20"/>
        </w:rPr>
      </w:pPr>
    </w:p>
    <w:p w:rsidR="00480A8F" w:rsidRDefault="00480A8F" w:rsidP="00480A8F">
      <w:pPr>
        <w:pStyle w:val="af3"/>
        <w:spacing w:before="3"/>
        <w:ind w:left="0"/>
        <w:rPr>
          <w:sz w:val="27"/>
        </w:rPr>
      </w:pPr>
    </w:p>
    <w:p w:rsidR="00480A8F" w:rsidRDefault="00480A8F" w:rsidP="00480A8F">
      <w:pPr>
        <w:pStyle w:val="af3"/>
        <w:spacing w:before="90"/>
        <w:ind w:left="0" w:right="542"/>
        <w:jc w:val="right"/>
      </w:pPr>
      <w:r>
        <w:t>Рис.34</w:t>
      </w:r>
    </w:p>
    <w:p w:rsidR="00480A8F" w:rsidRDefault="00480A8F" w:rsidP="00480A8F">
      <w:pPr>
        <w:pStyle w:val="af3"/>
        <w:ind w:left="0"/>
        <w:rPr>
          <w:sz w:val="20"/>
        </w:rPr>
      </w:pPr>
    </w:p>
    <w:p w:rsidR="00480A8F" w:rsidRDefault="00480A8F" w:rsidP="00480A8F">
      <w:pPr>
        <w:pStyle w:val="af3"/>
        <w:spacing w:before="4"/>
        <w:ind w:left="0"/>
        <w:rPr>
          <w:sz w:val="27"/>
        </w:rPr>
      </w:pPr>
      <w:r>
        <w:rPr>
          <w:noProof/>
          <w:lang w:bidi="ar-SA"/>
        </w:rPr>
        <w:drawing>
          <wp:anchor distT="0" distB="0" distL="0" distR="0" simplePos="0" relativeHeight="251670528" behindDoc="0" locked="0" layoutInCell="1" allowOverlap="1">
            <wp:simplePos x="0" y="0"/>
            <wp:positionH relativeFrom="page">
              <wp:posOffset>993141</wp:posOffset>
            </wp:positionH>
            <wp:positionV relativeFrom="paragraph">
              <wp:posOffset>224528</wp:posOffset>
            </wp:positionV>
            <wp:extent cx="4862738" cy="2676525"/>
            <wp:effectExtent l="0" t="0" r="0" b="0"/>
            <wp:wrapTopAndBottom/>
            <wp:docPr id="3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76" cstate="print"/>
                    <a:stretch>
                      <a:fillRect/>
                    </a:stretch>
                  </pic:blipFill>
                  <pic:spPr>
                    <a:xfrm>
                      <a:off x="0" y="0"/>
                      <a:ext cx="4862738" cy="2676525"/>
                    </a:xfrm>
                    <a:prstGeom prst="rect">
                      <a:avLst/>
                    </a:prstGeom>
                  </pic:spPr>
                </pic:pic>
              </a:graphicData>
            </a:graphic>
          </wp:anchor>
        </w:drawing>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20"/>
        </w:rPr>
      </w:pPr>
    </w:p>
    <w:p w:rsidR="00480A8F" w:rsidRDefault="00480A8F" w:rsidP="00480A8F">
      <w:pPr>
        <w:pStyle w:val="af3"/>
        <w:ind w:left="0" w:right="542"/>
        <w:jc w:val="right"/>
      </w:pPr>
      <w:r>
        <w:t>Рис.35</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spacing w:before="2"/>
        <w:ind w:left="0"/>
      </w:pPr>
    </w:p>
    <w:p w:rsidR="00480A8F" w:rsidRDefault="00480A8F" w:rsidP="00480A8F">
      <w:pPr>
        <w:pStyle w:val="af3"/>
        <w:ind w:left="2351"/>
        <w:rPr>
          <w:sz w:val="20"/>
        </w:rPr>
      </w:pPr>
      <w:r>
        <w:rPr>
          <w:noProof/>
          <w:sz w:val="20"/>
          <w:lang w:bidi="ar-SA"/>
        </w:rPr>
        <w:drawing>
          <wp:inline distT="0" distB="0" distL="0" distR="0">
            <wp:extent cx="2731987" cy="5067300"/>
            <wp:effectExtent l="0" t="0" r="0" b="0"/>
            <wp:docPr id="34"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77" cstate="print"/>
                    <a:stretch>
                      <a:fillRect/>
                    </a:stretch>
                  </pic:blipFill>
                  <pic:spPr>
                    <a:xfrm>
                      <a:off x="0" y="0"/>
                      <a:ext cx="2731987" cy="5067300"/>
                    </a:xfrm>
                    <a:prstGeom prst="rect">
                      <a:avLst/>
                    </a:prstGeom>
                  </pic:spPr>
                </pic:pic>
              </a:graphicData>
            </a:graphic>
          </wp:inline>
        </w:drawing>
      </w:r>
    </w:p>
    <w:p w:rsidR="00480A8F" w:rsidRDefault="00480A8F" w:rsidP="00480A8F">
      <w:pPr>
        <w:pStyle w:val="af3"/>
        <w:spacing w:before="10"/>
        <w:ind w:left="0"/>
        <w:rPr>
          <w:sz w:val="23"/>
        </w:rPr>
      </w:pPr>
    </w:p>
    <w:p w:rsidR="00480A8F" w:rsidRDefault="00480A8F" w:rsidP="00480A8F">
      <w:pPr>
        <w:pStyle w:val="af3"/>
        <w:spacing w:before="90"/>
        <w:ind w:left="0" w:right="542"/>
        <w:jc w:val="right"/>
      </w:pPr>
      <w:r>
        <w:t>Рис.36</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17"/>
        </w:rPr>
      </w:pPr>
      <w:r>
        <w:rPr>
          <w:noProof/>
          <w:lang w:bidi="ar-SA"/>
        </w:rPr>
        <w:drawing>
          <wp:anchor distT="0" distB="0" distL="0" distR="0" simplePos="0" relativeHeight="251671552" behindDoc="0" locked="0" layoutInCell="1" allowOverlap="1">
            <wp:simplePos x="0" y="0"/>
            <wp:positionH relativeFrom="page">
              <wp:posOffset>1711325</wp:posOffset>
            </wp:positionH>
            <wp:positionV relativeFrom="paragraph">
              <wp:posOffset>152161</wp:posOffset>
            </wp:positionV>
            <wp:extent cx="3728085" cy="2514600"/>
            <wp:effectExtent l="0" t="0" r="0" b="0"/>
            <wp:wrapTopAndBottom/>
            <wp:docPr id="36"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78" cstate="print"/>
                    <a:stretch>
                      <a:fillRect/>
                    </a:stretch>
                  </pic:blipFill>
                  <pic:spPr>
                    <a:xfrm>
                      <a:off x="0" y="0"/>
                      <a:ext cx="3728085" cy="2514600"/>
                    </a:xfrm>
                    <a:prstGeom prst="rect">
                      <a:avLst/>
                    </a:prstGeom>
                  </pic:spPr>
                </pic:pic>
              </a:graphicData>
            </a:graphic>
          </wp:anchor>
        </w:drawing>
      </w:r>
    </w:p>
    <w:p w:rsidR="00480A8F" w:rsidRDefault="00480A8F" w:rsidP="00480A8F">
      <w:pPr>
        <w:pStyle w:val="af3"/>
        <w:spacing w:line="253" w:lineRule="exact"/>
        <w:ind w:left="0" w:right="542"/>
        <w:jc w:val="right"/>
      </w:pPr>
      <w:r>
        <w:t>Рис.37</w:t>
      </w:r>
    </w:p>
    <w:p w:rsidR="00480A8F" w:rsidRDefault="00480A8F" w:rsidP="00480A8F">
      <w:pPr>
        <w:spacing w:line="253" w:lineRule="exact"/>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7"/>
        <w:ind w:left="0"/>
        <w:rPr>
          <w:sz w:val="18"/>
        </w:rPr>
      </w:pPr>
    </w:p>
    <w:p w:rsidR="00480A8F" w:rsidRDefault="00480A8F" w:rsidP="00480A8F">
      <w:pPr>
        <w:pStyle w:val="af3"/>
        <w:ind w:left="2546"/>
        <w:rPr>
          <w:sz w:val="20"/>
        </w:rPr>
      </w:pPr>
      <w:r>
        <w:rPr>
          <w:noProof/>
          <w:sz w:val="20"/>
          <w:lang w:bidi="ar-SA"/>
        </w:rPr>
        <w:drawing>
          <wp:inline distT="0" distB="0" distL="0" distR="0">
            <wp:extent cx="3811576" cy="2743200"/>
            <wp:effectExtent l="0" t="0" r="0" b="0"/>
            <wp:docPr id="38"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79" cstate="print"/>
                    <a:stretch>
                      <a:fillRect/>
                    </a:stretch>
                  </pic:blipFill>
                  <pic:spPr>
                    <a:xfrm>
                      <a:off x="0" y="0"/>
                      <a:ext cx="3811576" cy="2743200"/>
                    </a:xfrm>
                    <a:prstGeom prst="rect">
                      <a:avLst/>
                    </a:prstGeom>
                  </pic:spPr>
                </pic:pic>
              </a:graphicData>
            </a:graphic>
          </wp:inline>
        </w:drawing>
      </w:r>
    </w:p>
    <w:p w:rsidR="00480A8F" w:rsidRDefault="00480A8F" w:rsidP="00480A8F">
      <w:pPr>
        <w:pStyle w:val="af3"/>
        <w:spacing w:before="1"/>
        <w:ind w:left="0"/>
        <w:rPr>
          <w:sz w:val="6"/>
        </w:rPr>
      </w:pPr>
    </w:p>
    <w:p w:rsidR="00480A8F" w:rsidRDefault="00480A8F" w:rsidP="00480A8F">
      <w:pPr>
        <w:pStyle w:val="af3"/>
        <w:spacing w:before="90"/>
        <w:ind w:left="0" w:right="542"/>
        <w:jc w:val="right"/>
      </w:pPr>
      <w:r>
        <w:t>Рис.38</w:t>
      </w:r>
    </w:p>
    <w:p w:rsidR="00480A8F" w:rsidRDefault="00480A8F" w:rsidP="00480A8F">
      <w:pPr>
        <w:pStyle w:val="af3"/>
        <w:ind w:left="0"/>
        <w:rPr>
          <w:sz w:val="20"/>
        </w:rPr>
      </w:pPr>
    </w:p>
    <w:p w:rsidR="00480A8F" w:rsidRDefault="00480A8F" w:rsidP="00480A8F">
      <w:pPr>
        <w:pStyle w:val="af3"/>
        <w:spacing w:before="8"/>
        <w:ind w:left="0"/>
        <w:rPr>
          <w:sz w:val="12"/>
        </w:rPr>
      </w:pPr>
      <w:r>
        <w:rPr>
          <w:noProof/>
          <w:lang w:bidi="ar-SA"/>
        </w:rPr>
        <w:drawing>
          <wp:anchor distT="0" distB="0" distL="0" distR="0" simplePos="0" relativeHeight="251672576" behindDoc="0" locked="0" layoutInCell="1" allowOverlap="1">
            <wp:simplePos x="0" y="0"/>
            <wp:positionH relativeFrom="page">
              <wp:posOffset>1161414</wp:posOffset>
            </wp:positionH>
            <wp:positionV relativeFrom="paragraph">
              <wp:posOffset>118043</wp:posOffset>
            </wp:positionV>
            <wp:extent cx="2895904" cy="2286000"/>
            <wp:effectExtent l="0" t="0" r="0" b="0"/>
            <wp:wrapTopAndBottom/>
            <wp:docPr id="4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80" cstate="print"/>
                    <a:stretch>
                      <a:fillRect/>
                    </a:stretch>
                  </pic:blipFill>
                  <pic:spPr>
                    <a:xfrm>
                      <a:off x="0" y="0"/>
                      <a:ext cx="2895904" cy="2286000"/>
                    </a:xfrm>
                    <a:prstGeom prst="rect">
                      <a:avLst/>
                    </a:prstGeom>
                  </pic:spPr>
                </pic:pic>
              </a:graphicData>
            </a:graphic>
          </wp:anchor>
        </w:drawing>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
        <w:ind w:left="0"/>
        <w:rPr>
          <w:sz w:val="21"/>
        </w:rPr>
      </w:pPr>
    </w:p>
    <w:p w:rsidR="00480A8F" w:rsidRDefault="00480A8F" w:rsidP="00480A8F">
      <w:pPr>
        <w:pStyle w:val="af3"/>
        <w:spacing w:before="90"/>
        <w:ind w:left="0" w:right="542"/>
        <w:jc w:val="right"/>
      </w:pPr>
      <w:r>
        <w:t>Рис.39</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22"/>
        </w:rPr>
      </w:pPr>
    </w:p>
    <w:p w:rsidR="00480A8F" w:rsidRDefault="00480A8F" w:rsidP="00480A8F">
      <w:pPr>
        <w:pStyle w:val="af3"/>
        <w:spacing w:before="90"/>
        <w:ind w:left="0" w:right="542"/>
        <w:jc w:val="right"/>
      </w:pPr>
      <w:r>
        <w:rPr>
          <w:noProof/>
          <w:lang w:bidi="ar-SA"/>
        </w:rPr>
        <w:drawing>
          <wp:anchor distT="0" distB="0" distL="0" distR="0" simplePos="0" relativeHeight="251687936" behindDoc="0" locked="0" layoutInCell="1" allowOverlap="1">
            <wp:simplePos x="0" y="0"/>
            <wp:positionH relativeFrom="page">
              <wp:posOffset>2601272</wp:posOffset>
            </wp:positionH>
            <wp:positionV relativeFrom="paragraph">
              <wp:posOffset>-1817492</wp:posOffset>
            </wp:positionV>
            <wp:extent cx="2372013" cy="1978493"/>
            <wp:effectExtent l="0" t="0" r="0" b="0"/>
            <wp:wrapNone/>
            <wp:docPr id="42"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81" cstate="print"/>
                    <a:stretch>
                      <a:fillRect/>
                    </a:stretch>
                  </pic:blipFill>
                  <pic:spPr>
                    <a:xfrm>
                      <a:off x="0" y="0"/>
                      <a:ext cx="2372013" cy="1978493"/>
                    </a:xfrm>
                    <a:prstGeom prst="rect">
                      <a:avLst/>
                    </a:prstGeom>
                  </pic:spPr>
                </pic:pic>
              </a:graphicData>
            </a:graphic>
          </wp:anchor>
        </w:drawing>
      </w:r>
      <w:r>
        <w:t>Рис.40</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23"/>
        </w:rPr>
      </w:pPr>
    </w:p>
    <w:p w:rsidR="00480A8F" w:rsidRDefault="00480A8F" w:rsidP="00480A8F">
      <w:pPr>
        <w:pStyle w:val="af3"/>
        <w:ind w:left="0" w:right="542"/>
        <w:jc w:val="right"/>
      </w:pPr>
      <w:r>
        <w:rPr>
          <w:noProof/>
          <w:lang w:bidi="ar-SA"/>
        </w:rPr>
        <w:drawing>
          <wp:anchor distT="0" distB="0" distL="0" distR="0" simplePos="0" relativeHeight="251688960" behindDoc="0" locked="0" layoutInCell="1" allowOverlap="1">
            <wp:simplePos x="0" y="0"/>
            <wp:positionH relativeFrom="page">
              <wp:posOffset>2647755</wp:posOffset>
            </wp:positionH>
            <wp:positionV relativeFrom="paragraph">
              <wp:posOffset>-2165648</wp:posOffset>
            </wp:positionV>
            <wp:extent cx="2364930" cy="2211950"/>
            <wp:effectExtent l="0" t="0" r="0" b="0"/>
            <wp:wrapNone/>
            <wp:docPr id="44"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82" cstate="print"/>
                    <a:stretch>
                      <a:fillRect/>
                    </a:stretch>
                  </pic:blipFill>
                  <pic:spPr>
                    <a:xfrm>
                      <a:off x="0" y="0"/>
                      <a:ext cx="2364930" cy="2211950"/>
                    </a:xfrm>
                    <a:prstGeom prst="rect">
                      <a:avLst/>
                    </a:prstGeom>
                  </pic:spPr>
                </pic:pic>
              </a:graphicData>
            </a:graphic>
          </wp:anchor>
        </w:drawing>
      </w:r>
      <w:r>
        <w:t>рис.41</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1"/>
        <w:ind w:left="0"/>
        <w:rPr>
          <w:sz w:val="12"/>
        </w:rPr>
      </w:pPr>
      <w:r>
        <w:rPr>
          <w:noProof/>
          <w:lang w:bidi="ar-SA"/>
        </w:rPr>
        <w:drawing>
          <wp:anchor distT="0" distB="0" distL="0" distR="0" simplePos="0" relativeHeight="251673600" behindDoc="0" locked="0" layoutInCell="1" allowOverlap="1">
            <wp:simplePos x="0" y="0"/>
            <wp:positionH relativeFrom="page">
              <wp:posOffset>2334895</wp:posOffset>
            </wp:positionH>
            <wp:positionV relativeFrom="paragraph">
              <wp:posOffset>119455</wp:posOffset>
            </wp:positionV>
            <wp:extent cx="4805453" cy="1733550"/>
            <wp:effectExtent l="0" t="0" r="0" b="0"/>
            <wp:wrapTopAndBottom/>
            <wp:docPr id="4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83" cstate="print"/>
                    <a:stretch>
                      <a:fillRect/>
                    </a:stretch>
                  </pic:blipFill>
                  <pic:spPr>
                    <a:xfrm>
                      <a:off x="0" y="0"/>
                      <a:ext cx="4805453" cy="1733550"/>
                    </a:xfrm>
                    <a:prstGeom prst="rect">
                      <a:avLst/>
                    </a:prstGeom>
                  </pic:spPr>
                </pic:pic>
              </a:graphicData>
            </a:graphic>
          </wp:anchor>
        </w:drawing>
      </w:r>
    </w:p>
    <w:p w:rsidR="00480A8F" w:rsidRDefault="00480A8F" w:rsidP="00480A8F">
      <w:pPr>
        <w:pStyle w:val="af3"/>
        <w:ind w:left="0"/>
        <w:rPr>
          <w:sz w:val="20"/>
        </w:rPr>
      </w:pPr>
    </w:p>
    <w:p w:rsidR="00480A8F" w:rsidRDefault="00480A8F" w:rsidP="00480A8F">
      <w:pPr>
        <w:pStyle w:val="af3"/>
        <w:spacing w:before="2"/>
        <w:ind w:left="0"/>
        <w:rPr>
          <w:sz w:val="20"/>
        </w:rPr>
      </w:pPr>
    </w:p>
    <w:p w:rsidR="00480A8F" w:rsidRDefault="00480A8F" w:rsidP="00480A8F">
      <w:pPr>
        <w:pStyle w:val="af3"/>
        <w:tabs>
          <w:tab w:val="left" w:pos="9027"/>
        </w:tabs>
        <w:spacing w:before="90"/>
        <w:ind w:left="2237"/>
      </w:pPr>
      <w:r>
        <w:t>Рис.42</w:t>
      </w:r>
      <w:r>
        <w:tab/>
        <w:t>рис. 43</w:t>
      </w:r>
    </w:p>
    <w:p w:rsidR="00480A8F" w:rsidRDefault="00480A8F" w:rsidP="00480A8F">
      <w:pPr>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4001"/>
        <w:rPr>
          <w:sz w:val="20"/>
        </w:rPr>
      </w:pPr>
      <w:r>
        <w:rPr>
          <w:noProof/>
          <w:sz w:val="20"/>
          <w:lang w:bidi="ar-SA"/>
        </w:rPr>
        <w:drawing>
          <wp:inline distT="0" distB="0" distL="0" distR="0">
            <wp:extent cx="2739256" cy="2028825"/>
            <wp:effectExtent l="0" t="0" r="0" b="0"/>
            <wp:docPr id="4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84" cstate="print"/>
                    <a:stretch>
                      <a:fillRect/>
                    </a:stretch>
                  </pic:blipFill>
                  <pic:spPr>
                    <a:xfrm>
                      <a:off x="0" y="0"/>
                      <a:ext cx="2739256" cy="2028825"/>
                    </a:xfrm>
                    <a:prstGeom prst="rect">
                      <a:avLst/>
                    </a:prstGeom>
                  </pic:spPr>
                </pic:pic>
              </a:graphicData>
            </a:graphic>
          </wp:inline>
        </w:drawing>
      </w:r>
    </w:p>
    <w:p w:rsidR="00480A8F" w:rsidRDefault="00480A8F" w:rsidP="00480A8F">
      <w:pPr>
        <w:pStyle w:val="af3"/>
        <w:spacing w:before="6"/>
        <w:ind w:left="0" w:right="542"/>
        <w:jc w:val="right"/>
      </w:pPr>
      <w:r>
        <w:t>рис.44</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29"/>
        </w:rPr>
      </w:pPr>
    </w:p>
    <w:p w:rsidR="00480A8F" w:rsidRDefault="00480A8F" w:rsidP="00480A8F">
      <w:pPr>
        <w:pStyle w:val="af3"/>
        <w:spacing w:before="90"/>
        <w:ind w:left="0" w:right="542"/>
        <w:jc w:val="right"/>
      </w:pPr>
      <w:r>
        <w:rPr>
          <w:noProof/>
          <w:lang w:bidi="ar-SA"/>
        </w:rPr>
        <w:drawing>
          <wp:anchor distT="0" distB="0" distL="0" distR="0" simplePos="0" relativeHeight="251689984" behindDoc="0" locked="0" layoutInCell="1" allowOverlap="1">
            <wp:simplePos x="0" y="0"/>
            <wp:positionH relativeFrom="page">
              <wp:posOffset>2743546</wp:posOffset>
            </wp:positionH>
            <wp:positionV relativeFrom="paragraph">
              <wp:posOffset>-2026063</wp:posOffset>
            </wp:positionV>
            <wp:extent cx="2364345" cy="2138430"/>
            <wp:effectExtent l="0" t="0" r="0" b="0"/>
            <wp:wrapNone/>
            <wp:docPr id="50"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85" cstate="print"/>
                    <a:stretch>
                      <a:fillRect/>
                    </a:stretch>
                  </pic:blipFill>
                  <pic:spPr>
                    <a:xfrm>
                      <a:off x="0" y="0"/>
                      <a:ext cx="2364345" cy="2138430"/>
                    </a:xfrm>
                    <a:prstGeom prst="rect">
                      <a:avLst/>
                    </a:prstGeom>
                  </pic:spPr>
                </pic:pic>
              </a:graphicData>
            </a:graphic>
          </wp:anchor>
        </w:drawing>
      </w:r>
      <w:r>
        <w:t>Рис.45</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23"/>
        </w:rPr>
      </w:pPr>
    </w:p>
    <w:p w:rsidR="00480A8F" w:rsidRDefault="00480A8F" w:rsidP="00480A8F">
      <w:pPr>
        <w:pStyle w:val="af3"/>
        <w:ind w:left="0" w:right="542"/>
        <w:jc w:val="right"/>
      </w:pPr>
      <w:r>
        <w:rPr>
          <w:noProof/>
          <w:lang w:bidi="ar-SA"/>
        </w:rPr>
        <w:drawing>
          <wp:anchor distT="0" distB="0" distL="0" distR="0" simplePos="0" relativeHeight="251691008" behindDoc="0" locked="0" layoutInCell="1" allowOverlap="1">
            <wp:simplePos x="0" y="0"/>
            <wp:positionH relativeFrom="page">
              <wp:posOffset>2840989</wp:posOffset>
            </wp:positionH>
            <wp:positionV relativeFrom="paragraph">
              <wp:posOffset>-4062817</wp:posOffset>
            </wp:positionV>
            <wp:extent cx="3905885" cy="4194801"/>
            <wp:effectExtent l="0" t="0" r="0" b="0"/>
            <wp:wrapNone/>
            <wp:docPr id="52"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86" cstate="print"/>
                    <a:stretch>
                      <a:fillRect/>
                    </a:stretch>
                  </pic:blipFill>
                  <pic:spPr>
                    <a:xfrm>
                      <a:off x="0" y="0"/>
                      <a:ext cx="3905885" cy="4194801"/>
                    </a:xfrm>
                    <a:prstGeom prst="rect">
                      <a:avLst/>
                    </a:prstGeom>
                  </pic:spPr>
                </pic:pic>
              </a:graphicData>
            </a:graphic>
          </wp:anchor>
        </w:drawing>
      </w:r>
      <w:r>
        <w:t>рис.46</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4"/>
        <w:ind w:left="0"/>
        <w:rPr>
          <w:sz w:val="23"/>
        </w:rPr>
      </w:pPr>
    </w:p>
    <w:p w:rsidR="00480A8F" w:rsidRDefault="00480A8F" w:rsidP="00480A8F">
      <w:pPr>
        <w:pStyle w:val="af3"/>
        <w:ind w:left="0" w:right="542"/>
        <w:jc w:val="right"/>
      </w:pPr>
      <w:r>
        <w:rPr>
          <w:noProof/>
          <w:lang w:bidi="ar-SA"/>
        </w:rPr>
        <w:drawing>
          <wp:anchor distT="0" distB="0" distL="0" distR="0" simplePos="0" relativeHeight="251692032" behindDoc="0" locked="0" layoutInCell="1" allowOverlap="1">
            <wp:simplePos x="0" y="0"/>
            <wp:positionH relativeFrom="page">
              <wp:posOffset>1536076</wp:posOffset>
            </wp:positionH>
            <wp:positionV relativeFrom="paragraph">
              <wp:posOffset>-3640058</wp:posOffset>
            </wp:positionV>
            <wp:extent cx="4039214" cy="3780814"/>
            <wp:effectExtent l="0" t="0" r="0" b="0"/>
            <wp:wrapNone/>
            <wp:docPr id="54"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87" cstate="print"/>
                    <a:stretch>
                      <a:fillRect/>
                    </a:stretch>
                  </pic:blipFill>
                  <pic:spPr>
                    <a:xfrm>
                      <a:off x="0" y="0"/>
                      <a:ext cx="4039214" cy="3780814"/>
                    </a:xfrm>
                    <a:prstGeom prst="rect">
                      <a:avLst/>
                    </a:prstGeom>
                  </pic:spPr>
                </pic:pic>
              </a:graphicData>
            </a:graphic>
          </wp:anchor>
        </w:drawing>
      </w:r>
      <w:r>
        <w:t>Рис.47</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7"/>
        <w:ind w:left="0"/>
      </w:pPr>
    </w:p>
    <w:p w:rsidR="00480A8F" w:rsidRDefault="00480A8F" w:rsidP="00480A8F">
      <w:pPr>
        <w:pStyle w:val="af3"/>
        <w:spacing w:before="90"/>
        <w:ind w:left="0" w:right="542"/>
        <w:jc w:val="right"/>
      </w:pPr>
      <w:r>
        <w:rPr>
          <w:noProof/>
          <w:lang w:bidi="ar-SA"/>
        </w:rPr>
        <w:drawing>
          <wp:anchor distT="0" distB="0" distL="0" distR="0" simplePos="0" relativeHeight="251693056" behindDoc="0" locked="0" layoutInCell="1" allowOverlap="1">
            <wp:simplePos x="0" y="0"/>
            <wp:positionH relativeFrom="page">
              <wp:posOffset>1555121</wp:posOffset>
            </wp:positionH>
            <wp:positionV relativeFrom="paragraph">
              <wp:posOffset>-3265071</wp:posOffset>
            </wp:positionV>
            <wp:extent cx="4448800" cy="3463993"/>
            <wp:effectExtent l="0" t="0" r="0" b="0"/>
            <wp:wrapNone/>
            <wp:docPr id="56"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8" cstate="print"/>
                    <a:stretch>
                      <a:fillRect/>
                    </a:stretch>
                  </pic:blipFill>
                  <pic:spPr>
                    <a:xfrm>
                      <a:off x="0" y="0"/>
                      <a:ext cx="4448800" cy="3463993"/>
                    </a:xfrm>
                    <a:prstGeom prst="rect">
                      <a:avLst/>
                    </a:prstGeom>
                  </pic:spPr>
                </pic:pic>
              </a:graphicData>
            </a:graphic>
          </wp:anchor>
        </w:drawing>
      </w:r>
      <w:r>
        <w:t>рис.48</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3"/>
        <w:ind w:left="0"/>
        <w:rPr>
          <w:sz w:val="19"/>
        </w:rPr>
      </w:pPr>
    </w:p>
    <w:p w:rsidR="00480A8F" w:rsidRDefault="00480A8F" w:rsidP="00480A8F">
      <w:pPr>
        <w:pStyle w:val="af3"/>
        <w:spacing w:before="90"/>
        <w:ind w:left="0" w:right="542"/>
        <w:jc w:val="right"/>
      </w:pPr>
      <w:r>
        <w:rPr>
          <w:noProof/>
          <w:lang w:bidi="ar-SA"/>
        </w:rPr>
        <w:drawing>
          <wp:anchor distT="0" distB="0" distL="0" distR="0" simplePos="0" relativeHeight="251694080" behindDoc="0" locked="0" layoutInCell="1" allowOverlap="1">
            <wp:simplePos x="0" y="0"/>
            <wp:positionH relativeFrom="page">
              <wp:posOffset>1905064</wp:posOffset>
            </wp:positionH>
            <wp:positionV relativeFrom="paragraph">
              <wp:posOffset>-3265638</wp:posOffset>
            </wp:positionV>
            <wp:extent cx="3660678" cy="3463925"/>
            <wp:effectExtent l="0" t="0" r="0" b="0"/>
            <wp:wrapNone/>
            <wp:docPr id="5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9" cstate="print"/>
                    <a:stretch>
                      <a:fillRect/>
                    </a:stretch>
                  </pic:blipFill>
                  <pic:spPr>
                    <a:xfrm>
                      <a:off x="0" y="0"/>
                      <a:ext cx="3660678" cy="3463925"/>
                    </a:xfrm>
                    <a:prstGeom prst="rect">
                      <a:avLst/>
                    </a:prstGeom>
                  </pic:spPr>
                </pic:pic>
              </a:graphicData>
            </a:graphic>
          </wp:anchor>
        </w:drawing>
      </w:r>
      <w:r>
        <w:t>рис.49</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5"/>
        <w:ind w:left="0"/>
        <w:rPr>
          <w:sz w:val="18"/>
        </w:rPr>
      </w:pPr>
    </w:p>
    <w:p w:rsidR="00480A8F" w:rsidRDefault="00480A8F" w:rsidP="00480A8F">
      <w:pPr>
        <w:pStyle w:val="af3"/>
        <w:spacing w:before="90"/>
        <w:ind w:left="0" w:right="542"/>
        <w:jc w:val="right"/>
      </w:pPr>
      <w:r>
        <w:rPr>
          <w:noProof/>
          <w:lang w:bidi="ar-SA"/>
        </w:rPr>
        <w:drawing>
          <wp:anchor distT="0" distB="0" distL="0" distR="0" simplePos="0" relativeHeight="251695104" behindDoc="0" locked="0" layoutInCell="1" allowOverlap="1">
            <wp:simplePos x="0" y="0"/>
            <wp:positionH relativeFrom="page">
              <wp:posOffset>2914271</wp:posOffset>
            </wp:positionH>
            <wp:positionV relativeFrom="paragraph">
              <wp:posOffset>-2051435</wp:posOffset>
            </wp:positionV>
            <wp:extent cx="2118103" cy="2250356"/>
            <wp:effectExtent l="0" t="0" r="0" b="0"/>
            <wp:wrapNone/>
            <wp:docPr id="60"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90" cstate="print"/>
                    <a:stretch>
                      <a:fillRect/>
                    </a:stretch>
                  </pic:blipFill>
                  <pic:spPr>
                    <a:xfrm>
                      <a:off x="0" y="0"/>
                      <a:ext cx="2118103" cy="2250356"/>
                    </a:xfrm>
                    <a:prstGeom prst="rect">
                      <a:avLst/>
                    </a:prstGeom>
                  </pic:spPr>
                </pic:pic>
              </a:graphicData>
            </a:graphic>
          </wp:anchor>
        </w:drawing>
      </w:r>
      <w:r>
        <w:t>рис.50</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28"/>
        </w:rPr>
      </w:pPr>
    </w:p>
    <w:p w:rsidR="00480A8F" w:rsidRDefault="00480A8F" w:rsidP="00480A8F">
      <w:pPr>
        <w:pStyle w:val="af3"/>
        <w:spacing w:before="90"/>
        <w:ind w:left="0" w:right="542"/>
        <w:jc w:val="right"/>
      </w:pPr>
      <w:r>
        <w:rPr>
          <w:noProof/>
          <w:lang w:bidi="ar-SA"/>
        </w:rPr>
        <w:drawing>
          <wp:anchor distT="0" distB="0" distL="0" distR="0" simplePos="0" relativeHeight="251696128" behindDoc="0" locked="0" layoutInCell="1" allowOverlap="1">
            <wp:simplePos x="0" y="0"/>
            <wp:positionH relativeFrom="page">
              <wp:posOffset>3127375</wp:posOffset>
            </wp:positionH>
            <wp:positionV relativeFrom="paragraph">
              <wp:posOffset>-2074109</wp:posOffset>
            </wp:positionV>
            <wp:extent cx="1752600" cy="2272904"/>
            <wp:effectExtent l="0" t="0" r="0" b="0"/>
            <wp:wrapNone/>
            <wp:docPr id="62"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91" cstate="print"/>
                    <a:stretch>
                      <a:fillRect/>
                    </a:stretch>
                  </pic:blipFill>
                  <pic:spPr>
                    <a:xfrm>
                      <a:off x="0" y="0"/>
                      <a:ext cx="1752600" cy="2272904"/>
                    </a:xfrm>
                    <a:prstGeom prst="rect">
                      <a:avLst/>
                    </a:prstGeom>
                  </pic:spPr>
                </pic:pic>
              </a:graphicData>
            </a:graphic>
          </wp:anchor>
        </w:drawing>
      </w:r>
      <w:r>
        <w:t>рис.51</w:t>
      </w:r>
    </w:p>
    <w:p w:rsidR="00480A8F" w:rsidRDefault="00480A8F" w:rsidP="00480A8F">
      <w:pPr>
        <w:pStyle w:val="af3"/>
        <w:ind w:left="0"/>
        <w:rPr>
          <w:sz w:val="20"/>
        </w:rPr>
      </w:pPr>
    </w:p>
    <w:p w:rsidR="00480A8F" w:rsidRDefault="00480A8F" w:rsidP="00480A8F">
      <w:pPr>
        <w:pStyle w:val="af3"/>
        <w:spacing w:before="3"/>
        <w:ind w:left="0"/>
        <w:rPr>
          <w:sz w:val="21"/>
        </w:rPr>
      </w:pPr>
      <w:r>
        <w:rPr>
          <w:noProof/>
          <w:lang w:bidi="ar-SA"/>
        </w:rPr>
        <w:drawing>
          <wp:anchor distT="0" distB="0" distL="0" distR="0" simplePos="0" relativeHeight="251674624" behindDoc="0" locked="0" layoutInCell="1" allowOverlap="1">
            <wp:simplePos x="0" y="0"/>
            <wp:positionH relativeFrom="page">
              <wp:posOffset>3194050</wp:posOffset>
            </wp:positionH>
            <wp:positionV relativeFrom="paragraph">
              <wp:posOffset>180018</wp:posOffset>
            </wp:positionV>
            <wp:extent cx="1585862" cy="2112264"/>
            <wp:effectExtent l="0" t="0" r="0" b="0"/>
            <wp:wrapTopAndBottom/>
            <wp:docPr id="64"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92" cstate="print"/>
                    <a:stretch>
                      <a:fillRect/>
                    </a:stretch>
                  </pic:blipFill>
                  <pic:spPr>
                    <a:xfrm>
                      <a:off x="0" y="0"/>
                      <a:ext cx="1585862" cy="2112264"/>
                    </a:xfrm>
                    <a:prstGeom prst="rect">
                      <a:avLst/>
                    </a:prstGeom>
                  </pic:spPr>
                </pic:pic>
              </a:graphicData>
            </a:graphic>
          </wp:anchor>
        </w:drawing>
      </w:r>
    </w:p>
    <w:p w:rsidR="00480A8F" w:rsidRDefault="00480A8F" w:rsidP="00480A8F">
      <w:pPr>
        <w:pStyle w:val="af3"/>
        <w:spacing w:line="265" w:lineRule="exact"/>
        <w:ind w:left="0" w:right="542"/>
        <w:jc w:val="right"/>
      </w:pPr>
      <w:r>
        <w:t>рис.52</w:t>
      </w:r>
    </w:p>
    <w:p w:rsidR="00480A8F" w:rsidRDefault="00480A8F" w:rsidP="00480A8F">
      <w:pPr>
        <w:spacing w:line="265" w:lineRule="exact"/>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spacing w:before="3"/>
        <w:ind w:left="0"/>
        <w:rPr>
          <w:sz w:val="29"/>
        </w:rPr>
      </w:pPr>
    </w:p>
    <w:p w:rsidR="00480A8F" w:rsidRDefault="00480A8F" w:rsidP="00480A8F">
      <w:pPr>
        <w:pStyle w:val="af3"/>
        <w:ind w:left="1005"/>
        <w:rPr>
          <w:sz w:val="20"/>
        </w:rPr>
      </w:pPr>
      <w:r>
        <w:rPr>
          <w:noProof/>
          <w:sz w:val="20"/>
          <w:lang w:bidi="ar-SA"/>
        </w:rPr>
        <w:drawing>
          <wp:inline distT="0" distB="0" distL="0" distR="0">
            <wp:extent cx="6024734" cy="2076450"/>
            <wp:effectExtent l="0" t="0" r="0" b="0"/>
            <wp:docPr id="66"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93" cstate="print"/>
                    <a:stretch>
                      <a:fillRect/>
                    </a:stretch>
                  </pic:blipFill>
                  <pic:spPr>
                    <a:xfrm>
                      <a:off x="0" y="0"/>
                      <a:ext cx="6024734" cy="2076450"/>
                    </a:xfrm>
                    <a:prstGeom prst="rect">
                      <a:avLst/>
                    </a:prstGeom>
                  </pic:spPr>
                </pic:pic>
              </a:graphicData>
            </a:graphic>
          </wp:inline>
        </w:drawing>
      </w:r>
    </w:p>
    <w:p w:rsidR="00480A8F" w:rsidRDefault="00480A8F" w:rsidP="00480A8F">
      <w:pPr>
        <w:pStyle w:val="af3"/>
        <w:spacing w:before="1"/>
        <w:ind w:left="0"/>
        <w:rPr>
          <w:sz w:val="15"/>
        </w:rPr>
      </w:pPr>
    </w:p>
    <w:p w:rsidR="00480A8F" w:rsidRDefault="00480A8F" w:rsidP="00480A8F">
      <w:pPr>
        <w:pStyle w:val="af3"/>
        <w:spacing w:before="90"/>
        <w:ind w:left="0" w:right="542"/>
        <w:jc w:val="right"/>
      </w:pPr>
      <w:r>
        <w:t>рис.53</w:t>
      </w:r>
    </w:p>
    <w:p w:rsidR="00480A8F" w:rsidRDefault="00480A8F" w:rsidP="00480A8F">
      <w:pPr>
        <w:pStyle w:val="af3"/>
        <w:ind w:left="0"/>
        <w:rPr>
          <w:sz w:val="20"/>
        </w:rPr>
      </w:pPr>
    </w:p>
    <w:p w:rsidR="00480A8F" w:rsidRDefault="00480A8F" w:rsidP="00480A8F">
      <w:pPr>
        <w:pStyle w:val="af3"/>
        <w:spacing w:before="2"/>
        <w:ind w:left="0"/>
        <w:rPr>
          <w:sz w:val="22"/>
        </w:rPr>
      </w:pPr>
      <w:r>
        <w:rPr>
          <w:noProof/>
          <w:lang w:bidi="ar-SA"/>
        </w:rPr>
        <w:drawing>
          <wp:anchor distT="0" distB="0" distL="0" distR="0" simplePos="0" relativeHeight="251675648" behindDoc="0" locked="0" layoutInCell="1" allowOverlap="1">
            <wp:simplePos x="0" y="0"/>
            <wp:positionH relativeFrom="page">
              <wp:posOffset>1400801</wp:posOffset>
            </wp:positionH>
            <wp:positionV relativeFrom="paragraph">
              <wp:posOffset>186789</wp:posOffset>
            </wp:positionV>
            <wp:extent cx="5789302" cy="2438400"/>
            <wp:effectExtent l="0" t="0" r="0" b="0"/>
            <wp:wrapTopAndBottom/>
            <wp:docPr id="68"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94" cstate="print"/>
                    <a:stretch>
                      <a:fillRect/>
                    </a:stretch>
                  </pic:blipFill>
                  <pic:spPr>
                    <a:xfrm>
                      <a:off x="0" y="0"/>
                      <a:ext cx="5789302" cy="2438400"/>
                    </a:xfrm>
                    <a:prstGeom prst="rect">
                      <a:avLst/>
                    </a:prstGeom>
                  </pic:spPr>
                </pic:pic>
              </a:graphicData>
            </a:graphic>
          </wp:anchor>
        </w:drawing>
      </w:r>
    </w:p>
    <w:p w:rsidR="00480A8F" w:rsidRDefault="00480A8F" w:rsidP="00480A8F">
      <w:pPr>
        <w:pStyle w:val="af3"/>
        <w:ind w:left="0"/>
        <w:rPr>
          <w:sz w:val="8"/>
        </w:rPr>
      </w:pPr>
    </w:p>
    <w:p w:rsidR="00480A8F" w:rsidRDefault="00480A8F" w:rsidP="00480A8F">
      <w:pPr>
        <w:pStyle w:val="af3"/>
        <w:spacing w:before="90"/>
        <w:ind w:left="0" w:right="542"/>
        <w:jc w:val="right"/>
      </w:pPr>
      <w:r>
        <w:t>рис.54</w:t>
      </w:r>
    </w:p>
    <w:p w:rsidR="00480A8F" w:rsidRDefault="00480A8F" w:rsidP="00480A8F">
      <w:pPr>
        <w:jc w:val="right"/>
        <w:sectPr w:rsidR="00480A8F">
          <w:headerReference w:type="default" r:id="rId95"/>
          <w:pgSz w:w="11910" w:h="16840"/>
          <w:pgMar w:top="1040" w:right="20" w:bottom="280" w:left="1100" w:header="689" w:footer="0" w:gutter="0"/>
          <w:pgNumType w:start="14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
        <w:ind w:left="0"/>
        <w:rPr>
          <w:sz w:val="21"/>
        </w:rPr>
      </w:pPr>
    </w:p>
    <w:p w:rsidR="00480A8F" w:rsidRDefault="00480A8F" w:rsidP="00480A8F">
      <w:pPr>
        <w:pStyle w:val="af3"/>
        <w:ind w:left="0" w:right="542"/>
        <w:jc w:val="right"/>
      </w:pPr>
      <w:r>
        <w:rPr>
          <w:noProof/>
          <w:lang w:bidi="ar-SA"/>
        </w:rPr>
        <w:drawing>
          <wp:anchor distT="0" distB="0" distL="0" distR="0" simplePos="0" relativeHeight="251697152" behindDoc="0" locked="0" layoutInCell="1" allowOverlap="1">
            <wp:simplePos x="0" y="0"/>
            <wp:positionH relativeFrom="page">
              <wp:posOffset>3317875</wp:posOffset>
            </wp:positionH>
            <wp:positionV relativeFrom="paragraph">
              <wp:posOffset>-7766845</wp:posOffset>
            </wp:positionV>
            <wp:extent cx="3352800" cy="7907727"/>
            <wp:effectExtent l="0" t="0" r="0" b="0"/>
            <wp:wrapNone/>
            <wp:docPr id="7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6" cstate="print"/>
                    <a:stretch>
                      <a:fillRect/>
                    </a:stretch>
                  </pic:blipFill>
                  <pic:spPr>
                    <a:xfrm>
                      <a:off x="0" y="0"/>
                      <a:ext cx="3352800" cy="7907727"/>
                    </a:xfrm>
                    <a:prstGeom prst="rect">
                      <a:avLst/>
                    </a:prstGeom>
                  </pic:spPr>
                </pic:pic>
              </a:graphicData>
            </a:graphic>
          </wp:anchor>
        </w:drawing>
      </w:r>
      <w:r>
        <w:t>рис. 55</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22"/>
        </w:rPr>
      </w:pPr>
    </w:p>
    <w:p w:rsidR="00480A8F" w:rsidRDefault="00480A8F" w:rsidP="00480A8F">
      <w:pPr>
        <w:pStyle w:val="af3"/>
        <w:spacing w:before="90"/>
        <w:ind w:left="0" w:right="542"/>
        <w:jc w:val="right"/>
      </w:pPr>
      <w:r>
        <w:rPr>
          <w:noProof/>
          <w:lang w:bidi="ar-SA"/>
        </w:rPr>
        <w:drawing>
          <wp:anchor distT="0" distB="0" distL="0" distR="0" simplePos="0" relativeHeight="251698176" behindDoc="0" locked="0" layoutInCell="1" allowOverlap="1">
            <wp:simplePos x="0" y="0"/>
            <wp:positionH relativeFrom="page">
              <wp:posOffset>1761489</wp:posOffset>
            </wp:positionH>
            <wp:positionV relativeFrom="paragraph">
              <wp:posOffset>-3182707</wp:posOffset>
            </wp:positionV>
            <wp:extent cx="3804285" cy="3276600"/>
            <wp:effectExtent l="0" t="0" r="0" b="0"/>
            <wp:wrapNone/>
            <wp:docPr id="72"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7" cstate="print"/>
                    <a:stretch>
                      <a:fillRect/>
                    </a:stretch>
                  </pic:blipFill>
                  <pic:spPr>
                    <a:xfrm>
                      <a:off x="0" y="0"/>
                      <a:ext cx="3804285" cy="3276600"/>
                    </a:xfrm>
                    <a:prstGeom prst="rect">
                      <a:avLst/>
                    </a:prstGeom>
                  </pic:spPr>
                </pic:pic>
              </a:graphicData>
            </a:graphic>
          </wp:anchor>
        </w:drawing>
      </w:r>
      <w:r>
        <w:t>рис. 56</w:t>
      </w:r>
    </w:p>
    <w:p w:rsidR="00480A8F" w:rsidRDefault="00FE2A2D" w:rsidP="00480A8F">
      <w:pPr>
        <w:pStyle w:val="af3"/>
        <w:spacing w:before="4"/>
        <w:ind w:left="0"/>
        <w:rPr>
          <w:sz w:val="20"/>
        </w:rPr>
      </w:pPr>
      <w:r w:rsidRPr="00FE2A2D">
        <w:pict>
          <v:group id="_x0000_s1050" style="position:absolute;margin-left:70.9pt;margin-top:14.2pt;width:403pt;height:204pt;z-index:-251613184;mso-wrap-distance-left:0;mso-wrap-distance-right:0;mso-position-horizontal-relative:page" coordorigin="1418,284" coordsize="8060,4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1418;top:283;width:4080;height:4080">
              <v:imagedata r:id="rId98" o:title=""/>
            </v:shape>
            <v:shape id="_x0000_s1052" type="#_x0000_t75" style="position:absolute;left:5513;top:1805;width:3965;height:2303">
              <v:imagedata r:id="rId99" o:title=""/>
            </v:shape>
            <w10:wrap type="topAndBottom" anchorx="page"/>
          </v:group>
        </w:pict>
      </w:r>
    </w:p>
    <w:p w:rsidR="00480A8F" w:rsidRDefault="00480A8F" w:rsidP="00480A8F">
      <w:pPr>
        <w:pStyle w:val="af3"/>
        <w:ind w:left="0"/>
        <w:rPr>
          <w:sz w:val="20"/>
        </w:rPr>
      </w:pPr>
    </w:p>
    <w:p w:rsidR="00480A8F" w:rsidRDefault="00FE2A2D" w:rsidP="00480A8F">
      <w:pPr>
        <w:pStyle w:val="af3"/>
        <w:spacing w:before="4"/>
        <w:ind w:left="0"/>
        <w:rPr>
          <w:sz w:val="20"/>
        </w:rPr>
      </w:pPr>
      <w:r w:rsidRPr="00FE2A2D">
        <w:pict>
          <v:group id="_x0000_s1053" style="position:absolute;margin-left:70.9pt;margin-top:14.15pt;width:448.35pt;height:195.95pt;z-index:-251612160;mso-wrap-distance-left:0;mso-wrap-distance-right:0;mso-position-horizontal-relative:page" coordorigin="1418,283" coordsize="8967,3919">
            <v:shape id="_x0000_s1054" type="#_x0000_t75" style="position:absolute;left:1418;top:1397;width:3742;height:2805">
              <v:imagedata r:id="rId100" o:title=""/>
            </v:shape>
            <v:shape id="_x0000_s1055" type="#_x0000_t75" style="position:absolute;left:5160;top:283;width:5225;height:3919">
              <v:imagedata r:id="rId101" o:title=""/>
            </v:shape>
            <w10:wrap type="topAndBottom" anchorx="page"/>
          </v:group>
        </w:pict>
      </w:r>
    </w:p>
    <w:p w:rsidR="00480A8F" w:rsidRDefault="00480A8F" w:rsidP="00480A8F">
      <w:pPr>
        <w:rPr>
          <w:sz w:val="20"/>
        </w:rPr>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rPr>
          <w:sz w:val="20"/>
        </w:rPr>
      </w:pPr>
      <w:r>
        <w:rPr>
          <w:noProof/>
          <w:sz w:val="20"/>
          <w:lang w:bidi="ar-SA"/>
        </w:rPr>
        <w:drawing>
          <wp:inline distT="0" distB="0" distL="0" distR="0">
            <wp:extent cx="5339080" cy="3048000"/>
            <wp:effectExtent l="0" t="0" r="0" b="0"/>
            <wp:docPr id="7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png"/>
                    <pic:cNvPicPr/>
                  </pic:nvPicPr>
                  <pic:blipFill>
                    <a:blip r:embed="rId102" cstate="print"/>
                    <a:stretch>
                      <a:fillRect/>
                    </a:stretch>
                  </pic:blipFill>
                  <pic:spPr>
                    <a:xfrm>
                      <a:off x="0" y="0"/>
                      <a:ext cx="5339080" cy="3048000"/>
                    </a:xfrm>
                    <a:prstGeom prst="rect">
                      <a:avLst/>
                    </a:prstGeom>
                  </pic:spPr>
                </pic:pic>
              </a:graphicData>
            </a:graphic>
          </wp:inline>
        </w:drawing>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7"/>
        <w:ind w:left="0"/>
        <w:rPr>
          <w:sz w:val="23"/>
        </w:rPr>
      </w:pPr>
    </w:p>
    <w:p w:rsidR="00480A8F" w:rsidRDefault="00480A8F" w:rsidP="00480A8F">
      <w:pPr>
        <w:pStyle w:val="af3"/>
        <w:spacing w:before="90"/>
        <w:ind w:left="0" w:right="542"/>
        <w:jc w:val="right"/>
      </w:pPr>
      <w:r>
        <w:t>Рис.57</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21"/>
        </w:rPr>
      </w:pPr>
      <w:r>
        <w:rPr>
          <w:noProof/>
          <w:lang w:bidi="ar-SA"/>
        </w:rPr>
        <w:drawing>
          <wp:anchor distT="0" distB="0" distL="0" distR="0" simplePos="0" relativeHeight="251676672" behindDoc="0" locked="0" layoutInCell="1" allowOverlap="1">
            <wp:simplePos x="0" y="0"/>
            <wp:positionH relativeFrom="page">
              <wp:posOffset>1054961</wp:posOffset>
            </wp:positionH>
            <wp:positionV relativeFrom="paragraph">
              <wp:posOffset>184935</wp:posOffset>
            </wp:positionV>
            <wp:extent cx="5727752" cy="1998726"/>
            <wp:effectExtent l="0" t="0" r="0" b="0"/>
            <wp:wrapTopAndBottom/>
            <wp:docPr id="76"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jpeg"/>
                    <pic:cNvPicPr/>
                  </pic:nvPicPr>
                  <pic:blipFill>
                    <a:blip r:embed="rId103" cstate="print"/>
                    <a:stretch>
                      <a:fillRect/>
                    </a:stretch>
                  </pic:blipFill>
                  <pic:spPr>
                    <a:xfrm>
                      <a:off x="0" y="0"/>
                      <a:ext cx="5727752" cy="1998726"/>
                    </a:xfrm>
                    <a:prstGeom prst="rect">
                      <a:avLst/>
                    </a:prstGeom>
                  </pic:spPr>
                </pic:pic>
              </a:graphicData>
            </a:graphic>
          </wp:anchor>
        </w:drawing>
      </w:r>
    </w:p>
    <w:p w:rsidR="00480A8F" w:rsidRDefault="00480A8F" w:rsidP="00480A8F">
      <w:pPr>
        <w:pStyle w:val="af3"/>
        <w:spacing w:before="47"/>
        <w:ind w:left="10002" w:right="542" w:hanging="176"/>
        <w:jc w:val="right"/>
      </w:pPr>
      <w:r>
        <w:rPr>
          <w:spacing w:val="-1"/>
        </w:rPr>
        <w:t xml:space="preserve">рис. </w:t>
      </w:r>
      <w:r>
        <w:t>58</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10"/>
        <w:ind w:left="0"/>
        <w:rPr>
          <w:sz w:val="16"/>
        </w:rPr>
      </w:pPr>
    </w:p>
    <w:p w:rsidR="00480A8F" w:rsidRDefault="00480A8F" w:rsidP="00480A8F">
      <w:pPr>
        <w:pStyle w:val="af3"/>
        <w:spacing w:before="90"/>
        <w:ind w:left="10002" w:right="542" w:hanging="176"/>
        <w:jc w:val="right"/>
      </w:pPr>
      <w:r>
        <w:rPr>
          <w:noProof/>
          <w:lang w:bidi="ar-SA"/>
        </w:rPr>
        <w:drawing>
          <wp:anchor distT="0" distB="0" distL="0" distR="0" simplePos="0" relativeHeight="251699200" behindDoc="0" locked="0" layoutInCell="1" allowOverlap="1">
            <wp:simplePos x="0" y="0"/>
            <wp:positionH relativeFrom="page">
              <wp:posOffset>999489</wp:posOffset>
            </wp:positionH>
            <wp:positionV relativeFrom="paragraph">
              <wp:posOffset>-3062224</wp:posOffset>
            </wp:positionV>
            <wp:extent cx="5937885" cy="3261272"/>
            <wp:effectExtent l="0" t="0" r="0" b="0"/>
            <wp:wrapNone/>
            <wp:docPr id="78"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jpeg"/>
                    <pic:cNvPicPr/>
                  </pic:nvPicPr>
                  <pic:blipFill>
                    <a:blip r:embed="rId104" cstate="print"/>
                    <a:stretch>
                      <a:fillRect/>
                    </a:stretch>
                  </pic:blipFill>
                  <pic:spPr>
                    <a:xfrm>
                      <a:off x="0" y="0"/>
                      <a:ext cx="5937885" cy="3261272"/>
                    </a:xfrm>
                    <a:prstGeom prst="rect">
                      <a:avLst/>
                    </a:prstGeom>
                  </pic:spPr>
                </pic:pic>
              </a:graphicData>
            </a:graphic>
          </wp:anchor>
        </w:drawing>
      </w:r>
      <w:r>
        <w:rPr>
          <w:spacing w:val="-1"/>
        </w:rPr>
        <w:t xml:space="preserve">рис. </w:t>
      </w:r>
      <w:r>
        <w:t>59</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spacing w:before="7"/>
        <w:ind w:left="0"/>
        <w:rPr>
          <w:sz w:val="21"/>
        </w:rPr>
      </w:pPr>
    </w:p>
    <w:p w:rsidR="00480A8F" w:rsidRDefault="00480A8F" w:rsidP="00480A8F">
      <w:pPr>
        <w:pStyle w:val="af3"/>
        <w:spacing w:before="92" w:line="237" w:lineRule="auto"/>
        <w:ind w:left="10002" w:right="542" w:hanging="176"/>
        <w:jc w:val="right"/>
      </w:pPr>
      <w:r>
        <w:rPr>
          <w:noProof/>
          <w:lang w:bidi="ar-SA"/>
        </w:rPr>
        <w:drawing>
          <wp:anchor distT="0" distB="0" distL="0" distR="0" simplePos="0" relativeHeight="251700224" behindDoc="0" locked="0" layoutInCell="1" allowOverlap="1">
            <wp:simplePos x="0" y="0"/>
            <wp:positionH relativeFrom="page">
              <wp:posOffset>1380123</wp:posOffset>
            </wp:positionH>
            <wp:positionV relativeFrom="paragraph">
              <wp:posOffset>-3254107</wp:posOffset>
            </wp:positionV>
            <wp:extent cx="5176617" cy="3432788"/>
            <wp:effectExtent l="0" t="0" r="0" b="0"/>
            <wp:wrapNone/>
            <wp:docPr id="80"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jpeg"/>
                    <pic:cNvPicPr/>
                  </pic:nvPicPr>
                  <pic:blipFill>
                    <a:blip r:embed="rId105" cstate="print"/>
                    <a:stretch>
                      <a:fillRect/>
                    </a:stretch>
                  </pic:blipFill>
                  <pic:spPr>
                    <a:xfrm>
                      <a:off x="0" y="0"/>
                      <a:ext cx="5176617" cy="3432788"/>
                    </a:xfrm>
                    <a:prstGeom prst="rect">
                      <a:avLst/>
                    </a:prstGeom>
                  </pic:spPr>
                </pic:pic>
              </a:graphicData>
            </a:graphic>
          </wp:anchor>
        </w:drawing>
      </w:r>
      <w:r>
        <w:rPr>
          <w:spacing w:val="-1"/>
        </w:rPr>
        <w:t xml:space="preserve">рис. </w:t>
      </w:r>
      <w:r>
        <w:t>60</w:t>
      </w:r>
    </w:p>
    <w:p w:rsidR="00480A8F" w:rsidRDefault="00480A8F" w:rsidP="00480A8F">
      <w:pPr>
        <w:spacing w:line="237" w:lineRule="auto"/>
        <w:jc w:val="right"/>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040"/>
        <w:rPr>
          <w:sz w:val="20"/>
        </w:rPr>
      </w:pPr>
      <w:r>
        <w:rPr>
          <w:noProof/>
          <w:sz w:val="20"/>
          <w:lang w:bidi="ar-SA"/>
        </w:rPr>
        <w:drawing>
          <wp:inline distT="0" distB="0" distL="0" distR="0">
            <wp:extent cx="5345581" cy="5391912"/>
            <wp:effectExtent l="0" t="0" r="0" b="0"/>
            <wp:docPr id="82"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jpeg"/>
                    <pic:cNvPicPr/>
                  </pic:nvPicPr>
                  <pic:blipFill>
                    <a:blip r:embed="rId106" cstate="print"/>
                    <a:stretch>
                      <a:fillRect/>
                    </a:stretch>
                  </pic:blipFill>
                  <pic:spPr>
                    <a:xfrm>
                      <a:off x="0" y="0"/>
                      <a:ext cx="5345581" cy="5391912"/>
                    </a:xfrm>
                    <a:prstGeom prst="rect">
                      <a:avLst/>
                    </a:prstGeom>
                  </pic:spPr>
                </pic:pic>
              </a:graphicData>
            </a:graphic>
          </wp:inline>
        </w:drawing>
      </w:r>
    </w:p>
    <w:p w:rsidR="00480A8F" w:rsidRDefault="00480A8F" w:rsidP="00480A8F">
      <w:pPr>
        <w:pStyle w:val="af3"/>
        <w:spacing w:line="274" w:lineRule="exact"/>
        <w:ind w:left="0" w:right="542"/>
        <w:jc w:val="right"/>
      </w:pPr>
      <w:r>
        <w:t>Рис. 61</w:t>
      </w: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480A8F" w:rsidP="00480A8F">
      <w:pPr>
        <w:pStyle w:val="af3"/>
        <w:ind w:left="0"/>
        <w:rPr>
          <w:sz w:val="20"/>
        </w:rPr>
      </w:pPr>
    </w:p>
    <w:p w:rsidR="00480A8F" w:rsidRDefault="00FE2A2D" w:rsidP="00480A8F">
      <w:pPr>
        <w:pStyle w:val="af3"/>
        <w:spacing w:before="3"/>
        <w:ind w:left="0"/>
        <w:rPr>
          <w:sz w:val="12"/>
        </w:rPr>
      </w:pPr>
      <w:r w:rsidRPr="00FE2A2D">
        <w:pict>
          <v:group id="_x0000_s1056" style="position:absolute;margin-left:106.55pt;margin-top:9.55pt;width:424.8pt;height:142.9pt;z-index:-251611136;mso-wrap-distance-left:0;mso-wrap-distance-right:0;mso-position-horizontal-relative:page" coordorigin="2131,191" coordsize="8496,2858">
            <v:shape id="_x0000_s1057" type="#_x0000_t75" style="position:absolute;left:2131;top:243;width:4210;height:2805">
              <v:imagedata r:id="rId107" o:title=""/>
            </v:shape>
            <v:shape id="_x0000_s1058" type="#_x0000_t75" style="position:absolute;left:6341;top:190;width:4286;height:2858">
              <v:imagedata r:id="rId108" o:title=""/>
            </v:shape>
            <w10:wrap type="topAndBottom" anchorx="page"/>
          </v:group>
        </w:pict>
      </w:r>
    </w:p>
    <w:p w:rsidR="00480A8F" w:rsidRDefault="00480A8F" w:rsidP="00480A8F">
      <w:pPr>
        <w:rPr>
          <w:sz w:val="12"/>
        </w:rPr>
        <w:sectPr w:rsidR="00480A8F">
          <w:pgSz w:w="11910" w:h="16840"/>
          <w:pgMar w:top="1040" w:right="20" w:bottom="280" w:left="1100" w:header="689" w:footer="0" w:gutter="0"/>
          <w:cols w:space="720"/>
        </w:sectPr>
      </w:pPr>
    </w:p>
    <w:p w:rsidR="00480A8F" w:rsidRDefault="00480A8F" w:rsidP="00480A8F">
      <w:pPr>
        <w:pStyle w:val="af3"/>
        <w:spacing w:before="7"/>
        <w:ind w:left="0"/>
        <w:rPr>
          <w:sz w:val="7"/>
        </w:rPr>
      </w:pPr>
    </w:p>
    <w:p w:rsidR="00480A8F" w:rsidRDefault="00480A8F" w:rsidP="00480A8F">
      <w:pPr>
        <w:pStyle w:val="af3"/>
        <w:ind w:left="1154"/>
        <w:rPr>
          <w:sz w:val="20"/>
        </w:rPr>
      </w:pPr>
      <w:r>
        <w:rPr>
          <w:noProof/>
          <w:sz w:val="20"/>
          <w:lang w:bidi="ar-SA"/>
        </w:rPr>
        <w:drawing>
          <wp:inline distT="0" distB="0" distL="0" distR="0">
            <wp:extent cx="5243665" cy="2152650"/>
            <wp:effectExtent l="0" t="0" r="0" b="0"/>
            <wp:docPr id="8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109" cstate="print"/>
                    <a:stretch>
                      <a:fillRect/>
                    </a:stretch>
                  </pic:blipFill>
                  <pic:spPr>
                    <a:xfrm>
                      <a:off x="0" y="0"/>
                      <a:ext cx="5243665" cy="2152650"/>
                    </a:xfrm>
                    <a:prstGeom prst="rect">
                      <a:avLst/>
                    </a:prstGeom>
                  </pic:spPr>
                </pic:pic>
              </a:graphicData>
            </a:graphic>
          </wp:inline>
        </w:drawing>
      </w:r>
    </w:p>
    <w:p w:rsidR="00480A8F" w:rsidRDefault="00480A8F" w:rsidP="00480A8F">
      <w:pPr>
        <w:pStyle w:val="af3"/>
        <w:spacing w:before="5"/>
        <w:ind w:left="0"/>
        <w:rPr>
          <w:sz w:val="15"/>
        </w:rPr>
      </w:pPr>
    </w:p>
    <w:p w:rsidR="00480A8F" w:rsidRDefault="00480A8F" w:rsidP="00480A8F">
      <w:pPr>
        <w:pStyle w:val="af3"/>
        <w:spacing w:before="90"/>
        <w:ind w:left="0" w:right="542"/>
        <w:jc w:val="right"/>
      </w:pPr>
      <w:r>
        <w:t>Рис.62</w:t>
      </w:r>
    </w:p>
    <w:p w:rsidR="00480A8F" w:rsidRDefault="00480A8F" w:rsidP="00480A8F">
      <w:pPr>
        <w:pStyle w:val="af3"/>
        <w:ind w:left="0"/>
        <w:rPr>
          <w:sz w:val="20"/>
        </w:rPr>
      </w:pPr>
    </w:p>
    <w:p w:rsidR="00480A8F" w:rsidRDefault="00480A8F" w:rsidP="00480A8F">
      <w:pPr>
        <w:pStyle w:val="af3"/>
        <w:spacing w:before="3"/>
        <w:ind w:left="0"/>
        <w:rPr>
          <w:sz w:val="25"/>
        </w:rPr>
      </w:pPr>
      <w:r>
        <w:rPr>
          <w:noProof/>
          <w:lang w:bidi="ar-SA"/>
        </w:rPr>
        <w:drawing>
          <wp:anchor distT="0" distB="0" distL="0" distR="0" simplePos="0" relativeHeight="251677696" behindDoc="0" locked="0" layoutInCell="1" allowOverlap="1">
            <wp:simplePos x="0" y="0"/>
            <wp:positionH relativeFrom="page">
              <wp:posOffset>1333500</wp:posOffset>
            </wp:positionH>
            <wp:positionV relativeFrom="paragraph">
              <wp:posOffset>209633</wp:posOffset>
            </wp:positionV>
            <wp:extent cx="5429629" cy="2200275"/>
            <wp:effectExtent l="0" t="0" r="0" b="0"/>
            <wp:wrapTopAndBottom/>
            <wp:docPr id="8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110" cstate="print"/>
                    <a:stretch>
                      <a:fillRect/>
                    </a:stretch>
                  </pic:blipFill>
                  <pic:spPr>
                    <a:xfrm>
                      <a:off x="0" y="0"/>
                      <a:ext cx="5429629" cy="2200275"/>
                    </a:xfrm>
                    <a:prstGeom prst="rect">
                      <a:avLst/>
                    </a:prstGeom>
                  </pic:spPr>
                </pic:pic>
              </a:graphicData>
            </a:graphic>
          </wp:anchor>
        </w:drawing>
      </w:r>
    </w:p>
    <w:p w:rsidR="00480A8F" w:rsidRDefault="00480A8F" w:rsidP="00480A8F">
      <w:pPr>
        <w:pStyle w:val="af3"/>
        <w:ind w:left="0"/>
        <w:rPr>
          <w:sz w:val="20"/>
        </w:rPr>
      </w:pPr>
    </w:p>
    <w:p w:rsidR="00480A8F" w:rsidRDefault="00FE2A2D" w:rsidP="00480A8F">
      <w:pPr>
        <w:pStyle w:val="af3"/>
        <w:spacing w:before="5"/>
        <w:ind w:left="0"/>
        <w:rPr>
          <w:sz w:val="21"/>
        </w:rPr>
      </w:pPr>
      <w:r w:rsidRPr="00FE2A2D">
        <w:pict>
          <v:group id="_x0000_s1059" style="position:absolute;margin-left:100.55pt;margin-top:14.8pt;width:436.7pt;height:218.75pt;z-index:-251610112;mso-wrap-distance-left:0;mso-wrap-distance-right:0;mso-position-horizontal-relative:page" coordorigin="2011,296" coordsize="8734,4375">
            <v:shape id="_x0000_s1060" type="#_x0000_t75" style="position:absolute;left:2011;top:296;width:4380;height:4375">
              <v:imagedata r:id="rId111" o:title=""/>
            </v:shape>
            <v:shape id="_x0000_s1061" type="#_x0000_t75" style="position:absolute;left:6391;top:317;width:4354;height:4354">
              <v:imagedata r:id="rId112" o:title=""/>
            </v:shape>
            <w10:wrap type="topAndBottom" anchorx="page"/>
          </v:group>
        </w:pict>
      </w:r>
    </w:p>
    <w:p w:rsidR="00480A8F" w:rsidRDefault="00480A8F" w:rsidP="00480A8F">
      <w:pPr>
        <w:pStyle w:val="af3"/>
        <w:spacing w:before="2"/>
        <w:ind w:left="0"/>
        <w:rPr>
          <w:sz w:val="12"/>
        </w:rPr>
      </w:pPr>
    </w:p>
    <w:p w:rsidR="00480A8F" w:rsidRDefault="00480A8F" w:rsidP="00480A8F">
      <w:pPr>
        <w:pStyle w:val="af3"/>
        <w:spacing w:before="90"/>
        <w:ind w:left="0" w:right="542"/>
        <w:jc w:val="right"/>
      </w:pPr>
      <w:r>
        <w:t>Рис.63</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9"/>
        <w:ind w:left="0"/>
        <w:rPr>
          <w:sz w:val="6"/>
        </w:rPr>
      </w:pPr>
    </w:p>
    <w:p w:rsidR="00480A8F" w:rsidRDefault="00FE2A2D" w:rsidP="00480A8F">
      <w:pPr>
        <w:pStyle w:val="af3"/>
        <w:ind w:left="308"/>
        <w:rPr>
          <w:sz w:val="20"/>
        </w:rPr>
      </w:pPr>
      <w:r>
        <w:rPr>
          <w:sz w:val="20"/>
        </w:rPr>
      </w:r>
      <w:r>
        <w:rPr>
          <w:sz w:val="20"/>
        </w:rPr>
        <w:pict>
          <v:group id="_x0000_s1047" style="width:317.4pt;height:213pt;mso-position-horizontal-relative:char;mso-position-vertical-relative:line" coordsize="6348,4260">
            <v:shape id="_x0000_s1048" type="#_x0000_t75" style="position:absolute;width:3195;height:4260">
              <v:imagedata r:id="rId113" o:title=""/>
            </v:shape>
            <v:shape id="_x0000_s1049" type="#_x0000_t75" style="position:absolute;left:3195;top:55;width:3153;height:4205">
              <v:imagedata r:id="rId114" o:title=""/>
            </v:shape>
            <w10:wrap type="none"/>
            <w10:anchorlock/>
          </v:group>
        </w:pict>
      </w:r>
    </w:p>
    <w:p w:rsidR="00480A8F" w:rsidRDefault="00480A8F" w:rsidP="00480A8F">
      <w:pPr>
        <w:pStyle w:val="af3"/>
        <w:ind w:left="0"/>
        <w:rPr>
          <w:sz w:val="20"/>
        </w:rPr>
      </w:pPr>
    </w:p>
    <w:p w:rsidR="00480A8F" w:rsidRDefault="00480A8F" w:rsidP="00480A8F">
      <w:pPr>
        <w:pStyle w:val="af3"/>
        <w:spacing w:before="10"/>
        <w:ind w:left="0"/>
        <w:rPr>
          <w:sz w:val="22"/>
        </w:rPr>
      </w:pPr>
      <w:r>
        <w:rPr>
          <w:noProof/>
          <w:lang w:bidi="ar-SA"/>
        </w:rPr>
        <w:drawing>
          <wp:anchor distT="0" distB="0" distL="0" distR="0" simplePos="0" relativeHeight="251678720" behindDoc="0" locked="0" layoutInCell="1" allowOverlap="1">
            <wp:simplePos x="0" y="0"/>
            <wp:positionH relativeFrom="page">
              <wp:posOffset>2933700</wp:posOffset>
            </wp:positionH>
            <wp:positionV relativeFrom="paragraph">
              <wp:posOffset>191828</wp:posOffset>
            </wp:positionV>
            <wp:extent cx="2236788" cy="2981325"/>
            <wp:effectExtent l="0" t="0" r="0" b="0"/>
            <wp:wrapTopAndBottom/>
            <wp:docPr id="88"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jpeg"/>
                    <pic:cNvPicPr/>
                  </pic:nvPicPr>
                  <pic:blipFill>
                    <a:blip r:embed="rId115" cstate="print"/>
                    <a:stretch>
                      <a:fillRect/>
                    </a:stretch>
                  </pic:blipFill>
                  <pic:spPr>
                    <a:xfrm>
                      <a:off x="0" y="0"/>
                      <a:ext cx="2236788" cy="2981325"/>
                    </a:xfrm>
                    <a:prstGeom prst="rect">
                      <a:avLst/>
                    </a:prstGeom>
                  </pic:spPr>
                </pic:pic>
              </a:graphicData>
            </a:graphic>
          </wp:anchor>
        </w:drawing>
      </w:r>
    </w:p>
    <w:p w:rsidR="00480A8F" w:rsidRDefault="00480A8F" w:rsidP="00480A8F">
      <w:pPr>
        <w:pStyle w:val="af3"/>
        <w:spacing w:before="9"/>
        <w:ind w:left="0"/>
        <w:rPr>
          <w:sz w:val="12"/>
        </w:rPr>
      </w:pPr>
    </w:p>
    <w:p w:rsidR="00480A8F" w:rsidRDefault="00480A8F" w:rsidP="00480A8F">
      <w:pPr>
        <w:pStyle w:val="af3"/>
        <w:spacing w:before="90"/>
        <w:ind w:left="0" w:right="542"/>
        <w:jc w:val="right"/>
      </w:pPr>
      <w:r>
        <w:t>Рис.64</w:t>
      </w:r>
    </w:p>
    <w:p w:rsidR="00480A8F" w:rsidRDefault="00480A8F" w:rsidP="00480A8F">
      <w:pPr>
        <w:jc w:val="right"/>
        <w:sectPr w:rsidR="00480A8F">
          <w:pgSz w:w="11910" w:h="16840"/>
          <w:pgMar w:top="1040" w:right="20" w:bottom="280" w:left="1100" w:header="689" w:footer="0" w:gutter="0"/>
          <w:cols w:space="720"/>
        </w:sectPr>
      </w:pPr>
    </w:p>
    <w:p w:rsidR="00480A8F" w:rsidRDefault="00480A8F" w:rsidP="00480A8F">
      <w:pPr>
        <w:pStyle w:val="af3"/>
        <w:spacing w:before="9"/>
        <w:ind w:left="0"/>
        <w:rPr>
          <w:sz w:val="6"/>
        </w:rPr>
      </w:pPr>
    </w:p>
    <w:p w:rsidR="00480A8F" w:rsidRDefault="00FE2A2D" w:rsidP="00480A8F">
      <w:pPr>
        <w:pStyle w:val="af3"/>
        <w:ind w:left="1537"/>
        <w:rPr>
          <w:sz w:val="20"/>
        </w:rPr>
      </w:pPr>
      <w:r>
        <w:rPr>
          <w:sz w:val="20"/>
        </w:rPr>
      </w:r>
      <w:r>
        <w:rPr>
          <w:sz w:val="20"/>
        </w:rPr>
        <w:pict>
          <v:group id="_x0000_s1044" style="width:373.1pt;height:213.45pt;mso-position-horizontal-relative:char;mso-position-vertical-relative:line" coordsize="7462,4269">
            <v:shape id="_x0000_s1045" type="#_x0000_t75" style="position:absolute;top:1605;width:4263;height:2664">
              <v:imagedata r:id="rId116" o:title=""/>
            </v:shape>
            <v:shape id="_x0000_s1046" type="#_x0000_t75" style="position:absolute;left:4263;width:3199;height:4269">
              <v:imagedata r:id="rId117" o:title=""/>
            </v:shape>
            <w10:wrap type="none"/>
            <w10:anchorlock/>
          </v:group>
        </w:pict>
      </w:r>
    </w:p>
    <w:p w:rsidR="00480A8F" w:rsidRDefault="00480A8F" w:rsidP="00480A8F">
      <w:pPr>
        <w:pStyle w:val="af3"/>
        <w:ind w:left="0"/>
        <w:rPr>
          <w:sz w:val="20"/>
        </w:rPr>
      </w:pPr>
    </w:p>
    <w:p w:rsidR="00480A8F" w:rsidRDefault="00480A8F" w:rsidP="00480A8F">
      <w:pPr>
        <w:pStyle w:val="af3"/>
        <w:spacing w:before="1"/>
        <w:ind w:left="0"/>
        <w:rPr>
          <w:sz w:val="23"/>
        </w:rPr>
      </w:pPr>
      <w:r>
        <w:rPr>
          <w:noProof/>
          <w:lang w:bidi="ar-SA"/>
        </w:rPr>
        <w:drawing>
          <wp:anchor distT="0" distB="0" distL="0" distR="0" simplePos="0" relativeHeight="251679744" behindDoc="0" locked="0" layoutInCell="1" allowOverlap="1">
            <wp:simplePos x="0" y="0"/>
            <wp:positionH relativeFrom="page">
              <wp:posOffset>2526664</wp:posOffset>
            </wp:positionH>
            <wp:positionV relativeFrom="paragraph">
              <wp:posOffset>193733</wp:posOffset>
            </wp:positionV>
            <wp:extent cx="2666046" cy="1381125"/>
            <wp:effectExtent l="0" t="0" r="0" b="0"/>
            <wp:wrapTopAndBottom/>
            <wp:docPr id="90"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8.jpeg"/>
                    <pic:cNvPicPr/>
                  </pic:nvPicPr>
                  <pic:blipFill>
                    <a:blip r:embed="rId118" cstate="print"/>
                    <a:stretch>
                      <a:fillRect/>
                    </a:stretch>
                  </pic:blipFill>
                  <pic:spPr>
                    <a:xfrm>
                      <a:off x="0" y="0"/>
                      <a:ext cx="2666046" cy="1381125"/>
                    </a:xfrm>
                    <a:prstGeom prst="rect">
                      <a:avLst/>
                    </a:prstGeom>
                  </pic:spPr>
                </pic:pic>
              </a:graphicData>
            </a:graphic>
          </wp:anchor>
        </w:drawing>
      </w:r>
    </w:p>
    <w:p w:rsidR="00480A8F" w:rsidRDefault="00480A8F" w:rsidP="00480A8F">
      <w:pPr>
        <w:pStyle w:val="af3"/>
        <w:spacing w:before="6"/>
        <w:ind w:left="0"/>
        <w:rPr>
          <w:sz w:val="12"/>
        </w:rPr>
      </w:pPr>
    </w:p>
    <w:p w:rsidR="00480A8F" w:rsidRDefault="00480A8F" w:rsidP="00480A8F">
      <w:pPr>
        <w:pStyle w:val="af3"/>
        <w:spacing w:before="90"/>
        <w:ind w:left="0" w:right="542"/>
        <w:jc w:val="right"/>
      </w:pPr>
      <w:r>
        <w:t>Рис. 65</w:t>
      </w:r>
    </w:p>
    <w:p w:rsidR="00480A8F" w:rsidRDefault="00480A8F" w:rsidP="00480A8F">
      <w:pPr>
        <w:pStyle w:val="af3"/>
        <w:ind w:left="0"/>
        <w:rPr>
          <w:sz w:val="19"/>
        </w:rPr>
      </w:pPr>
    </w:p>
    <w:sectPr w:rsidR="00480A8F" w:rsidSect="00952827">
      <w:pgSz w:w="11910" w:h="16840"/>
      <w:pgMar w:top="700" w:right="280" w:bottom="600" w:left="1100"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C8B" w:rsidRDefault="00B73C8B" w:rsidP="000949B1">
      <w:r>
        <w:separator/>
      </w:r>
    </w:p>
  </w:endnote>
  <w:endnote w:type="continuationSeparator" w:id="1">
    <w:p w:rsidR="00B73C8B" w:rsidRDefault="00B73C8B" w:rsidP="000949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7870"/>
    </w:sdtPr>
    <w:sdtContent>
      <w:p w:rsidR="00304A65" w:rsidRDefault="00FE2A2D">
        <w:pPr>
          <w:pStyle w:val="af0"/>
          <w:jc w:val="right"/>
        </w:pPr>
        <w:fldSimple w:instr=" PAGE   \* MERGEFORMAT ">
          <w:r w:rsidR="00B73C8B">
            <w:rPr>
              <w:noProof/>
            </w:rPr>
            <w:t>1</w:t>
          </w:r>
        </w:fldSimple>
      </w:p>
    </w:sdtContent>
  </w:sdt>
  <w:p w:rsidR="00304A65" w:rsidRDefault="00304A6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C8B" w:rsidRDefault="00B73C8B" w:rsidP="000949B1">
      <w:r>
        <w:separator/>
      </w:r>
    </w:p>
  </w:footnote>
  <w:footnote w:type="continuationSeparator" w:id="1">
    <w:p w:rsidR="00B73C8B" w:rsidRDefault="00B73C8B" w:rsidP="00094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65" w:rsidRDefault="00304A65">
    <w:pPr>
      <w:pStyle w:val="af3"/>
      <w:spacing w:line="14" w:lineRule="auto"/>
      <w:ind w:left="0"/>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7869"/>
    </w:sdtPr>
    <w:sdtContent>
      <w:p w:rsidR="00304A65" w:rsidRDefault="00FE2A2D">
        <w:pPr>
          <w:pStyle w:val="ae"/>
          <w:jc w:val="center"/>
        </w:pPr>
        <w:fldSimple w:instr=" PAGE   \* MERGEFORMAT ">
          <w:r w:rsidR="004B3961">
            <w:rPr>
              <w:noProof/>
            </w:rPr>
            <w:t>129</w:t>
          </w:r>
        </w:fldSimple>
      </w:p>
    </w:sdtContent>
  </w:sdt>
  <w:p w:rsidR="00304A65" w:rsidRDefault="00304A65">
    <w:pPr>
      <w:pStyle w:val="af3"/>
      <w:spacing w:line="14" w:lineRule="auto"/>
      <w:ind w:left="0"/>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65" w:rsidRDefault="00FE2A2D">
    <w:pPr>
      <w:pStyle w:val="af3"/>
      <w:spacing w:line="14" w:lineRule="auto"/>
      <w:ind w:left="0"/>
      <w:rPr>
        <w:sz w:val="20"/>
      </w:rPr>
    </w:pPr>
    <w:r w:rsidRPr="00FE2A2D">
      <w:pict>
        <v:shapetype id="_x0000_t202" coordsize="21600,21600" o:spt="202" path="m,l,21600r21600,l21600,xe">
          <v:stroke joinstyle="miter"/>
          <v:path gradientshapeok="t" o:connecttype="rect"/>
        </v:shapetype>
        <v:shape id="_x0000_s21519" type="#_x0000_t202" style="position:absolute;margin-left:311.05pt;margin-top:34.55pt;width:16.1pt;height:10.95pt;z-index:-251660800;mso-position-horizontal-relative:page;mso-position-vertical-relative:page" filled="f" stroked="f">
          <v:textbox inset="0,0,0,0">
            <w:txbxContent>
              <w:p w:rsidR="00304A65" w:rsidRDefault="00FE2A2D">
                <w:pPr>
                  <w:spacing w:before="14"/>
                  <w:ind w:left="40"/>
                  <w:rPr>
                    <w:sz w:val="16"/>
                  </w:rPr>
                </w:pPr>
                <w:r>
                  <w:fldChar w:fldCharType="begin"/>
                </w:r>
                <w:r w:rsidR="00304A65">
                  <w:rPr>
                    <w:sz w:val="16"/>
                  </w:rPr>
                  <w:instrText xml:space="preserve"> PAGE </w:instrText>
                </w:r>
                <w:r>
                  <w:fldChar w:fldCharType="separate"/>
                </w:r>
                <w:r w:rsidR="004B3961">
                  <w:rPr>
                    <w:noProof/>
                    <w:sz w:val="16"/>
                  </w:rPr>
                  <w:t>139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A65" w:rsidRDefault="00FE2A2D">
    <w:pPr>
      <w:pStyle w:val="af3"/>
      <w:spacing w:line="14" w:lineRule="auto"/>
      <w:ind w:left="0"/>
      <w:rPr>
        <w:sz w:val="20"/>
      </w:rPr>
    </w:pPr>
    <w:r w:rsidRPr="00FE2A2D">
      <w:pict>
        <v:shapetype id="_x0000_t202" coordsize="21600,21600" o:spt="202" path="m,l,21600r21600,l21600,xe">
          <v:stroke joinstyle="miter"/>
          <v:path gradientshapeok="t" o:connecttype="rect"/>
        </v:shapetype>
        <v:shape id="_x0000_s21520" type="#_x0000_t202" style="position:absolute;margin-left:311.05pt;margin-top:34.55pt;width:16.1pt;height:10.95pt;z-index:-251659776;mso-position-horizontal-relative:page;mso-position-vertical-relative:page" filled="f" stroked="f">
          <v:textbox inset="0,0,0,0">
            <w:txbxContent>
              <w:p w:rsidR="00304A65" w:rsidRDefault="00FE2A2D">
                <w:pPr>
                  <w:spacing w:before="14"/>
                  <w:ind w:left="40"/>
                  <w:rPr>
                    <w:sz w:val="16"/>
                  </w:rPr>
                </w:pPr>
                <w:r>
                  <w:fldChar w:fldCharType="begin"/>
                </w:r>
                <w:r w:rsidR="00304A65">
                  <w:rPr>
                    <w:sz w:val="16"/>
                  </w:rPr>
                  <w:instrText xml:space="preserve"> PAGE </w:instrText>
                </w:r>
                <w:r>
                  <w:fldChar w:fldCharType="separate"/>
                </w:r>
                <w:r w:rsidR="004B3961">
                  <w:rPr>
                    <w:noProof/>
                    <w:sz w:val="16"/>
                  </w:rPr>
                  <w:t>148</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9E9"/>
    <w:multiLevelType w:val="hybridMultilevel"/>
    <w:tmpl w:val="C0F2A530"/>
    <w:lvl w:ilvl="0" w:tplc="A336BA42">
      <w:start w:val="1"/>
      <w:numFmt w:val="decimal"/>
      <w:lvlText w:val="%1)"/>
      <w:lvlJc w:val="left"/>
      <w:pPr>
        <w:ind w:left="318" w:hanging="260"/>
      </w:pPr>
      <w:rPr>
        <w:rFonts w:ascii="Times New Roman" w:eastAsia="Times New Roman" w:hAnsi="Times New Roman" w:cs="Times New Roman" w:hint="default"/>
        <w:w w:val="99"/>
        <w:sz w:val="24"/>
        <w:szCs w:val="24"/>
        <w:lang w:val="ru-RU" w:eastAsia="ru-RU" w:bidi="ru-RU"/>
      </w:rPr>
    </w:lvl>
    <w:lvl w:ilvl="1" w:tplc="1346CDF6">
      <w:numFmt w:val="bullet"/>
      <w:lvlText w:val="•"/>
      <w:lvlJc w:val="left"/>
      <w:pPr>
        <w:ind w:left="1366" w:hanging="260"/>
      </w:pPr>
      <w:rPr>
        <w:rFonts w:hint="default"/>
        <w:lang w:val="ru-RU" w:eastAsia="ru-RU" w:bidi="ru-RU"/>
      </w:rPr>
    </w:lvl>
    <w:lvl w:ilvl="2" w:tplc="0222112E">
      <w:numFmt w:val="bullet"/>
      <w:lvlText w:val="•"/>
      <w:lvlJc w:val="left"/>
      <w:pPr>
        <w:ind w:left="2413" w:hanging="260"/>
      </w:pPr>
      <w:rPr>
        <w:rFonts w:hint="default"/>
        <w:lang w:val="ru-RU" w:eastAsia="ru-RU" w:bidi="ru-RU"/>
      </w:rPr>
    </w:lvl>
    <w:lvl w:ilvl="3" w:tplc="7D9893AC">
      <w:numFmt w:val="bullet"/>
      <w:lvlText w:val="•"/>
      <w:lvlJc w:val="left"/>
      <w:pPr>
        <w:ind w:left="3459" w:hanging="260"/>
      </w:pPr>
      <w:rPr>
        <w:rFonts w:hint="default"/>
        <w:lang w:val="ru-RU" w:eastAsia="ru-RU" w:bidi="ru-RU"/>
      </w:rPr>
    </w:lvl>
    <w:lvl w:ilvl="4" w:tplc="BAB67C7C">
      <w:numFmt w:val="bullet"/>
      <w:lvlText w:val="•"/>
      <w:lvlJc w:val="left"/>
      <w:pPr>
        <w:ind w:left="4506" w:hanging="260"/>
      </w:pPr>
      <w:rPr>
        <w:rFonts w:hint="default"/>
        <w:lang w:val="ru-RU" w:eastAsia="ru-RU" w:bidi="ru-RU"/>
      </w:rPr>
    </w:lvl>
    <w:lvl w:ilvl="5" w:tplc="46F6D9A8">
      <w:numFmt w:val="bullet"/>
      <w:lvlText w:val="•"/>
      <w:lvlJc w:val="left"/>
      <w:pPr>
        <w:ind w:left="5553" w:hanging="260"/>
      </w:pPr>
      <w:rPr>
        <w:rFonts w:hint="default"/>
        <w:lang w:val="ru-RU" w:eastAsia="ru-RU" w:bidi="ru-RU"/>
      </w:rPr>
    </w:lvl>
    <w:lvl w:ilvl="6" w:tplc="AFBA131A">
      <w:numFmt w:val="bullet"/>
      <w:lvlText w:val="•"/>
      <w:lvlJc w:val="left"/>
      <w:pPr>
        <w:ind w:left="6599" w:hanging="260"/>
      </w:pPr>
      <w:rPr>
        <w:rFonts w:hint="default"/>
        <w:lang w:val="ru-RU" w:eastAsia="ru-RU" w:bidi="ru-RU"/>
      </w:rPr>
    </w:lvl>
    <w:lvl w:ilvl="7" w:tplc="4086D64C">
      <w:numFmt w:val="bullet"/>
      <w:lvlText w:val="•"/>
      <w:lvlJc w:val="left"/>
      <w:pPr>
        <w:ind w:left="7646" w:hanging="260"/>
      </w:pPr>
      <w:rPr>
        <w:rFonts w:hint="default"/>
        <w:lang w:val="ru-RU" w:eastAsia="ru-RU" w:bidi="ru-RU"/>
      </w:rPr>
    </w:lvl>
    <w:lvl w:ilvl="8" w:tplc="B52A7EF2">
      <w:numFmt w:val="bullet"/>
      <w:lvlText w:val="•"/>
      <w:lvlJc w:val="left"/>
      <w:pPr>
        <w:ind w:left="8693" w:hanging="260"/>
      </w:pPr>
      <w:rPr>
        <w:rFonts w:hint="default"/>
        <w:lang w:val="ru-RU" w:eastAsia="ru-RU" w:bidi="ru-RU"/>
      </w:rPr>
    </w:lvl>
  </w:abstractNum>
  <w:abstractNum w:abstractNumId="1">
    <w:nsid w:val="02F75F94"/>
    <w:multiLevelType w:val="multilevel"/>
    <w:tmpl w:val="A6103A7E"/>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6330D7B"/>
    <w:multiLevelType w:val="hybridMultilevel"/>
    <w:tmpl w:val="ADDA10A6"/>
    <w:lvl w:ilvl="0" w:tplc="1FFC5114">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F446C446">
      <w:numFmt w:val="bullet"/>
      <w:lvlText w:val="•"/>
      <w:lvlJc w:val="left"/>
      <w:pPr>
        <w:ind w:left="2230" w:hanging="260"/>
      </w:pPr>
      <w:rPr>
        <w:rFonts w:hint="default"/>
        <w:lang w:val="ru-RU" w:eastAsia="ru-RU" w:bidi="ru-RU"/>
      </w:rPr>
    </w:lvl>
    <w:lvl w:ilvl="2" w:tplc="3A8435D2">
      <w:numFmt w:val="bullet"/>
      <w:lvlText w:val="•"/>
      <w:lvlJc w:val="left"/>
      <w:pPr>
        <w:ind w:left="3181" w:hanging="260"/>
      </w:pPr>
      <w:rPr>
        <w:rFonts w:hint="default"/>
        <w:lang w:val="ru-RU" w:eastAsia="ru-RU" w:bidi="ru-RU"/>
      </w:rPr>
    </w:lvl>
    <w:lvl w:ilvl="3" w:tplc="01E28CDA">
      <w:numFmt w:val="bullet"/>
      <w:lvlText w:val="•"/>
      <w:lvlJc w:val="left"/>
      <w:pPr>
        <w:ind w:left="4131" w:hanging="260"/>
      </w:pPr>
      <w:rPr>
        <w:rFonts w:hint="default"/>
        <w:lang w:val="ru-RU" w:eastAsia="ru-RU" w:bidi="ru-RU"/>
      </w:rPr>
    </w:lvl>
    <w:lvl w:ilvl="4" w:tplc="21CA9974">
      <w:numFmt w:val="bullet"/>
      <w:lvlText w:val="•"/>
      <w:lvlJc w:val="left"/>
      <w:pPr>
        <w:ind w:left="5082" w:hanging="260"/>
      </w:pPr>
      <w:rPr>
        <w:rFonts w:hint="default"/>
        <w:lang w:val="ru-RU" w:eastAsia="ru-RU" w:bidi="ru-RU"/>
      </w:rPr>
    </w:lvl>
    <w:lvl w:ilvl="5" w:tplc="753631F4">
      <w:numFmt w:val="bullet"/>
      <w:lvlText w:val="•"/>
      <w:lvlJc w:val="left"/>
      <w:pPr>
        <w:ind w:left="6033" w:hanging="260"/>
      </w:pPr>
      <w:rPr>
        <w:rFonts w:hint="default"/>
        <w:lang w:val="ru-RU" w:eastAsia="ru-RU" w:bidi="ru-RU"/>
      </w:rPr>
    </w:lvl>
    <w:lvl w:ilvl="6" w:tplc="EAEE6D56">
      <w:numFmt w:val="bullet"/>
      <w:lvlText w:val="•"/>
      <w:lvlJc w:val="left"/>
      <w:pPr>
        <w:ind w:left="6983" w:hanging="260"/>
      </w:pPr>
      <w:rPr>
        <w:rFonts w:hint="default"/>
        <w:lang w:val="ru-RU" w:eastAsia="ru-RU" w:bidi="ru-RU"/>
      </w:rPr>
    </w:lvl>
    <w:lvl w:ilvl="7" w:tplc="EC8402EA">
      <w:numFmt w:val="bullet"/>
      <w:lvlText w:val="•"/>
      <w:lvlJc w:val="left"/>
      <w:pPr>
        <w:ind w:left="7934" w:hanging="260"/>
      </w:pPr>
      <w:rPr>
        <w:rFonts w:hint="default"/>
        <w:lang w:val="ru-RU" w:eastAsia="ru-RU" w:bidi="ru-RU"/>
      </w:rPr>
    </w:lvl>
    <w:lvl w:ilvl="8" w:tplc="116EF164">
      <w:numFmt w:val="bullet"/>
      <w:lvlText w:val="•"/>
      <w:lvlJc w:val="left"/>
      <w:pPr>
        <w:ind w:left="8885" w:hanging="260"/>
      </w:pPr>
      <w:rPr>
        <w:rFonts w:hint="default"/>
        <w:lang w:val="ru-RU" w:eastAsia="ru-RU" w:bidi="ru-RU"/>
      </w:rPr>
    </w:lvl>
  </w:abstractNum>
  <w:abstractNum w:abstractNumId="3">
    <w:nsid w:val="080C670A"/>
    <w:multiLevelType w:val="hybridMultilevel"/>
    <w:tmpl w:val="6618FB98"/>
    <w:lvl w:ilvl="0" w:tplc="9A8C9AD6">
      <w:start w:val="1"/>
      <w:numFmt w:val="decimal"/>
      <w:lvlText w:val="%1)"/>
      <w:lvlJc w:val="left"/>
      <w:pPr>
        <w:ind w:left="318" w:hanging="260"/>
      </w:pPr>
      <w:rPr>
        <w:rFonts w:ascii="Times New Roman" w:eastAsia="Times New Roman" w:hAnsi="Times New Roman" w:cs="Times New Roman" w:hint="default"/>
        <w:w w:val="100"/>
        <w:sz w:val="24"/>
        <w:szCs w:val="24"/>
        <w:lang w:val="ru-RU" w:eastAsia="ru-RU" w:bidi="ru-RU"/>
      </w:rPr>
    </w:lvl>
    <w:lvl w:ilvl="1" w:tplc="8E1E87FA">
      <w:numFmt w:val="bullet"/>
      <w:lvlText w:val="•"/>
      <w:lvlJc w:val="left"/>
      <w:pPr>
        <w:ind w:left="1366" w:hanging="260"/>
      </w:pPr>
      <w:rPr>
        <w:rFonts w:hint="default"/>
        <w:lang w:val="ru-RU" w:eastAsia="ru-RU" w:bidi="ru-RU"/>
      </w:rPr>
    </w:lvl>
    <w:lvl w:ilvl="2" w:tplc="1C02D2B8">
      <w:numFmt w:val="bullet"/>
      <w:lvlText w:val="•"/>
      <w:lvlJc w:val="left"/>
      <w:pPr>
        <w:ind w:left="2413" w:hanging="260"/>
      </w:pPr>
      <w:rPr>
        <w:rFonts w:hint="default"/>
        <w:lang w:val="ru-RU" w:eastAsia="ru-RU" w:bidi="ru-RU"/>
      </w:rPr>
    </w:lvl>
    <w:lvl w:ilvl="3" w:tplc="6F58E42A">
      <w:numFmt w:val="bullet"/>
      <w:lvlText w:val="•"/>
      <w:lvlJc w:val="left"/>
      <w:pPr>
        <w:ind w:left="3459" w:hanging="260"/>
      </w:pPr>
      <w:rPr>
        <w:rFonts w:hint="default"/>
        <w:lang w:val="ru-RU" w:eastAsia="ru-RU" w:bidi="ru-RU"/>
      </w:rPr>
    </w:lvl>
    <w:lvl w:ilvl="4" w:tplc="AF40AD1A">
      <w:numFmt w:val="bullet"/>
      <w:lvlText w:val="•"/>
      <w:lvlJc w:val="left"/>
      <w:pPr>
        <w:ind w:left="4506" w:hanging="260"/>
      </w:pPr>
      <w:rPr>
        <w:rFonts w:hint="default"/>
        <w:lang w:val="ru-RU" w:eastAsia="ru-RU" w:bidi="ru-RU"/>
      </w:rPr>
    </w:lvl>
    <w:lvl w:ilvl="5" w:tplc="515A60C8">
      <w:numFmt w:val="bullet"/>
      <w:lvlText w:val="•"/>
      <w:lvlJc w:val="left"/>
      <w:pPr>
        <w:ind w:left="5553" w:hanging="260"/>
      </w:pPr>
      <w:rPr>
        <w:rFonts w:hint="default"/>
        <w:lang w:val="ru-RU" w:eastAsia="ru-RU" w:bidi="ru-RU"/>
      </w:rPr>
    </w:lvl>
    <w:lvl w:ilvl="6" w:tplc="691840A8">
      <w:numFmt w:val="bullet"/>
      <w:lvlText w:val="•"/>
      <w:lvlJc w:val="left"/>
      <w:pPr>
        <w:ind w:left="6599" w:hanging="260"/>
      </w:pPr>
      <w:rPr>
        <w:rFonts w:hint="default"/>
        <w:lang w:val="ru-RU" w:eastAsia="ru-RU" w:bidi="ru-RU"/>
      </w:rPr>
    </w:lvl>
    <w:lvl w:ilvl="7" w:tplc="F5A2F828">
      <w:numFmt w:val="bullet"/>
      <w:lvlText w:val="•"/>
      <w:lvlJc w:val="left"/>
      <w:pPr>
        <w:ind w:left="7646" w:hanging="260"/>
      </w:pPr>
      <w:rPr>
        <w:rFonts w:hint="default"/>
        <w:lang w:val="ru-RU" w:eastAsia="ru-RU" w:bidi="ru-RU"/>
      </w:rPr>
    </w:lvl>
    <w:lvl w:ilvl="8" w:tplc="97AE56A6">
      <w:numFmt w:val="bullet"/>
      <w:lvlText w:val="•"/>
      <w:lvlJc w:val="left"/>
      <w:pPr>
        <w:ind w:left="8693" w:hanging="260"/>
      </w:pPr>
      <w:rPr>
        <w:rFonts w:hint="default"/>
        <w:lang w:val="ru-RU" w:eastAsia="ru-RU" w:bidi="ru-RU"/>
      </w:rPr>
    </w:lvl>
  </w:abstractNum>
  <w:abstractNum w:abstractNumId="4">
    <w:nsid w:val="08236401"/>
    <w:multiLevelType w:val="multilevel"/>
    <w:tmpl w:val="8CB201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9C45A53"/>
    <w:multiLevelType w:val="hybridMultilevel"/>
    <w:tmpl w:val="F68AD5BC"/>
    <w:lvl w:ilvl="0" w:tplc="4FCCAE16">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0D003D74">
      <w:numFmt w:val="bullet"/>
      <w:lvlText w:val="•"/>
      <w:lvlJc w:val="left"/>
      <w:pPr>
        <w:ind w:left="2230" w:hanging="260"/>
      </w:pPr>
      <w:rPr>
        <w:rFonts w:hint="default"/>
        <w:lang w:val="ru-RU" w:eastAsia="ru-RU" w:bidi="ru-RU"/>
      </w:rPr>
    </w:lvl>
    <w:lvl w:ilvl="2" w:tplc="DCB6ED88">
      <w:numFmt w:val="bullet"/>
      <w:lvlText w:val="•"/>
      <w:lvlJc w:val="left"/>
      <w:pPr>
        <w:ind w:left="3181" w:hanging="260"/>
      </w:pPr>
      <w:rPr>
        <w:rFonts w:hint="default"/>
        <w:lang w:val="ru-RU" w:eastAsia="ru-RU" w:bidi="ru-RU"/>
      </w:rPr>
    </w:lvl>
    <w:lvl w:ilvl="3" w:tplc="1B18B73C">
      <w:numFmt w:val="bullet"/>
      <w:lvlText w:val="•"/>
      <w:lvlJc w:val="left"/>
      <w:pPr>
        <w:ind w:left="4131" w:hanging="260"/>
      </w:pPr>
      <w:rPr>
        <w:rFonts w:hint="default"/>
        <w:lang w:val="ru-RU" w:eastAsia="ru-RU" w:bidi="ru-RU"/>
      </w:rPr>
    </w:lvl>
    <w:lvl w:ilvl="4" w:tplc="11A8A1A8">
      <w:numFmt w:val="bullet"/>
      <w:lvlText w:val="•"/>
      <w:lvlJc w:val="left"/>
      <w:pPr>
        <w:ind w:left="5082" w:hanging="260"/>
      </w:pPr>
      <w:rPr>
        <w:rFonts w:hint="default"/>
        <w:lang w:val="ru-RU" w:eastAsia="ru-RU" w:bidi="ru-RU"/>
      </w:rPr>
    </w:lvl>
    <w:lvl w:ilvl="5" w:tplc="2FAC42AE">
      <w:numFmt w:val="bullet"/>
      <w:lvlText w:val="•"/>
      <w:lvlJc w:val="left"/>
      <w:pPr>
        <w:ind w:left="6033" w:hanging="260"/>
      </w:pPr>
      <w:rPr>
        <w:rFonts w:hint="default"/>
        <w:lang w:val="ru-RU" w:eastAsia="ru-RU" w:bidi="ru-RU"/>
      </w:rPr>
    </w:lvl>
    <w:lvl w:ilvl="6" w:tplc="8E804092">
      <w:numFmt w:val="bullet"/>
      <w:lvlText w:val="•"/>
      <w:lvlJc w:val="left"/>
      <w:pPr>
        <w:ind w:left="6983" w:hanging="260"/>
      </w:pPr>
      <w:rPr>
        <w:rFonts w:hint="default"/>
        <w:lang w:val="ru-RU" w:eastAsia="ru-RU" w:bidi="ru-RU"/>
      </w:rPr>
    </w:lvl>
    <w:lvl w:ilvl="7" w:tplc="8BAE21D4">
      <w:numFmt w:val="bullet"/>
      <w:lvlText w:val="•"/>
      <w:lvlJc w:val="left"/>
      <w:pPr>
        <w:ind w:left="7934" w:hanging="260"/>
      </w:pPr>
      <w:rPr>
        <w:rFonts w:hint="default"/>
        <w:lang w:val="ru-RU" w:eastAsia="ru-RU" w:bidi="ru-RU"/>
      </w:rPr>
    </w:lvl>
    <w:lvl w:ilvl="8" w:tplc="2A6A830A">
      <w:numFmt w:val="bullet"/>
      <w:lvlText w:val="•"/>
      <w:lvlJc w:val="left"/>
      <w:pPr>
        <w:ind w:left="8885" w:hanging="260"/>
      </w:pPr>
      <w:rPr>
        <w:rFonts w:hint="default"/>
        <w:lang w:val="ru-RU" w:eastAsia="ru-RU" w:bidi="ru-RU"/>
      </w:rPr>
    </w:lvl>
  </w:abstractNum>
  <w:abstractNum w:abstractNumId="6">
    <w:nsid w:val="0BFE49E2"/>
    <w:multiLevelType w:val="hybridMultilevel"/>
    <w:tmpl w:val="F1365296"/>
    <w:lvl w:ilvl="0" w:tplc="825C6514">
      <w:start w:val="1"/>
      <w:numFmt w:val="decimal"/>
      <w:lvlText w:val="8.%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FA2C48A">
      <w:start w:val="1"/>
      <w:numFmt w:val="decimal"/>
      <w:lvlText w:val="%4)"/>
      <w:lvlJc w:val="left"/>
      <w:pPr>
        <w:ind w:left="2895" w:hanging="37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8C7904"/>
    <w:multiLevelType w:val="hybridMultilevel"/>
    <w:tmpl w:val="CFB2605E"/>
    <w:lvl w:ilvl="0" w:tplc="4CCEF23C">
      <w:start w:val="1"/>
      <w:numFmt w:val="decimal"/>
      <w:lvlText w:val="%1."/>
      <w:lvlJc w:val="left"/>
      <w:pPr>
        <w:ind w:left="318" w:hanging="240"/>
      </w:pPr>
      <w:rPr>
        <w:rFonts w:ascii="Times New Roman" w:eastAsia="Times New Roman" w:hAnsi="Times New Roman" w:cs="Times New Roman" w:hint="default"/>
        <w:spacing w:val="-24"/>
        <w:w w:val="100"/>
        <w:sz w:val="24"/>
        <w:szCs w:val="24"/>
        <w:lang w:val="ru-RU" w:eastAsia="ru-RU" w:bidi="ru-RU"/>
      </w:rPr>
    </w:lvl>
    <w:lvl w:ilvl="1" w:tplc="6E2C1F3C">
      <w:numFmt w:val="bullet"/>
      <w:lvlText w:val="•"/>
      <w:lvlJc w:val="left"/>
      <w:pPr>
        <w:ind w:left="1366" w:hanging="240"/>
      </w:pPr>
      <w:rPr>
        <w:rFonts w:hint="default"/>
        <w:lang w:val="ru-RU" w:eastAsia="ru-RU" w:bidi="ru-RU"/>
      </w:rPr>
    </w:lvl>
    <w:lvl w:ilvl="2" w:tplc="B6FEAFD4">
      <w:numFmt w:val="bullet"/>
      <w:lvlText w:val="•"/>
      <w:lvlJc w:val="left"/>
      <w:pPr>
        <w:ind w:left="2413" w:hanging="240"/>
      </w:pPr>
      <w:rPr>
        <w:rFonts w:hint="default"/>
        <w:lang w:val="ru-RU" w:eastAsia="ru-RU" w:bidi="ru-RU"/>
      </w:rPr>
    </w:lvl>
    <w:lvl w:ilvl="3" w:tplc="FF4215AE">
      <w:numFmt w:val="bullet"/>
      <w:lvlText w:val="•"/>
      <w:lvlJc w:val="left"/>
      <w:pPr>
        <w:ind w:left="3459" w:hanging="240"/>
      </w:pPr>
      <w:rPr>
        <w:rFonts w:hint="default"/>
        <w:lang w:val="ru-RU" w:eastAsia="ru-RU" w:bidi="ru-RU"/>
      </w:rPr>
    </w:lvl>
    <w:lvl w:ilvl="4" w:tplc="F4528D60">
      <w:numFmt w:val="bullet"/>
      <w:lvlText w:val="•"/>
      <w:lvlJc w:val="left"/>
      <w:pPr>
        <w:ind w:left="4506" w:hanging="240"/>
      </w:pPr>
      <w:rPr>
        <w:rFonts w:hint="default"/>
        <w:lang w:val="ru-RU" w:eastAsia="ru-RU" w:bidi="ru-RU"/>
      </w:rPr>
    </w:lvl>
    <w:lvl w:ilvl="5" w:tplc="3118D248">
      <w:numFmt w:val="bullet"/>
      <w:lvlText w:val="•"/>
      <w:lvlJc w:val="left"/>
      <w:pPr>
        <w:ind w:left="5553" w:hanging="240"/>
      </w:pPr>
      <w:rPr>
        <w:rFonts w:hint="default"/>
        <w:lang w:val="ru-RU" w:eastAsia="ru-RU" w:bidi="ru-RU"/>
      </w:rPr>
    </w:lvl>
    <w:lvl w:ilvl="6" w:tplc="8EE4592A">
      <w:numFmt w:val="bullet"/>
      <w:lvlText w:val="•"/>
      <w:lvlJc w:val="left"/>
      <w:pPr>
        <w:ind w:left="6599" w:hanging="240"/>
      </w:pPr>
      <w:rPr>
        <w:rFonts w:hint="default"/>
        <w:lang w:val="ru-RU" w:eastAsia="ru-RU" w:bidi="ru-RU"/>
      </w:rPr>
    </w:lvl>
    <w:lvl w:ilvl="7" w:tplc="1284AC10">
      <w:numFmt w:val="bullet"/>
      <w:lvlText w:val="•"/>
      <w:lvlJc w:val="left"/>
      <w:pPr>
        <w:ind w:left="7646" w:hanging="240"/>
      </w:pPr>
      <w:rPr>
        <w:rFonts w:hint="default"/>
        <w:lang w:val="ru-RU" w:eastAsia="ru-RU" w:bidi="ru-RU"/>
      </w:rPr>
    </w:lvl>
    <w:lvl w:ilvl="8" w:tplc="95A2017A">
      <w:numFmt w:val="bullet"/>
      <w:lvlText w:val="•"/>
      <w:lvlJc w:val="left"/>
      <w:pPr>
        <w:ind w:left="8693" w:hanging="240"/>
      </w:pPr>
      <w:rPr>
        <w:rFonts w:hint="default"/>
        <w:lang w:val="ru-RU" w:eastAsia="ru-RU" w:bidi="ru-RU"/>
      </w:rPr>
    </w:lvl>
  </w:abstractNum>
  <w:abstractNum w:abstractNumId="8">
    <w:nsid w:val="0F637003"/>
    <w:multiLevelType w:val="multilevel"/>
    <w:tmpl w:val="6BBA56B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4B2278B"/>
    <w:multiLevelType w:val="hybridMultilevel"/>
    <w:tmpl w:val="7EAE780C"/>
    <w:lvl w:ilvl="0" w:tplc="302446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99A55F8"/>
    <w:multiLevelType w:val="hybridMultilevel"/>
    <w:tmpl w:val="95E8609A"/>
    <w:lvl w:ilvl="0" w:tplc="6D500818">
      <w:start w:val="1"/>
      <w:numFmt w:val="decimal"/>
      <w:lvlText w:val="%1."/>
      <w:lvlJc w:val="left"/>
      <w:pPr>
        <w:ind w:left="318" w:hanging="240"/>
      </w:pPr>
      <w:rPr>
        <w:rFonts w:ascii="Times New Roman" w:eastAsia="Times New Roman" w:hAnsi="Times New Roman" w:cs="Times New Roman" w:hint="default"/>
        <w:spacing w:val="-30"/>
        <w:w w:val="100"/>
        <w:sz w:val="24"/>
        <w:szCs w:val="24"/>
        <w:lang w:val="ru-RU" w:eastAsia="ru-RU" w:bidi="ru-RU"/>
      </w:rPr>
    </w:lvl>
    <w:lvl w:ilvl="1" w:tplc="BC300A62">
      <w:numFmt w:val="bullet"/>
      <w:lvlText w:val="•"/>
      <w:lvlJc w:val="left"/>
      <w:pPr>
        <w:ind w:left="1366" w:hanging="240"/>
      </w:pPr>
      <w:rPr>
        <w:rFonts w:hint="default"/>
        <w:lang w:val="ru-RU" w:eastAsia="ru-RU" w:bidi="ru-RU"/>
      </w:rPr>
    </w:lvl>
    <w:lvl w:ilvl="2" w:tplc="9CD4182C">
      <w:numFmt w:val="bullet"/>
      <w:lvlText w:val="•"/>
      <w:lvlJc w:val="left"/>
      <w:pPr>
        <w:ind w:left="2413" w:hanging="240"/>
      </w:pPr>
      <w:rPr>
        <w:rFonts w:hint="default"/>
        <w:lang w:val="ru-RU" w:eastAsia="ru-RU" w:bidi="ru-RU"/>
      </w:rPr>
    </w:lvl>
    <w:lvl w:ilvl="3" w:tplc="8E0256B0">
      <w:numFmt w:val="bullet"/>
      <w:lvlText w:val="•"/>
      <w:lvlJc w:val="left"/>
      <w:pPr>
        <w:ind w:left="3459" w:hanging="240"/>
      </w:pPr>
      <w:rPr>
        <w:rFonts w:hint="default"/>
        <w:lang w:val="ru-RU" w:eastAsia="ru-RU" w:bidi="ru-RU"/>
      </w:rPr>
    </w:lvl>
    <w:lvl w:ilvl="4" w:tplc="1BEC8E2A">
      <w:numFmt w:val="bullet"/>
      <w:lvlText w:val="•"/>
      <w:lvlJc w:val="left"/>
      <w:pPr>
        <w:ind w:left="4506" w:hanging="240"/>
      </w:pPr>
      <w:rPr>
        <w:rFonts w:hint="default"/>
        <w:lang w:val="ru-RU" w:eastAsia="ru-RU" w:bidi="ru-RU"/>
      </w:rPr>
    </w:lvl>
    <w:lvl w:ilvl="5" w:tplc="813E8C7C">
      <w:numFmt w:val="bullet"/>
      <w:lvlText w:val="•"/>
      <w:lvlJc w:val="left"/>
      <w:pPr>
        <w:ind w:left="5553" w:hanging="240"/>
      </w:pPr>
      <w:rPr>
        <w:rFonts w:hint="default"/>
        <w:lang w:val="ru-RU" w:eastAsia="ru-RU" w:bidi="ru-RU"/>
      </w:rPr>
    </w:lvl>
    <w:lvl w:ilvl="6" w:tplc="1BB0AF8C">
      <w:numFmt w:val="bullet"/>
      <w:lvlText w:val="•"/>
      <w:lvlJc w:val="left"/>
      <w:pPr>
        <w:ind w:left="6599" w:hanging="240"/>
      </w:pPr>
      <w:rPr>
        <w:rFonts w:hint="default"/>
        <w:lang w:val="ru-RU" w:eastAsia="ru-RU" w:bidi="ru-RU"/>
      </w:rPr>
    </w:lvl>
    <w:lvl w:ilvl="7" w:tplc="2E90B214">
      <w:numFmt w:val="bullet"/>
      <w:lvlText w:val="•"/>
      <w:lvlJc w:val="left"/>
      <w:pPr>
        <w:ind w:left="7646" w:hanging="240"/>
      </w:pPr>
      <w:rPr>
        <w:rFonts w:hint="default"/>
        <w:lang w:val="ru-RU" w:eastAsia="ru-RU" w:bidi="ru-RU"/>
      </w:rPr>
    </w:lvl>
    <w:lvl w:ilvl="8" w:tplc="38B4AA16">
      <w:numFmt w:val="bullet"/>
      <w:lvlText w:val="•"/>
      <w:lvlJc w:val="left"/>
      <w:pPr>
        <w:ind w:left="8693" w:hanging="240"/>
      </w:pPr>
      <w:rPr>
        <w:rFonts w:hint="default"/>
        <w:lang w:val="ru-RU" w:eastAsia="ru-RU" w:bidi="ru-RU"/>
      </w:rPr>
    </w:lvl>
  </w:abstractNum>
  <w:abstractNum w:abstractNumId="11">
    <w:nsid w:val="1AD04FD5"/>
    <w:multiLevelType w:val="multilevel"/>
    <w:tmpl w:val="83BC45FC"/>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C465029"/>
    <w:multiLevelType w:val="hybridMultilevel"/>
    <w:tmpl w:val="D65ADD16"/>
    <w:lvl w:ilvl="0" w:tplc="48C8B7C4">
      <w:start w:val="1"/>
      <w:numFmt w:val="decimal"/>
      <w:lvlText w:val="%1."/>
      <w:lvlJc w:val="left"/>
      <w:pPr>
        <w:ind w:left="318" w:hanging="334"/>
      </w:pPr>
      <w:rPr>
        <w:rFonts w:ascii="Times New Roman" w:eastAsia="Times New Roman" w:hAnsi="Times New Roman" w:cs="Times New Roman" w:hint="default"/>
        <w:spacing w:val="-30"/>
        <w:w w:val="100"/>
        <w:sz w:val="24"/>
        <w:szCs w:val="24"/>
        <w:lang w:val="ru-RU" w:eastAsia="ru-RU" w:bidi="ru-RU"/>
      </w:rPr>
    </w:lvl>
    <w:lvl w:ilvl="1" w:tplc="8C725856">
      <w:numFmt w:val="bullet"/>
      <w:lvlText w:val="•"/>
      <w:lvlJc w:val="left"/>
      <w:pPr>
        <w:ind w:left="1366" w:hanging="334"/>
      </w:pPr>
      <w:rPr>
        <w:rFonts w:hint="default"/>
        <w:lang w:val="ru-RU" w:eastAsia="ru-RU" w:bidi="ru-RU"/>
      </w:rPr>
    </w:lvl>
    <w:lvl w:ilvl="2" w:tplc="3D60187A">
      <w:numFmt w:val="bullet"/>
      <w:lvlText w:val="•"/>
      <w:lvlJc w:val="left"/>
      <w:pPr>
        <w:ind w:left="2413" w:hanging="334"/>
      </w:pPr>
      <w:rPr>
        <w:rFonts w:hint="default"/>
        <w:lang w:val="ru-RU" w:eastAsia="ru-RU" w:bidi="ru-RU"/>
      </w:rPr>
    </w:lvl>
    <w:lvl w:ilvl="3" w:tplc="7646DAE4">
      <w:numFmt w:val="bullet"/>
      <w:lvlText w:val="•"/>
      <w:lvlJc w:val="left"/>
      <w:pPr>
        <w:ind w:left="3459" w:hanging="334"/>
      </w:pPr>
      <w:rPr>
        <w:rFonts w:hint="default"/>
        <w:lang w:val="ru-RU" w:eastAsia="ru-RU" w:bidi="ru-RU"/>
      </w:rPr>
    </w:lvl>
    <w:lvl w:ilvl="4" w:tplc="E1C61194">
      <w:numFmt w:val="bullet"/>
      <w:lvlText w:val="•"/>
      <w:lvlJc w:val="left"/>
      <w:pPr>
        <w:ind w:left="4506" w:hanging="334"/>
      </w:pPr>
      <w:rPr>
        <w:rFonts w:hint="default"/>
        <w:lang w:val="ru-RU" w:eastAsia="ru-RU" w:bidi="ru-RU"/>
      </w:rPr>
    </w:lvl>
    <w:lvl w:ilvl="5" w:tplc="C3FAF0DA">
      <w:numFmt w:val="bullet"/>
      <w:lvlText w:val="•"/>
      <w:lvlJc w:val="left"/>
      <w:pPr>
        <w:ind w:left="5553" w:hanging="334"/>
      </w:pPr>
      <w:rPr>
        <w:rFonts w:hint="default"/>
        <w:lang w:val="ru-RU" w:eastAsia="ru-RU" w:bidi="ru-RU"/>
      </w:rPr>
    </w:lvl>
    <w:lvl w:ilvl="6" w:tplc="93CA1BFE">
      <w:numFmt w:val="bullet"/>
      <w:lvlText w:val="•"/>
      <w:lvlJc w:val="left"/>
      <w:pPr>
        <w:ind w:left="6599" w:hanging="334"/>
      </w:pPr>
      <w:rPr>
        <w:rFonts w:hint="default"/>
        <w:lang w:val="ru-RU" w:eastAsia="ru-RU" w:bidi="ru-RU"/>
      </w:rPr>
    </w:lvl>
    <w:lvl w:ilvl="7" w:tplc="506C9A62">
      <w:numFmt w:val="bullet"/>
      <w:lvlText w:val="•"/>
      <w:lvlJc w:val="left"/>
      <w:pPr>
        <w:ind w:left="7646" w:hanging="334"/>
      </w:pPr>
      <w:rPr>
        <w:rFonts w:hint="default"/>
        <w:lang w:val="ru-RU" w:eastAsia="ru-RU" w:bidi="ru-RU"/>
      </w:rPr>
    </w:lvl>
    <w:lvl w:ilvl="8" w:tplc="510CCC8A">
      <w:numFmt w:val="bullet"/>
      <w:lvlText w:val="•"/>
      <w:lvlJc w:val="left"/>
      <w:pPr>
        <w:ind w:left="8693" w:hanging="334"/>
      </w:pPr>
      <w:rPr>
        <w:rFonts w:hint="default"/>
        <w:lang w:val="ru-RU" w:eastAsia="ru-RU" w:bidi="ru-RU"/>
      </w:rPr>
    </w:lvl>
  </w:abstractNum>
  <w:abstractNum w:abstractNumId="13">
    <w:nsid w:val="1DA577BC"/>
    <w:multiLevelType w:val="hybridMultilevel"/>
    <w:tmpl w:val="8BCC950A"/>
    <w:lvl w:ilvl="0" w:tplc="04C43FEC">
      <w:start w:val="1"/>
      <w:numFmt w:val="decimal"/>
      <w:lvlText w:val="%1."/>
      <w:lvlJc w:val="left"/>
      <w:pPr>
        <w:ind w:left="1266" w:hanging="240"/>
      </w:pPr>
      <w:rPr>
        <w:rFonts w:ascii="Times New Roman" w:eastAsia="Times New Roman" w:hAnsi="Times New Roman" w:cs="Times New Roman" w:hint="default"/>
        <w:spacing w:val="-5"/>
        <w:w w:val="100"/>
        <w:sz w:val="24"/>
        <w:szCs w:val="24"/>
        <w:lang w:val="ru-RU" w:eastAsia="ru-RU" w:bidi="ru-RU"/>
      </w:rPr>
    </w:lvl>
    <w:lvl w:ilvl="1" w:tplc="BF50D378">
      <w:numFmt w:val="bullet"/>
      <w:lvlText w:val="•"/>
      <w:lvlJc w:val="left"/>
      <w:pPr>
        <w:ind w:left="2212" w:hanging="240"/>
      </w:pPr>
      <w:rPr>
        <w:rFonts w:hint="default"/>
        <w:lang w:val="ru-RU" w:eastAsia="ru-RU" w:bidi="ru-RU"/>
      </w:rPr>
    </w:lvl>
    <w:lvl w:ilvl="2" w:tplc="3028C22C">
      <w:numFmt w:val="bullet"/>
      <w:lvlText w:val="•"/>
      <w:lvlJc w:val="left"/>
      <w:pPr>
        <w:ind w:left="3165" w:hanging="240"/>
      </w:pPr>
      <w:rPr>
        <w:rFonts w:hint="default"/>
        <w:lang w:val="ru-RU" w:eastAsia="ru-RU" w:bidi="ru-RU"/>
      </w:rPr>
    </w:lvl>
    <w:lvl w:ilvl="3" w:tplc="A2AAD3A6">
      <w:numFmt w:val="bullet"/>
      <w:lvlText w:val="•"/>
      <w:lvlJc w:val="left"/>
      <w:pPr>
        <w:ind w:left="4117" w:hanging="240"/>
      </w:pPr>
      <w:rPr>
        <w:rFonts w:hint="default"/>
        <w:lang w:val="ru-RU" w:eastAsia="ru-RU" w:bidi="ru-RU"/>
      </w:rPr>
    </w:lvl>
    <w:lvl w:ilvl="4" w:tplc="1E5041FC">
      <w:numFmt w:val="bullet"/>
      <w:lvlText w:val="•"/>
      <w:lvlJc w:val="left"/>
      <w:pPr>
        <w:ind w:left="5070" w:hanging="240"/>
      </w:pPr>
      <w:rPr>
        <w:rFonts w:hint="default"/>
        <w:lang w:val="ru-RU" w:eastAsia="ru-RU" w:bidi="ru-RU"/>
      </w:rPr>
    </w:lvl>
    <w:lvl w:ilvl="5" w:tplc="CC3EE602">
      <w:numFmt w:val="bullet"/>
      <w:lvlText w:val="•"/>
      <w:lvlJc w:val="left"/>
      <w:pPr>
        <w:ind w:left="6023" w:hanging="240"/>
      </w:pPr>
      <w:rPr>
        <w:rFonts w:hint="default"/>
        <w:lang w:val="ru-RU" w:eastAsia="ru-RU" w:bidi="ru-RU"/>
      </w:rPr>
    </w:lvl>
    <w:lvl w:ilvl="6" w:tplc="8E305548">
      <w:numFmt w:val="bullet"/>
      <w:lvlText w:val="•"/>
      <w:lvlJc w:val="left"/>
      <w:pPr>
        <w:ind w:left="6975" w:hanging="240"/>
      </w:pPr>
      <w:rPr>
        <w:rFonts w:hint="default"/>
        <w:lang w:val="ru-RU" w:eastAsia="ru-RU" w:bidi="ru-RU"/>
      </w:rPr>
    </w:lvl>
    <w:lvl w:ilvl="7" w:tplc="333A8A36">
      <w:numFmt w:val="bullet"/>
      <w:lvlText w:val="•"/>
      <w:lvlJc w:val="left"/>
      <w:pPr>
        <w:ind w:left="7928" w:hanging="240"/>
      </w:pPr>
      <w:rPr>
        <w:rFonts w:hint="default"/>
        <w:lang w:val="ru-RU" w:eastAsia="ru-RU" w:bidi="ru-RU"/>
      </w:rPr>
    </w:lvl>
    <w:lvl w:ilvl="8" w:tplc="A6823B68">
      <w:numFmt w:val="bullet"/>
      <w:lvlText w:val="•"/>
      <w:lvlJc w:val="left"/>
      <w:pPr>
        <w:ind w:left="8881" w:hanging="240"/>
      </w:pPr>
      <w:rPr>
        <w:rFonts w:hint="default"/>
        <w:lang w:val="ru-RU" w:eastAsia="ru-RU" w:bidi="ru-RU"/>
      </w:rPr>
    </w:lvl>
  </w:abstractNum>
  <w:abstractNum w:abstractNumId="14">
    <w:nsid w:val="1F040244"/>
    <w:multiLevelType w:val="multilevel"/>
    <w:tmpl w:val="54C80BC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41A4111"/>
    <w:multiLevelType w:val="hybridMultilevel"/>
    <w:tmpl w:val="E92852E8"/>
    <w:lvl w:ilvl="0" w:tplc="08A2AE04">
      <w:start w:val="1"/>
      <w:numFmt w:val="decimal"/>
      <w:lvlText w:val="%1."/>
      <w:lvlJc w:val="left"/>
      <w:pPr>
        <w:ind w:left="318" w:hanging="240"/>
      </w:pPr>
      <w:rPr>
        <w:rFonts w:ascii="Times New Roman" w:eastAsia="Times New Roman" w:hAnsi="Times New Roman" w:cs="Times New Roman" w:hint="default"/>
        <w:spacing w:val="-11"/>
        <w:w w:val="100"/>
        <w:sz w:val="24"/>
        <w:szCs w:val="24"/>
        <w:lang w:val="ru-RU" w:eastAsia="ru-RU" w:bidi="ru-RU"/>
      </w:rPr>
    </w:lvl>
    <w:lvl w:ilvl="1" w:tplc="85FC8B20">
      <w:numFmt w:val="bullet"/>
      <w:lvlText w:val="•"/>
      <w:lvlJc w:val="left"/>
      <w:pPr>
        <w:ind w:left="1366" w:hanging="240"/>
      </w:pPr>
      <w:rPr>
        <w:rFonts w:hint="default"/>
        <w:lang w:val="ru-RU" w:eastAsia="ru-RU" w:bidi="ru-RU"/>
      </w:rPr>
    </w:lvl>
    <w:lvl w:ilvl="2" w:tplc="E2903C74">
      <w:numFmt w:val="bullet"/>
      <w:lvlText w:val="•"/>
      <w:lvlJc w:val="left"/>
      <w:pPr>
        <w:ind w:left="2413" w:hanging="240"/>
      </w:pPr>
      <w:rPr>
        <w:rFonts w:hint="default"/>
        <w:lang w:val="ru-RU" w:eastAsia="ru-RU" w:bidi="ru-RU"/>
      </w:rPr>
    </w:lvl>
    <w:lvl w:ilvl="3" w:tplc="8A10EF80">
      <w:numFmt w:val="bullet"/>
      <w:lvlText w:val="•"/>
      <w:lvlJc w:val="left"/>
      <w:pPr>
        <w:ind w:left="3459" w:hanging="240"/>
      </w:pPr>
      <w:rPr>
        <w:rFonts w:hint="default"/>
        <w:lang w:val="ru-RU" w:eastAsia="ru-RU" w:bidi="ru-RU"/>
      </w:rPr>
    </w:lvl>
    <w:lvl w:ilvl="4" w:tplc="80CA311E">
      <w:numFmt w:val="bullet"/>
      <w:lvlText w:val="•"/>
      <w:lvlJc w:val="left"/>
      <w:pPr>
        <w:ind w:left="4506" w:hanging="240"/>
      </w:pPr>
      <w:rPr>
        <w:rFonts w:hint="default"/>
        <w:lang w:val="ru-RU" w:eastAsia="ru-RU" w:bidi="ru-RU"/>
      </w:rPr>
    </w:lvl>
    <w:lvl w:ilvl="5" w:tplc="D134442A">
      <w:numFmt w:val="bullet"/>
      <w:lvlText w:val="•"/>
      <w:lvlJc w:val="left"/>
      <w:pPr>
        <w:ind w:left="5553" w:hanging="240"/>
      </w:pPr>
      <w:rPr>
        <w:rFonts w:hint="default"/>
        <w:lang w:val="ru-RU" w:eastAsia="ru-RU" w:bidi="ru-RU"/>
      </w:rPr>
    </w:lvl>
    <w:lvl w:ilvl="6" w:tplc="54B8A764">
      <w:numFmt w:val="bullet"/>
      <w:lvlText w:val="•"/>
      <w:lvlJc w:val="left"/>
      <w:pPr>
        <w:ind w:left="6599" w:hanging="240"/>
      </w:pPr>
      <w:rPr>
        <w:rFonts w:hint="default"/>
        <w:lang w:val="ru-RU" w:eastAsia="ru-RU" w:bidi="ru-RU"/>
      </w:rPr>
    </w:lvl>
    <w:lvl w:ilvl="7" w:tplc="2E98E830">
      <w:numFmt w:val="bullet"/>
      <w:lvlText w:val="•"/>
      <w:lvlJc w:val="left"/>
      <w:pPr>
        <w:ind w:left="7646" w:hanging="240"/>
      </w:pPr>
      <w:rPr>
        <w:rFonts w:hint="default"/>
        <w:lang w:val="ru-RU" w:eastAsia="ru-RU" w:bidi="ru-RU"/>
      </w:rPr>
    </w:lvl>
    <w:lvl w:ilvl="8" w:tplc="1D7C93C2">
      <w:numFmt w:val="bullet"/>
      <w:lvlText w:val="•"/>
      <w:lvlJc w:val="left"/>
      <w:pPr>
        <w:ind w:left="8693" w:hanging="240"/>
      </w:pPr>
      <w:rPr>
        <w:rFonts w:hint="default"/>
        <w:lang w:val="ru-RU" w:eastAsia="ru-RU" w:bidi="ru-RU"/>
      </w:rPr>
    </w:lvl>
  </w:abstractNum>
  <w:abstractNum w:abstractNumId="16">
    <w:nsid w:val="252B20A6"/>
    <w:multiLevelType w:val="hybridMultilevel"/>
    <w:tmpl w:val="7ED8BDCC"/>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E33CD4"/>
    <w:multiLevelType w:val="hybridMultilevel"/>
    <w:tmpl w:val="BF581D78"/>
    <w:lvl w:ilvl="0" w:tplc="F18C407E">
      <w:start w:val="1"/>
      <w:numFmt w:val="decimal"/>
      <w:lvlText w:val="%1)"/>
      <w:lvlJc w:val="left"/>
      <w:pPr>
        <w:ind w:left="318" w:hanging="260"/>
      </w:pPr>
      <w:rPr>
        <w:rFonts w:ascii="Times New Roman" w:eastAsia="Times New Roman" w:hAnsi="Times New Roman" w:cs="Times New Roman" w:hint="default"/>
        <w:w w:val="100"/>
        <w:sz w:val="24"/>
        <w:szCs w:val="24"/>
        <w:lang w:val="ru-RU" w:eastAsia="ru-RU" w:bidi="ru-RU"/>
      </w:rPr>
    </w:lvl>
    <w:lvl w:ilvl="1" w:tplc="71D45C78">
      <w:numFmt w:val="bullet"/>
      <w:lvlText w:val="•"/>
      <w:lvlJc w:val="left"/>
      <w:pPr>
        <w:ind w:left="1366" w:hanging="260"/>
      </w:pPr>
      <w:rPr>
        <w:rFonts w:hint="default"/>
        <w:lang w:val="ru-RU" w:eastAsia="ru-RU" w:bidi="ru-RU"/>
      </w:rPr>
    </w:lvl>
    <w:lvl w:ilvl="2" w:tplc="C0E48A62">
      <w:numFmt w:val="bullet"/>
      <w:lvlText w:val="•"/>
      <w:lvlJc w:val="left"/>
      <w:pPr>
        <w:ind w:left="2413" w:hanging="260"/>
      </w:pPr>
      <w:rPr>
        <w:rFonts w:hint="default"/>
        <w:lang w:val="ru-RU" w:eastAsia="ru-RU" w:bidi="ru-RU"/>
      </w:rPr>
    </w:lvl>
    <w:lvl w:ilvl="3" w:tplc="4B58CA00">
      <w:numFmt w:val="bullet"/>
      <w:lvlText w:val="•"/>
      <w:lvlJc w:val="left"/>
      <w:pPr>
        <w:ind w:left="3459" w:hanging="260"/>
      </w:pPr>
      <w:rPr>
        <w:rFonts w:hint="default"/>
        <w:lang w:val="ru-RU" w:eastAsia="ru-RU" w:bidi="ru-RU"/>
      </w:rPr>
    </w:lvl>
    <w:lvl w:ilvl="4" w:tplc="ED9AD8C4">
      <w:numFmt w:val="bullet"/>
      <w:lvlText w:val="•"/>
      <w:lvlJc w:val="left"/>
      <w:pPr>
        <w:ind w:left="4506" w:hanging="260"/>
      </w:pPr>
      <w:rPr>
        <w:rFonts w:hint="default"/>
        <w:lang w:val="ru-RU" w:eastAsia="ru-RU" w:bidi="ru-RU"/>
      </w:rPr>
    </w:lvl>
    <w:lvl w:ilvl="5" w:tplc="7A629692">
      <w:numFmt w:val="bullet"/>
      <w:lvlText w:val="•"/>
      <w:lvlJc w:val="left"/>
      <w:pPr>
        <w:ind w:left="5553" w:hanging="260"/>
      </w:pPr>
      <w:rPr>
        <w:rFonts w:hint="default"/>
        <w:lang w:val="ru-RU" w:eastAsia="ru-RU" w:bidi="ru-RU"/>
      </w:rPr>
    </w:lvl>
    <w:lvl w:ilvl="6" w:tplc="C5A62E76">
      <w:numFmt w:val="bullet"/>
      <w:lvlText w:val="•"/>
      <w:lvlJc w:val="left"/>
      <w:pPr>
        <w:ind w:left="6599" w:hanging="260"/>
      </w:pPr>
      <w:rPr>
        <w:rFonts w:hint="default"/>
        <w:lang w:val="ru-RU" w:eastAsia="ru-RU" w:bidi="ru-RU"/>
      </w:rPr>
    </w:lvl>
    <w:lvl w:ilvl="7" w:tplc="C0ECB20A">
      <w:numFmt w:val="bullet"/>
      <w:lvlText w:val="•"/>
      <w:lvlJc w:val="left"/>
      <w:pPr>
        <w:ind w:left="7646" w:hanging="260"/>
      </w:pPr>
      <w:rPr>
        <w:rFonts w:hint="default"/>
        <w:lang w:val="ru-RU" w:eastAsia="ru-RU" w:bidi="ru-RU"/>
      </w:rPr>
    </w:lvl>
    <w:lvl w:ilvl="8" w:tplc="AB2C55BE">
      <w:numFmt w:val="bullet"/>
      <w:lvlText w:val="•"/>
      <w:lvlJc w:val="left"/>
      <w:pPr>
        <w:ind w:left="8693" w:hanging="260"/>
      </w:pPr>
      <w:rPr>
        <w:rFonts w:hint="default"/>
        <w:lang w:val="ru-RU" w:eastAsia="ru-RU" w:bidi="ru-RU"/>
      </w:rPr>
    </w:lvl>
  </w:abstractNum>
  <w:abstractNum w:abstractNumId="18">
    <w:nsid w:val="2BEA7AA5"/>
    <w:multiLevelType w:val="hybridMultilevel"/>
    <w:tmpl w:val="DBE8FA2A"/>
    <w:lvl w:ilvl="0" w:tplc="E4BCB304">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0F3E2C22">
      <w:numFmt w:val="bullet"/>
      <w:lvlText w:val="•"/>
      <w:lvlJc w:val="left"/>
      <w:pPr>
        <w:ind w:left="2230" w:hanging="260"/>
      </w:pPr>
      <w:rPr>
        <w:rFonts w:hint="default"/>
        <w:lang w:val="ru-RU" w:eastAsia="ru-RU" w:bidi="ru-RU"/>
      </w:rPr>
    </w:lvl>
    <w:lvl w:ilvl="2" w:tplc="857EB850">
      <w:numFmt w:val="bullet"/>
      <w:lvlText w:val="•"/>
      <w:lvlJc w:val="left"/>
      <w:pPr>
        <w:ind w:left="3181" w:hanging="260"/>
      </w:pPr>
      <w:rPr>
        <w:rFonts w:hint="default"/>
        <w:lang w:val="ru-RU" w:eastAsia="ru-RU" w:bidi="ru-RU"/>
      </w:rPr>
    </w:lvl>
    <w:lvl w:ilvl="3" w:tplc="7CA41058">
      <w:numFmt w:val="bullet"/>
      <w:lvlText w:val="•"/>
      <w:lvlJc w:val="left"/>
      <w:pPr>
        <w:ind w:left="4131" w:hanging="260"/>
      </w:pPr>
      <w:rPr>
        <w:rFonts w:hint="default"/>
        <w:lang w:val="ru-RU" w:eastAsia="ru-RU" w:bidi="ru-RU"/>
      </w:rPr>
    </w:lvl>
    <w:lvl w:ilvl="4" w:tplc="7FCE77A2">
      <w:numFmt w:val="bullet"/>
      <w:lvlText w:val="•"/>
      <w:lvlJc w:val="left"/>
      <w:pPr>
        <w:ind w:left="5082" w:hanging="260"/>
      </w:pPr>
      <w:rPr>
        <w:rFonts w:hint="default"/>
        <w:lang w:val="ru-RU" w:eastAsia="ru-RU" w:bidi="ru-RU"/>
      </w:rPr>
    </w:lvl>
    <w:lvl w:ilvl="5" w:tplc="F06C02DC">
      <w:numFmt w:val="bullet"/>
      <w:lvlText w:val="•"/>
      <w:lvlJc w:val="left"/>
      <w:pPr>
        <w:ind w:left="6033" w:hanging="260"/>
      </w:pPr>
      <w:rPr>
        <w:rFonts w:hint="default"/>
        <w:lang w:val="ru-RU" w:eastAsia="ru-RU" w:bidi="ru-RU"/>
      </w:rPr>
    </w:lvl>
    <w:lvl w:ilvl="6" w:tplc="2D72B3B0">
      <w:numFmt w:val="bullet"/>
      <w:lvlText w:val="•"/>
      <w:lvlJc w:val="left"/>
      <w:pPr>
        <w:ind w:left="6983" w:hanging="260"/>
      </w:pPr>
      <w:rPr>
        <w:rFonts w:hint="default"/>
        <w:lang w:val="ru-RU" w:eastAsia="ru-RU" w:bidi="ru-RU"/>
      </w:rPr>
    </w:lvl>
    <w:lvl w:ilvl="7" w:tplc="EFAAF914">
      <w:numFmt w:val="bullet"/>
      <w:lvlText w:val="•"/>
      <w:lvlJc w:val="left"/>
      <w:pPr>
        <w:ind w:left="7934" w:hanging="260"/>
      </w:pPr>
      <w:rPr>
        <w:rFonts w:hint="default"/>
        <w:lang w:val="ru-RU" w:eastAsia="ru-RU" w:bidi="ru-RU"/>
      </w:rPr>
    </w:lvl>
    <w:lvl w:ilvl="8" w:tplc="3B545F58">
      <w:numFmt w:val="bullet"/>
      <w:lvlText w:val="•"/>
      <w:lvlJc w:val="left"/>
      <w:pPr>
        <w:ind w:left="8885" w:hanging="260"/>
      </w:pPr>
      <w:rPr>
        <w:rFonts w:hint="default"/>
        <w:lang w:val="ru-RU" w:eastAsia="ru-RU" w:bidi="ru-RU"/>
      </w:rPr>
    </w:lvl>
  </w:abstractNum>
  <w:abstractNum w:abstractNumId="19">
    <w:nsid w:val="2FE63DB6"/>
    <w:multiLevelType w:val="hybridMultilevel"/>
    <w:tmpl w:val="407A0B5A"/>
    <w:lvl w:ilvl="0" w:tplc="BC0ED532">
      <w:start w:val="1"/>
      <w:numFmt w:val="decimal"/>
      <w:lvlText w:val="%1)"/>
      <w:lvlJc w:val="left"/>
      <w:pPr>
        <w:ind w:left="318" w:hanging="260"/>
      </w:pPr>
      <w:rPr>
        <w:rFonts w:ascii="Times New Roman" w:eastAsia="Times New Roman" w:hAnsi="Times New Roman" w:cs="Times New Roman" w:hint="default"/>
        <w:w w:val="99"/>
        <w:sz w:val="24"/>
        <w:szCs w:val="24"/>
        <w:lang w:val="ru-RU" w:eastAsia="ru-RU" w:bidi="ru-RU"/>
      </w:rPr>
    </w:lvl>
    <w:lvl w:ilvl="1" w:tplc="5E3A302E">
      <w:numFmt w:val="bullet"/>
      <w:lvlText w:val="•"/>
      <w:lvlJc w:val="left"/>
      <w:pPr>
        <w:ind w:left="1366" w:hanging="260"/>
      </w:pPr>
      <w:rPr>
        <w:rFonts w:hint="default"/>
        <w:lang w:val="ru-RU" w:eastAsia="ru-RU" w:bidi="ru-RU"/>
      </w:rPr>
    </w:lvl>
    <w:lvl w:ilvl="2" w:tplc="A7F6333C">
      <w:numFmt w:val="bullet"/>
      <w:lvlText w:val="•"/>
      <w:lvlJc w:val="left"/>
      <w:pPr>
        <w:ind w:left="2413" w:hanging="260"/>
      </w:pPr>
      <w:rPr>
        <w:rFonts w:hint="default"/>
        <w:lang w:val="ru-RU" w:eastAsia="ru-RU" w:bidi="ru-RU"/>
      </w:rPr>
    </w:lvl>
    <w:lvl w:ilvl="3" w:tplc="EE7EEBF0">
      <w:numFmt w:val="bullet"/>
      <w:lvlText w:val="•"/>
      <w:lvlJc w:val="left"/>
      <w:pPr>
        <w:ind w:left="3459" w:hanging="260"/>
      </w:pPr>
      <w:rPr>
        <w:rFonts w:hint="default"/>
        <w:lang w:val="ru-RU" w:eastAsia="ru-RU" w:bidi="ru-RU"/>
      </w:rPr>
    </w:lvl>
    <w:lvl w:ilvl="4" w:tplc="E46A316E">
      <w:numFmt w:val="bullet"/>
      <w:lvlText w:val="•"/>
      <w:lvlJc w:val="left"/>
      <w:pPr>
        <w:ind w:left="4506" w:hanging="260"/>
      </w:pPr>
      <w:rPr>
        <w:rFonts w:hint="default"/>
        <w:lang w:val="ru-RU" w:eastAsia="ru-RU" w:bidi="ru-RU"/>
      </w:rPr>
    </w:lvl>
    <w:lvl w:ilvl="5" w:tplc="AC26DB48">
      <w:numFmt w:val="bullet"/>
      <w:lvlText w:val="•"/>
      <w:lvlJc w:val="left"/>
      <w:pPr>
        <w:ind w:left="5553" w:hanging="260"/>
      </w:pPr>
      <w:rPr>
        <w:rFonts w:hint="default"/>
        <w:lang w:val="ru-RU" w:eastAsia="ru-RU" w:bidi="ru-RU"/>
      </w:rPr>
    </w:lvl>
    <w:lvl w:ilvl="6" w:tplc="D8C8FD16">
      <w:numFmt w:val="bullet"/>
      <w:lvlText w:val="•"/>
      <w:lvlJc w:val="left"/>
      <w:pPr>
        <w:ind w:left="6599" w:hanging="260"/>
      </w:pPr>
      <w:rPr>
        <w:rFonts w:hint="default"/>
        <w:lang w:val="ru-RU" w:eastAsia="ru-RU" w:bidi="ru-RU"/>
      </w:rPr>
    </w:lvl>
    <w:lvl w:ilvl="7" w:tplc="F76A304E">
      <w:numFmt w:val="bullet"/>
      <w:lvlText w:val="•"/>
      <w:lvlJc w:val="left"/>
      <w:pPr>
        <w:ind w:left="7646" w:hanging="260"/>
      </w:pPr>
      <w:rPr>
        <w:rFonts w:hint="default"/>
        <w:lang w:val="ru-RU" w:eastAsia="ru-RU" w:bidi="ru-RU"/>
      </w:rPr>
    </w:lvl>
    <w:lvl w:ilvl="8" w:tplc="771E3862">
      <w:numFmt w:val="bullet"/>
      <w:lvlText w:val="•"/>
      <w:lvlJc w:val="left"/>
      <w:pPr>
        <w:ind w:left="8693" w:hanging="260"/>
      </w:pPr>
      <w:rPr>
        <w:rFonts w:hint="default"/>
        <w:lang w:val="ru-RU" w:eastAsia="ru-RU" w:bidi="ru-RU"/>
      </w:rPr>
    </w:lvl>
  </w:abstractNum>
  <w:abstractNum w:abstractNumId="20">
    <w:nsid w:val="2FF4602E"/>
    <w:multiLevelType w:val="multilevel"/>
    <w:tmpl w:val="C672922A"/>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567631C"/>
    <w:multiLevelType w:val="hybridMultilevel"/>
    <w:tmpl w:val="CB866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A20DDB"/>
    <w:multiLevelType w:val="hybridMultilevel"/>
    <w:tmpl w:val="93CC6384"/>
    <w:lvl w:ilvl="0" w:tplc="3D2416D8">
      <w:start w:val="1"/>
      <w:numFmt w:val="decimal"/>
      <w:lvlText w:val="%1)"/>
      <w:lvlJc w:val="left"/>
      <w:pPr>
        <w:ind w:left="578" w:hanging="260"/>
        <w:jc w:val="right"/>
      </w:pPr>
      <w:rPr>
        <w:rFonts w:ascii="Times New Roman" w:eastAsia="Times New Roman" w:hAnsi="Times New Roman" w:cs="Times New Roman" w:hint="default"/>
        <w:w w:val="99"/>
        <w:sz w:val="24"/>
        <w:szCs w:val="24"/>
        <w:lang w:val="ru-RU" w:eastAsia="ru-RU" w:bidi="ru-RU"/>
      </w:rPr>
    </w:lvl>
    <w:lvl w:ilvl="1" w:tplc="CBAE50F0">
      <w:numFmt w:val="bullet"/>
      <w:lvlText w:val="•"/>
      <w:lvlJc w:val="left"/>
      <w:pPr>
        <w:ind w:left="1529" w:hanging="260"/>
      </w:pPr>
      <w:rPr>
        <w:rFonts w:hint="default"/>
        <w:lang w:val="ru-RU" w:eastAsia="ru-RU" w:bidi="ru-RU"/>
      </w:rPr>
    </w:lvl>
    <w:lvl w:ilvl="2" w:tplc="6010D088">
      <w:numFmt w:val="bullet"/>
      <w:lvlText w:val="•"/>
      <w:lvlJc w:val="left"/>
      <w:pPr>
        <w:ind w:left="2479" w:hanging="260"/>
      </w:pPr>
      <w:rPr>
        <w:rFonts w:hint="default"/>
        <w:lang w:val="ru-RU" w:eastAsia="ru-RU" w:bidi="ru-RU"/>
      </w:rPr>
    </w:lvl>
    <w:lvl w:ilvl="3" w:tplc="9EBAF2A0">
      <w:numFmt w:val="bullet"/>
      <w:lvlText w:val="•"/>
      <w:lvlJc w:val="left"/>
      <w:pPr>
        <w:ind w:left="3429" w:hanging="260"/>
      </w:pPr>
      <w:rPr>
        <w:rFonts w:hint="default"/>
        <w:lang w:val="ru-RU" w:eastAsia="ru-RU" w:bidi="ru-RU"/>
      </w:rPr>
    </w:lvl>
    <w:lvl w:ilvl="4" w:tplc="79FE8E22">
      <w:numFmt w:val="bullet"/>
      <w:lvlText w:val="•"/>
      <w:lvlJc w:val="left"/>
      <w:pPr>
        <w:ind w:left="4379" w:hanging="260"/>
      </w:pPr>
      <w:rPr>
        <w:rFonts w:hint="default"/>
        <w:lang w:val="ru-RU" w:eastAsia="ru-RU" w:bidi="ru-RU"/>
      </w:rPr>
    </w:lvl>
    <w:lvl w:ilvl="5" w:tplc="4468DEB0">
      <w:numFmt w:val="bullet"/>
      <w:lvlText w:val="•"/>
      <w:lvlJc w:val="left"/>
      <w:pPr>
        <w:ind w:left="5329" w:hanging="260"/>
      </w:pPr>
      <w:rPr>
        <w:rFonts w:hint="default"/>
        <w:lang w:val="ru-RU" w:eastAsia="ru-RU" w:bidi="ru-RU"/>
      </w:rPr>
    </w:lvl>
    <w:lvl w:ilvl="6" w:tplc="BCF8E670">
      <w:numFmt w:val="bullet"/>
      <w:lvlText w:val="•"/>
      <w:lvlJc w:val="left"/>
      <w:pPr>
        <w:ind w:left="6279" w:hanging="260"/>
      </w:pPr>
      <w:rPr>
        <w:rFonts w:hint="default"/>
        <w:lang w:val="ru-RU" w:eastAsia="ru-RU" w:bidi="ru-RU"/>
      </w:rPr>
    </w:lvl>
    <w:lvl w:ilvl="7" w:tplc="18FCE494">
      <w:numFmt w:val="bullet"/>
      <w:lvlText w:val="•"/>
      <w:lvlJc w:val="left"/>
      <w:pPr>
        <w:ind w:left="7228" w:hanging="260"/>
      </w:pPr>
      <w:rPr>
        <w:rFonts w:hint="default"/>
        <w:lang w:val="ru-RU" w:eastAsia="ru-RU" w:bidi="ru-RU"/>
      </w:rPr>
    </w:lvl>
    <w:lvl w:ilvl="8" w:tplc="B3205B50">
      <w:numFmt w:val="bullet"/>
      <w:lvlText w:val="•"/>
      <w:lvlJc w:val="left"/>
      <w:pPr>
        <w:ind w:left="8178" w:hanging="260"/>
      </w:pPr>
      <w:rPr>
        <w:rFonts w:hint="default"/>
        <w:lang w:val="ru-RU" w:eastAsia="ru-RU" w:bidi="ru-RU"/>
      </w:rPr>
    </w:lvl>
  </w:abstractNum>
  <w:abstractNum w:abstractNumId="23">
    <w:nsid w:val="3D0414D3"/>
    <w:multiLevelType w:val="hybridMultilevel"/>
    <w:tmpl w:val="0CD8FDFC"/>
    <w:lvl w:ilvl="0" w:tplc="307A1AC6">
      <w:start w:val="1"/>
      <w:numFmt w:val="decimal"/>
      <w:lvlText w:val="%1)"/>
      <w:lvlJc w:val="left"/>
      <w:pPr>
        <w:ind w:left="318" w:hanging="260"/>
      </w:pPr>
      <w:rPr>
        <w:rFonts w:ascii="Times New Roman" w:eastAsia="Times New Roman" w:hAnsi="Times New Roman" w:cs="Times New Roman" w:hint="default"/>
        <w:w w:val="100"/>
        <w:sz w:val="24"/>
        <w:szCs w:val="24"/>
        <w:lang w:val="ru-RU" w:eastAsia="ru-RU" w:bidi="ru-RU"/>
      </w:rPr>
    </w:lvl>
    <w:lvl w:ilvl="1" w:tplc="5D9A59C8">
      <w:numFmt w:val="bullet"/>
      <w:lvlText w:val="•"/>
      <w:lvlJc w:val="left"/>
      <w:pPr>
        <w:ind w:left="1366" w:hanging="260"/>
      </w:pPr>
      <w:rPr>
        <w:rFonts w:hint="default"/>
        <w:lang w:val="ru-RU" w:eastAsia="ru-RU" w:bidi="ru-RU"/>
      </w:rPr>
    </w:lvl>
    <w:lvl w:ilvl="2" w:tplc="E7AAE406">
      <w:numFmt w:val="bullet"/>
      <w:lvlText w:val="•"/>
      <w:lvlJc w:val="left"/>
      <w:pPr>
        <w:ind w:left="2413" w:hanging="260"/>
      </w:pPr>
      <w:rPr>
        <w:rFonts w:hint="default"/>
        <w:lang w:val="ru-RU" w:eastAsia="ru-RU" w:bidi="ru-RU"/>
      </w:rPr>
    </w:lvl>
    <w:lvl w:ilvl="3" w:tplc="55120EA8">
      <w:numFmt w:val="bullet"/>
      <w:lvlText w:val="•"/>
      <w:lvlJc w:val="left"/>
      <w:pPr>
        <w:ind w:left="3459" w:hanging="260"/>
      </w:pPr>
      <w:rPr>
        <w:rFonts w:hint="default"/>
        <w:lang w:val="ru-RU" w:eastAsia="ru-RU" w:bidi="ru-RU"/>
      </w:rPr>
    </w:lvl>
    <w:lvl w:ilvl="4" w:tplc="C576BF16">
      <w:numFmt w:val="bullet"/>
      <w:lvlText w:val="•"/>
      <w:lvlJc w:val="left"/>
      <w:pPr>
        <w:ind w:left="4506" w:hanging="260"/>
      </w:pPr>
      <w:rPr>
        <w:rFonts w:hint="default"/>
        <w:lang w:val="ru-RU" w:eastAsia="ru-RU" w:bidi="ru-RU"/>
      </w:rPr>
    </w:lvl>
    <w:lvl w:ilvl="5" w:tplc="3AECC010">
      <w:numFmt w:val="bullet"/>
      <w:lvlText w:val="•"/>
      <w:lvlJc w:val="left"/>
      <w:pPr>
        <w:ind w:left="5553" w:hanging="260"/>
      </w:pPr>
      <w:rPr>
        <w:rFonts w:hint="default"/>
        <w:lang w:val="ru-RU" w:eastAsia="ru-RU" w:bidi="ru-RU"/>
      </w:rPr>
    </w:lvl>
    <w:lvl w:ilvl="6" w:tplc="B150F52E">
      <w:numFmt w:val="bullet"/>
      <w:lvlText w:val="•"/>
      <w:lvlJc w:val="left"/>
      <w:pPr>
        <w:ind w:left="6599" w:hanging="260"/>
      </w:pPr>
      <w:rPr>
        <w:rFonts w:hint="default"/>
        <w:lang w:val="ru-RU" w:eastAsia="ru-RU" w:bidi="ru-RU"/>
      </w:rPr>
    </w:lvl>
    <w:lvl w:ilvl="7" w:tplc="A21CAC70">
      <w:numFmt w:val="bullet"/>
      <w:lvlText w:val="•"/>
      <w:lvlJc w:val="left"/>
      <w:pPr>
        <w:ind w:left="7646" w:hanging="260"/>
      </w:pPr>
      <w:rPr>
        <w:rFonts w:hint="default"/>
        <w:lang w:val="ru-RU" w:eastAsia="ru-RU" w:bidi="ru-RU"/>
      </w:rPr>
    </w:lvl>
    <w:lvl w:ilvl="8" w:tplc="B3903404">
      <w:numFmt w:val="bullet"/>
      <w:lvlText w:val="•"/>
      <w:lvlJc w:val="left"/>
      <w:pPr>
        <w:ind w:left="8693" w:hanging="260"/>
      </w:pPr>
      <w:rPr>
        <w:rFonts w:hint="default"/>
        <w:lang w:val="ru-RU" w:eastAsia="ru-RU" w:bidi="ru-RU"/>
      </w:rPr>
    </w:lvl>
  </w:abstractNum>
  <w:abstractNum w:abstractNumId="24">
    <w:nsid w:val="3E37788E"/>
    <w:multiLevelType w:val="hybridMultilevel"/>
    <w:tmpl w:val="A1001800"/>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0042FD"/>
    <w:multiLevelType w:val="hybridMultilevel"/>
    <w:tmpl w:val="68AACEAC"/>
    <w:lvl w:ilvl="0" w:tplc="29BA358E">
      <w:start w:val="1"/>
      <w:numFmt w:val="decimal"/>
      <w:lvlText w:val="%1)"/>
      <w:lvlJc w:val="left"/>
      <w:pPr>
        <w:ind w:left="318" w:hanging="260"/>
      </w:pPr>
      <w:rPr>
        <w:rFonts w:ascii="Times New Roman" w:eastAsia="Times New Roman" w:hAnsi="Times New Roman" w:cs="Times New Roman" w:hint="default"/>
        <w:w w:val="99"/>
        <w:sz w:val="24"/>
        <w:szCs w:val="24"/>
        <w:lang w:val="ru-RU" w:eastAsia="ru-RU" w:bidi="ru-RU"/>
      </w:rPr>
    </w:lvl>
    <w:lvl w:ilvl="1" w:tplc="0E342062">
      <w:numFmt w:val="bullet"/>
      <w:lvlText w:val="•"/>
      <w:lvlJc w:val="left"/>
      <w:pPr>
        <w:ind w:left="1366" w:hanging="260"/>
      </w:pPr>
      <w:rPr>
        <w:rFonts w:hint="default"/>
        <w:lang w:val="ru-RU" w:eastAsia="ru-RU" w:bidi="ru-RU"/>
      </w:rPr>
    </w:lvl>
    <w:lvl w:ilvl="2" w:tplc="A9DA952E">
      <w:numFmt w:val="bullet"/>
      <w:lvlText w:val="•"/>
      <w:lvlJc w:val="left"/>
      <w:pPr>
        <w:ind w:left="2413" w:hanging="260"/>
      </w:pPr>
      <w:rPr>
        <w:rFonts w:hint="default"/>
        <w:lang w:val="ru-RU" w:eastAsia="ru-RU" w:bidi="ru-RU"/>
      </w:rPr>
    </w:lvl>
    <w:lvl w:ilvl="3" w:tplc="6E4A7ACC">
      <w:numFmt w:val="bullet"/>
      <w:lvlText w:val="•"/>
      <w:lvlJc w:val="left"/>
      <w:pPr>
        <w:ind w:left="3459" w:hanging="260"/>
      </w:pPr>
      <w:rPr>
        <w:rFonts w:hint="default"/>
        <w:lang w:val="ru-RU" w:eastAsia="ru-RU" w:bidi="ru-RU"/>
      </w:rPr>
    </w:lvl>
    <w:lvl w:ilvl="4" w:tplc="8990DA00">
      <w:numFmt w:val="bullet"/>
      <w:lvlText w:val="•"/>
      <w:lvlJc w:val="left"/>
      <w:pPr>
        <w:ind w:left="4506" w:hanging="260"/>
      </w:pPr>
      <w:rPr>
        <w:rFonts w:hint="default"/>
        <w:lang w:val="ru-RU" w:eastAsia="ru-RU" w:bidi="ru-RU"/>
      </w:rPr>
    </w:lvl>
    <w:lvl w:ilvl="5" w:tplc="F4004E34">
      <w:numFmt w:val="bullet"/>
      <w:lvlText w:val="•"/>
      <w:lvlJc w:val="left"/>
      <w:pPr>
        <w:ind w:left="5553" w:hanging="260"/>
      </w:pPr>
      <w:rPr>
        <w:rFonts w:hint="default"/>
        <w:lang w:val="ru-RU" w:eastAsia="ru-RU" w:bidi="ru-RU"/>
      </w:rPr>
    </w:lvl>
    <w:lvl w:ilvl="6" w:tplc="9872C696">
      <w:numFmt w:val="bullet"/>
      <w:lvlText w:val="•"/>
      <w:lvlJc w:val="left"/>
      <w:pPr>
        <w:ind w:left="6599" w:hanging="260"/>
      </w:pPr>
      <w:rPr>
        <w:rFonts w:hint="default"/>
        <w:lang w:val="ru-RU" w:eastAsia="ru-RU" w:bidi="ru-RU"/>
      </w:rPr>
    </w:lvl>
    <w:lvl w:ilvl="7" w:tplc="E8A46A14">
      <w:numFmt w:val="bullet"/>
      <w:lvlText w:val="•"/>
      <w:lvlJc w:val="left"/>
      <w:pPr>
        <w:ind w:left="7646" w:hanging="260"/>
      </w:pPr>
      <w:rPr>
        <w:rFonts w:hint="default"/>
        <w:lang w:val="ru-RU" w:eastAsia="ru-RU" w:bidi="ru-RU"/>
      </w:rPr>
    </w:lvl>
    <w:lvl w:ilvl="8" w:tplc="E8826C16">
      <w:numFmt w:val="bullet"/>
      <w:lvlText w:val="•"/>
      <w:lvlJc w:val="left"/>
      <w:pPr>
        <w:ind w:left="8693" w:hanging="260"/>
      </w:pPr>
      <w:rPr>
        <w:rFonts w:hint="default"/>
        <w:lang w:val="ru-RU" w:eastAsia="ru-RU" w:bidi="ru-RU"/>
      </w:rPr>
    </w:lvl>
  </w:abstractNum>
  <w:abstractNum w:abstractNumId="26">
    <w:nsid w:val="441A6D1F"/>
    <w:multiLevelType w:val="multilevel"/>
    <w:tmpl w:val="32869222"/>
    <w:styleLink w:val="1"/>
    <w:lvl w:ilvl="0">
      <w:start w:val="1"/>
      <w:numFmt w:val="decimal"/>
      <w:lvlText w:val="2.90.%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4B518CA"/>
    <w:multiLevelType w:val="hybridMultilevel"/>
    <w:tmpl w:val="4FE6A702"/>
    <w:lvl w:ilvl="0" w:tplc="7AAEEB90">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A198C5EA">
      <w:numFmt w:val="bullet"/>
      <w:lvlText w:val="•"/>
      <w:lvlJc w:val="left"/>
      <w:pPr>
        <w:ind w:left="2230" w:hanging="260"/>
      </w:pPr>
      <w:rPr>
        <w:rFonts w:hint="default"/>
        <w:lang w:val="ru-RU" w:eastAsia="ru-RU" w:bidi="ru-RU"/>
      </w:rPr>
    </w:lvl>
    <w:lvl w:ilvl="2" w:tplc="28CEEEC6">
      <w:numFmt w:val="bullet"/>
      <w:lvlText w:val="•"/>
      <w:lvlJc w:val="left"/>
      <w:pPr>
        <w:ind w:left="3181" w:hanging="260"/>
      </w:pPr>
      <w:rPr>
        <w:rFonts w:hint="default"/>
        <w:lang w:val="ru-RU" w:eastAsia="ru-RU" w:bidi="ru-RU"/>
      </w:rPr>
    </w:lvl>
    <w:lvl w:ilvl="3" w:tplc="D218A422">
      <w:numFmt w:val="bullet"/>
      <w:lvlText w:val="•"/>
      <w:lvlJc w:val="left"/>
      <w:pPr>
        <w:ind w:left="4131" w:hanging="260"/>
      </w:pPr>
      <w:rPr>
        <w:rFonts w:hint="default"/>
        <w:lang w:val="ru-RU" w:eastAsia="ru-RU" w:bidi="ru-RU"/>
      </w:rPr>
    </w:lvl>
    <w:lvl w:ilvl="4" w:tplc="27BCBBDE">
      <w:numFmt w:val="bullet"/>
      <w:lvlText w:val="•"/>
      <w:lvlJc w:val="left"/>
      <w:pPr>
        <w:ind w:left="5082" w:hanging="260"/>
      </w:pPr>
      <w:rPr>
        <w:rFonts w:hint="default"/>
        <w:lang w:val="ru-RU" w:eastAsia="ru-RU" w:bidi="ru-RU"/>
      </w:rPr>
    </w:lvl>
    <w:lvl w:ilvl="5" w:tplc="E1E21956">
      <w:numFmt w:val="bullet"/>
      <w:lvlText w:val="•"/>
      <w:lvlJc w:val="left"/>
      <w:pPr>
        <w:ind w:left="6033" w:hanging="260"/>
      </w:pPr>
      <w:rPr>
        <w:rFonts w:hint="default"/>
        <w:lang w:val="ru-RU" w:eastAsia="ru-RU" w:bidi="ru-RU"/>
      </w:rPr>
    </w:lvl>
    <w:lvl w:ilvl="6" w:tplc="40627984">
      <w:numFmt w:val="bullet"/>
      <w:lvlText w:val="•"/>
      <w:lvlJc w:val="left"/>
      <w:pPr>
        <w:ind w:left="6983" w:hanging="260"/>
      </w:pPr>
      <w:rPr>
        <w:rFonts w:hint="default"/>
        <w:lang w:val="ru-RU" w:eastAsia="ru-RU" w:bidi="ru-RU"/>
      </w:rPr>
    </w:lvl>
    <w:lvl w:ilvl="7" w:tplc="386CF300">
      <w:numFmt w:val="bullet"/>
      <w:lvlText w:val="•"/>
      <w:lvlJc w:val="left"/>
      <w:pPr>
        <w:ind w:left="7934" w:hanging="260"/>
      </w:pPr>
      <w:rPr>
        <w:rFonts w:hint="default"/>
        <w:lang w:val="ru-RU" w:eastAsia="ru-RU" w:bidi="ru-RU"/>
      </w:rPr>
    </w:lvl>
    <w:lvl w:ilvl="8" w:tplc="F37C5C04">
      <w:numFmt w:val="bullet"/>
      <w:lvlText w:val="•"/>
      <w:lvlJc w:val="left"/>
      <w:pPr>
        <w:ind w:left="8885" w:hanging="260"/>
      </w:pPr>
      <w:rPr>
        <w:rFonts w:hint="default"/>
        <w:lang w:val="ru-RU" w:eastAsia="ru-RU" w:bidi="ru-RU"/>
      </w:rPr>
    </w:lvl>
  </w:abstractNum>
  <w:abstractNum w:abstractNumId="28">
    <w:nsid w:val="4747251D"/>
    <w:multiLevelType w:val="hybridMultilevel"/>
    <w:tmpl w:val="0D34EC8C"/>
    <w:lvl w:ilvl="0" w:tplc="7D70B070">
      <w:start w:val="2"/>
      <w:numFmt w:val="decimal"/>
      <w:lvlText w:val="%1)"/>
      <w:lvlJc w:val="left"/>
      <w:pPr>
        <w:ind w:left="578" w:hanging="260"/>
      </w:pPr>
      <w:rPr>
        <w:rFonts w:ascii="Times New Roman" w:eastAsia="Times New Roman" w:hAnsi="Times New Roman" w:cs="Times New Roman" w:hint="default"/>
        <w:w w:val="99"/>
        <w:sz w:val="24"/>
        <w:szCs w:val="24"/>
        <w:lang w:val="ru-RU" w:eastAsia="ru-RU" w:bidi="ru-RU"/>
      </w:rPr>
    </w:lvl>
    <w:lvl w:ilvl="1" w:tplc="506EDFAA">
      <w:start w:val="6"/>
      <w:numFmt w:val="decimal"/>
      <w:lvlText w:val="%2)"/>
      <w:lvlJc w:val="left"/>
      <w:pPr>
        <w:ind w:left="318" w:hanging="260"/>
      </w:pPr>
      <w:rPr>
        <w:rFonts w:ascii="Times New Roman" w:eastAsia="Times New Roman" w:hAnsi="Times New Roman" w:cs="Times New Roman" w:hint="default"/>
        <w:w w:val="100"/>
        <w:sz w:val="24"/>
        <w:szCs w:val="24"/>
        <w:lang w:val="ru-RU" w:eastAsia="ru-RU" w:bidi="ru-RU"/>
      </w:rPr>
    </w:lvl>
    <w:lvl w:ilvl="2" w:tplc="05E6B43E">
      <w:numFmt w:val="bullet"/>
      <w:lvlText w:val="•"/>
      <w:lvlJc w:val="left"/>
      <w:pPr>
        <w:ind w:left="1714" w:hanging="260"/>
      </w:pPr>
      <w:rPr>
        <w:rFonts w:hint="default"/>
        <w:lang w:val="ru-RU" w:eastAsia="ru-RU" w:bidi="ru-RU"/>
      </w:rPr>
    </w:lvl>
    <w:lvl w:ilvl="3" w:tplc="3F028A7A">
      <w:numFmt w:val="bullet"/>
      <w:lvlText w:val="•"/>
      <w:lvlJc w:val="left"/>
      <w:pPr>
        <w:ind w:left="2848" w:hanging="260"/>
      </w:pPr>
      <w:rPr>
        <w:rFonts w:hint="default"/>
        <w:lang w:val="ru-RU" w:eastAsia="ru-RU" w:bidi="ru-RU"/>
      </w:rPr>
    </w:lvl>
    <w:lvl w:ilvl="4" w:tplc="EA54293C">
      <w:numFmt w:val="bullet"/>
      <w:lvlText w:val="•"/>
      <w:lvlJc w:val="left"/>
      <w:pPr>
        <w:ind w:left="3982" w:hanging="260"/>
      </w:pPr>
      <w:rPr>
        <w:rFonts w:hint="default"/>
        <w:lang w:val="ru-RU" w:eastAsia="ru-RU" w:bidi="ru-RU"/>
      </w:rPr>
    </w:lvl>
    <w:lvl w:ilvl="5" w:tplc="4B6C06B2">
      <w:numFmt w:val="bullet"/>
      <w:lvlText w:val="•"/>
      <w:lvlJc w:val="left"/>
      <w:pPr>
        <w:ind w:left="5116" w:hanging="260"/>
      </w:pPr>
      <w:rPr>
        <w:rFonts w:hint="default"/>
        <w:lang w:val="ru-RU" w:eastAsia="ru-RU" w:bidi="ru-RU"/>
      </w:rPr>
    </w:lvl>
    <w:lvl w:ilvl="6" w:tplc="54EC5EB0">
      <w:numFmt w:val="bullet"/>
      <w:lvlText w:val="•"/>
      <w:lvlJc w:val="left"/>
      <w:pPr>
        <w:ind w:left="6250" w:hanging="260"/>
      </w:pPr>
      <w:rPr>
        <w:rFonts w:hint="default"/>
        <w:lang w:val="ru-RU" w:eastAsia="ru-RU" w:bidi="ru-RU"/>
      </w:rPr>
    </w:lvl>
    <w:lvl w:ilvl="7" w:tplc="F0A6A682">
      <w:numFmt w:val="bullet"/>
      <w:lvlText w:val="•"/>
      <w:lvlJc w:val="left"/>
      <w:pPr>
        <w:ind w:left="7384" w:hanging="260"/>
      </w:pPr>
      <w:rPr>
        <w:rFonts w:hint="default"/>
        <w:lang w:val="ru-RU" w:eastAsia="ru-RU" w:bidi="ru-RU"/>
      </w:rPr>
    </w:lvl>
    <w:lvl w:ilvl="8" w:tplc="79F40958">
      <w:numFmt w:val="bullet"/>
      <w:lvlText w:val="•"/>
      <w:lvlJc w:val="left"/>
      <w:pPr>
        <w:ind w:left="8518" w:hanging="260"/>
      </w:pPr>
      <w:rPr>
        <w:rFonts w:hint="default"/>
        <w:lang w:val="ru-RU" w:eastAsia="ru-RU" w:bidi="ru-RU"/>
      </w:rPr>
    </w:lvl>
  </w:abstractNum>
  <w:abstractNum w:abstractNumId="29">
    <w:nsid w:val="47C1055F"/>
    <w:multiLevelType w:val="hybridMultilevel"/>
    <w:tmpl w:val="58F4DAAC"/>
    <w:lvl w:ilvl="0" w:tplc="87BE0102">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F98052CC">
      <w:numFmt w:val="bullet"/>
      <w:lvlText w:val="•"/>
      <w:lvlJc w:val="left"/>
      <w:pPr>
        <w:ind w:left="2230" w:hanging="260"/>
      </w:pPr>
      <w:rPr>
        <w:rFonts w:hint="default"/>
        <w:lang w:val="ru-RU" w:eastAsia="ru-RU" w:bidi="ru-RU"/>
      </w:rPr>
    </w:lvl>
    <w:lvl w:ilvl="2" w:tplc="B032E6E0">
      <w:numFmt w:val="bullet"/>
      <w:lvlText w:val="•"/>
      <w:lvlJc w:val="left"/>
      <w:pPr>
        <w:ind w:left="3181" w:hanging="260"/>
      </w:pPr>
      <w:rPr>
        <w:rFonts w:hint="default"/>
        <w:lang w:val="ru-RU" w:eastAsia="ru-RU" w:bidi="ru-RU"/>
      </w:rPr>
    </w:lvl>
    <w:lvl w:ilvl="3" w:tplc="B4F0CB26">
      <w:numFmt w:val="bullet"/>
      <w:lvlText w:val="•"/>
      <w:lvlJc w:val="left"/>
      <w:pPr>
        <w:ind w:left="4131" w:hanging="260"/>
      </w:pPr>
      <w:rPr>
        <w:rFonts w:hint="default"/>
        <w:lang w:val="ru-RU" w:eastAsia="ru-RU" w:bidi="ru-RU"/>
      </w:rPr>
    </w:lvl>
    <w:lvl w:ilvl="4" w:tplc="238C2838">
      <w:numFmt w:val="bullet"/>
      <w:lvlText w:val="•"/>
      <w:lvlJc w:val="left"/>
      <w:pPr>
        <w:ind w:left="5082" w:hanging="260"/>
      </w:pPr>
      <w:rPr>
        <w:rFonts w:hint="default"/>
        <w:lang w:val="ru-RU" w:eastAsia="ru-RU" w:bidi="ru-RU"/>
      </w:rPr>
    </w:lvl>
    <w:lvl w:ilvl="5" w:tplc="7028356E">
      <w:numFmt w:val="bullet"/>
      <w:lvlText w:val="•"/>
      <w:lvlJc w:val="left"/>
      <w:pPr>
        <w:ind w:left="6033" w:hanging="260"/>
      </w:pPr>
      <w:rPr>
        <w:rFonts w:hint="default"/>
        <w:lang w:val="ru-RU" w:eastAsia="ru-RU" w:bidi="ru-RU"/>
      </w:rPr>
    </w:lvl>
    <w:lvl w:ilvl="6" w:tplc="153049DE">
      <w:numFmt w:val="bullet"/>
      <w:lvlText w:val="•"/>
      <w:lvlJc w:val="left"/>
      <w:pPr>
        <w:ind w:left="6983" w:hanging="260"/>
      </w:pPr>
      <w:rPr>
        <w:rFonts w:hint="default"/>
        <w:lang w:val="ru-RU" w:eastAsia="ru-RU" w:bidi="ru-RU"/>
      </w:rPr>
    </w:lvl>
    <w:lvl w:ilvl="7" w:tplc="428C44D8">
      <w:numFmt w:val="bullet"/>
      <w:lvlText w:val="•"/>
      <w:lvlJc w:val="left"/>
      <w:pPr>
        <w:ind w:left="7934" w:hanging="260"/>
      </w:pPr>
      <w:rPr>
        <w:rFonts w:hint="default"/>
        <w:lang w:val="ru-RU" w:eastAsia="ru-RU" w:bidi="ru-RU"/>
      </w:rPr>
    </w:lvl>
    <w:lvl w:ilvl="8" w:tplc="66ECC4EE">
      <w:numFmt w:val="bullet"/>
      <w:lvlText w:val="•"/>
      <w:lvlJc w:val="left"/>
      <w:pPr>
        <w:ind w:left="8885" w:hanging="260"/>
      </w:pPr>
      <w:rPr>
        <w:rFonts w:hint="default"/>
        <w:lang w:val="ru-RU" w:eastAsia="ru-RU" w:bidi="ru-RU"/>
      </w:rPr>
    </w:lvl>
  </w:abstractNum>
  <w:abstractNum w:abstractNumId="30">
    <w:nsid w:val="498A6D49"/>
    <w:multiLevelType w:val="multilevel"/>
    <w:tmpl w:val="2D00E53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9A50E2C"/>
    <w:multiLevelType w:val="hybridMultilevel"/>
    <w:tmpl w:val="E6C0F25E"/>
    <w:lvl w:ilvl="0" w:tplc="9BC68E28">
      <w:start w:val="1"/>
      <w:numFmt w:val="decimal"/>
      <w:lvlText w:val="%1."/>
      <w:lvlJc w:val="left"/>
      <w:pPr>
        <w:ind w:left="318" w:hanging="240"/>
      </w:pPr>
      <w:rPr>
        <w:rFonts w:ascii="Times New Roman" w:eastAsia="Times New Roman" w:hAnsi="Times New Roman" w:cs="Times New Roman" w:hint="default"/>
        <w:spacing w:val="-11"/>
        <w:w w:val="100"/>
        <w:sz w:val="24"/>
        <w:szCs w:val="24"/>
        <w:lang w:val="ru-RU" w:eastAsia="ru-RU" w:bidi="ru-RU"/>
      </w:rPr>
    </w:lvl>
    <w:lvl w:ilvl="1" w:tplc="1436AC10">
      <w:numFmt w:val="bullet"/>
      <w:lvlText w:val="•"/>
      <w:lvlJc w:val="left"/>
      <w:pPr>
        <w:ind w:left="1366" w:hanging="240"/>
      </w:pPr>
      <w:rPr>
        <w:rFonts w:hint="default"/>
        <w:lang w:val="ru-RU" w:eastAsia="ru-RU" w:bidi="ru-RU"/>
      </w:rPr>
    </w:lvl>
    <w:lvl w:ilvl="2" w:tplc="88C8E4D2">
      <w:numFmt w:val="bullet"/>
      <w:lvlText w:val="•"/>
      <w:lvlJc w:val="left"/>
      <w:pPr>
        <w:ind w:left="2413" w:hanging="240"/>
      </w:pPr>
      <w:rPr>
        <w:rFonts w:hint="default"/>
        <w:lang w:val="ru-RU" w:eastAsia="ru-RU" w:bidi="ru-RU"/>
      </w:rPr>
    </w:lvl>
    <w:lvl w:ilvl="3" w:tplc="D1345CD2">
      <w:numFmt w:val="bullet"/>
      <w:lvlText w:val="•"/>
      <w:lvlJc w:val="left"/>
      <w:pPr>
        <w:ind w:left="3459" w:hanging="240"/>
      </w:pPr>
      <w:rPr>
        <w:rFonts w:hint="default"/>
        <w:lang w:val="ru-RU" w:eastAsia="ru-RU" w:bidi="ru-RU"/>
      </w:rPr>
    </w:lvl>
    <w:lvl w:ilvl="4" w:tplc="4C8E6788">
      <w:numFmt w:val="bullet"/>
      <w:lvlText w:val="•"/>
      <w:lvlJc w:val="left"/>
      <w:pPr>
        <w:ind w:left="4506" w:hanging="240"/>
      </w:pPr>
      <w:rPr>
        <w:rFonts w:hint="default"/>
        <w:lang w:val="ru-RU" w:eastAsia="ru-RU" w:bidi="ru-RU"/>
      </w:rPr>
    </w:lvl>
    <w:lvl w:ilvl="5" w:tplc="6BAAC304">
      <w:numFmt w:val="bullet"/>
      <w:lvlText w:val="•"/>
      <w:lvlJc w:val="left"/>
      <w:pPr>
        <w:ind w:left="5553" w:hanging="240"/>
      </w:pPr>
      <w:rPr>
        <w:rFonts w:hint="default"/>
        <w:lang w:val="ru-RU" w:eastAsia="ru-RU" w:bidi="ru-RU"/>
      </w:rPr>
    </w:lvl>
    <w:lvl w:ilvl="6" w:tplc="134EEDC8">
      <w:numFmt w:val="bullet"/>
      <w:lvlText w:val="•"/>
      <w:lvlJc w:val="left"/>
      <w:pPr>
        <w:ind w:left="6599" w:hanging="240"/>
      </w:pPr>
      <w:rPr>
        <w:rFonts w:hint="default"/>
        <w:lang w:val="ru-RU" w:eastAsia="ru-RU" w:bidi="ru-RU"/>
      </w:rPr>
    </w:lvl>
    <w:lvl w:ilvl="7" w:tplc="C6C02DC8">
      <w:numFmt w:val="bullet"/>
      <w:lvlText w:val="•"/>
      <w:lvlJc w:val="left"/>
      <w:pPr>
        <w:ind w:left="7646" w:hanging="240"/>
      </w:pPr>
      <w:rPr>
        <w:rFonts w:hint="default"/>
        <w:lang w:val="ru-RU" w:eastAsia="ru-RU" w:bidi="ru-RU"/>
      </w:rPr>
    </w:lvl>
    <w:lvl w:ilvl="8" w:tplc="A6E4F2AE">
      <w:numFmt w:val="bullet"/>
      <w:lvlText w:val="•"/>
      <w:lvlJc w:val="left"/>
      <w:pPr>
        <w:ind w:left="8693" w:hanging="240"/>
      </w:pPr>
      <w:rPr>
        <w:rFonts w:hint="default"/>
        <w:lang w:val="ru-RU" w:eastAsia="ru-RU" w:bidi="ru-RU"/>
      </w:rPr>
    </w:lvl>
  </w:abstractNum>
  <w:abstractNum w:abstractNumId="32">
    <w:nsid w:val="4BBD52F2"/>
    <w:multiLevelType w:val="hybridMultilevel"/>
    <w:tmpl w:val="C6148006"/>
    <w:lvl w:ilvl="0" w:tplc="EB606D48">
      <w:start w:val="1"/>
      <w:numFmt w:val="decimal"/>
      <w:lvlText w:val="%1)"/>
      <w:lvlJc w:val="left"/>
      <w:pPr>
        <w:ind w:left="318" w:hanging="271"/>
      </w:pPr>
      <w:rPr>
        <w:rFonts w:ascii="Times New Roman" w:eastAsia="Times New Roman" w:hAnsi="Times New Roman" w:cs="Times New Roman" w:hint="default"/>
        <w:w w:val="100"/>
        <w:sz w:val="24"/>
        <w:szCs w:val="24"/>
        <w:lang w:val="ru-RU" w:eastAsia="ru-RU" w:bidi="ru-RU"/>
      </w:rPr>
    </w:lvl>
    <w:lvl w:ilvl="1" w:tplc="C900ABD4">
      <w:numFmt w:val="bullet"/>
      <w:lvlText w:val="•"/>
      <w:lvlJc w:val="left"/>
      <w:pPr>
        <w:ind w:left="1366" w:hanging="271"/>
      </w:pPr>
      <w:rPr>
        <w:rFonts w:hint="default"/>
        <w:lang w:val="ru-RU" w:eastAsia="ru-RU" w:bidi="ru-RU"/>
      </w:rPr>
    </w:lvl>
    <w:lvl w:ilvl="2" w:tplc="552850F4">
      <w:numFmt w:val="bullet"/>
      <w:lvlText w:val="•"/>
      <w:lvlJc w:val="left"/>
      <w:pPr>
        <w:ind w:left="2413" w:hanging="271"/>
      </w:pPr>
      <w:rPr>
        <w:rFonts w:hint="default"/>
        <w:lang w:val="ru-RU" w:eastAsia="ru-RU" w:bidi="ru-RU"/>
      </w:rPr>
    </w:lvl>
    <w:lvl w:ilvl="3" w:tplc="1E3AD878">
      <w:numFmt w:val="bullet"/>
      <w:lvlText w:val="•"/>
      <w:lvlJc w:val="left"/>
      <w:pPr>
        <w:ind w:left="3459" w:hanging="271"/>
      </w:pPr>
      <w:rPr>
        <w:rFonts w:hint="default"/>
        <w:lang w:val="ru-RU" w:eastAsia="ru-RU" w:bidi="ru-RU"/>
      </w:rPr>
    </w:lvl>
    <w:lvl w:ilvl="4" w:tplc="09B6C42E">
      <w:numFmt w:val="bullet"/>
      <w:lvlText w:val="•"/>
      <w:lvlJc w:val="left"/>
      <w:pPr>
        <w:ind w:left="4506" w:hanging="271"/>
      </w:pPr>
      <w:rPr>
        <w:rFonts w:hint="default"/>
        <w:lang w:val="ru-RU" w:eastAsia="ru-RU" w:bidi="ru-RU"/>
      </w:rPr>
    </w:lvl>
    <w:lvl w:ilvl="5" w:tplc="C6CAF0A0">
      <w:numFmt w:val="bullet"/>
      <w:lvlText w:val="•"/>
      <w:lvlJc w:val="left"/>
      <w:pPr>
        <w:ind w:left="5553" w:hanging="271"/>
      </w:pPr>
      <w:rPr>
        <w:rFonts w:hint="default"/>
        <w:lang w:val="ru-RU" w:eastAsia="ru-RU" w:bidi="ru-RU"/>
      </w:rPr>
    </w:lvl>
    <w:lvl w:ilvl="6" w:tplc="B3AA145E">
      <w:numFmt w:val="bullet"/>
      <w:lvlText w:val="•"/>
      <w:lvlJc w:val="left"/>
      <w:pPr>
        <w:ind w:left="6599" w:hanging="271"/>
      </w:pPr>
      <w:rPr>
        <w:rFonts w:hint="default"/>
        <w:lang w:val="ru-RU" w:eastAsia="ru-RU" w:bidi="ru-RU"/>
      </w:rPr>
    </w:lvl>
    <w:lvl w:ilvl="7" w:tplc="A3C2DE64">
      <w:numFmt w:val="bullet"/>
      <w:lvlText w:val="•"/>
      <w:lvlJc w:val="left"/>
      <w:pPr>
        <w:ind w:left="7646" w:hanging="271"/>
      </w:pPr>
      <w:rPr>
        <w:rFonts w:hint="default"/>
        <w:lang w:val="ru-RU" w:eastAsia="ru-RU" w:bidi="ru-RU"/>
      </w:rPr>
    </w:lvl>
    <w:lvl w:ilvl="8" w:tplc="621A08EA">
      <w:numFmt w:val="bullet"/>
      <w:lvlText w:val="•"/>
      <w:lvlJc w:val="left"/>
      <w:pPr>
        <w:ind w:left="8693" w:hanging="271"/>
      </w:pPr>
      <w:rPr>
        <w:rFonts w:hint="default"/>
        <w:lang w:val="ru-RU" w:eastAsia="ru-RU" w:bidi="ru-RU"/>
      </w:rPr>
    </w:lvl>
  </w:abstractNum>
  <w:abstractNum w:abstractNumId="33">
    <w:nsid w:val="4D09268F"/>
    <w:multiLevelType w:val="multilevel"/>
    <w:tmpl w:val="D59C710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50AE5E12"/>
    <w:multiLevelType w:val="hybridMultilevel"/>
    <w:tmpl w:val="52F85CB0"/>
    <w:lvl w:ilvl="0" w:tplc="3EFE235C">
      <w:start w:val="1"/>
      <w:numFmt w:val="decimal"/>
      <w:lvlText w:val="%1)"/>
      <w:lvlJc w:val="left"/>
      <w:pPr>
        <w:ind w:left="1286" w:hanging="260"/>
      </w:pPr>
      <w:rPr>
        <w:rFonts w:ascii="Times New Roman" w:eastAsia="Times New Roman" w:hAnsi="Times New Roman" w:cs="Times New Roman" w:hint="default"/>
        <w:w w:val="100"/>
        <w:sz w:val="24"/>
        <w:szCs w:val="24"/>
        <w:lang w:val="ru-RU" w:eastAsia="ru-RU" w:bidi="ru-RU"/>
      </w:rPr>
    </w:lvl>
    <w:lvl w:ilvl="1" w:tplc="0846B1EC">
      <w:numFmt w:val="bullet"/>
      <w:lvlText w:val="•"/>
      <w:lvlJc w:val="left"/>
      <w:pPr>
        <w:ind w:left="2230" w:hanging="260"/>
      </w:pPr>
      <w:rPr>
        <w:rFonts w:hint="default"/>
        <w:lang w:val="ru-RU" w:eastAsia="ru-RU" w:bidi="ru-RU"/>
      </w:rPr>
    </w:lvl>
    <w:lvl w:ilvl="2" w:tplc="60E21CD8">
      <w:numFmt w:val="bullet"/>
      <w:lvlText w:val="•"/>
      <w:lvlJc w:val="left"/>
      <w:pPr>
        <w:ind w:left="3181" w:hanging="260"/>
      </w:pPr>
      <w:rPr>
        <w:rFonts w:hint="default"/>
        <w:lang w:val="ru-RU" w:eastAsia="ru-RU" w:bidi="ru-RU"/>
      </w:rPr>
    </w:lvl>
    <w:lvl w:ilvl="3" w:tplc="FAE4C676">
      <w:numFmt w:val="bullet"/>
      <w:lvlText w:val="•"/>
      <w:lvlJc w:val="left"/>
      <w:pPr>
        <w:ind w:left="4131" w:hanging="260"/>
      </w:pPr>
      <w:rPr>
        <w:rFonts w:hint="default"/>
        <w:lang w:val="ru-RU" w:eastAsia="ru-RU" w:bidi="ru-RU"/>
      </w:rPr>
    </w:lvl>
    <w:lvl w:ilvl="4" w:tplc="4EC8DB9E">
      <w:numFmt w:val="bullet"/>
      <w:lvlText w:val="•"/>
      <w:lvlJc w:val="left"/>
      <w:pPr>
        <w:ind w:left="5082" w:hanging="260"/>
      </w:pPr>
      <w:rPr>
        <w:rFonts w:hint="default"/>
        <w:lang w:val="ru-RU" w:eastAsia="ru-RU" w:bidi="ru-RU"/>
      </w:rPr>
    </w:lvl>
    <w:lvl w:ilvl="5" w:tplc="EC18F530">
      <w:numFmt w:val="bullet"/>
      <w:lvlText w:val="•"/>
      <w:lvlJc w:val="left"/>
      <w:pPr>
        <w:ind w:left="6033" w:hanging="260"/>
      </w:pPr>
      <w:rPr>
        <w:rFonts w:hint="default"/>
        <w:lang w:val="ru-RU" w:eastAsia="ru-RU" w:bidi="ru-RU"/>
      </w:rPr>
    </w:lvl>
    <w:lvl w:ilvl="6" w:tplc="BB540E0C">
      <w:numFmt w:val="bullet"/>
      <w:lvlText w:val="•"/>
      <w:lvlJc w:val="left"/>
      <w:pPr>
        <w:ind w:left="6983" w:hanging="260"/>
      </w:pPr>
      <w:rPr>
        <w:rFonts w:hint="default"/>
        <w:lang w:val="ru-RU" w:eastAsia="ru-RU" w:bidi="ru-RU"/>
      </w:rPr>
    </w:lvl>
    <w:lvl w:ilvl="7" w:tplc="494AE810">
      <w:numFmt w:val="bullet"/>
      <w:lvlText w:val="•"/>
      <w:lvlJc w:val="left"/>
      <w:pPr>
        <w:ind w:left="7934" w:hanging="260"/>
      </w:pPr>
      <w:rPr>
        <w:rFonts w:hint="default"/>
        <w:lang w:val="ru-RU" w:eastAsia="ru-RU" w:bidi="ru-RU"/>
      </w:rPr>
    </w:lvl>
    <w:lvl w:ilvl="8" w:tplc="32321322">
      <w:numFmt w:val="bullet"/>
      <w:lvlText w:val="•"/>
      <w:lvlJc w:val="left"/>
      <w:pPr>
        <w:ind w:left="8885" w:hanging="260"/>
      </w:pPr>
      <w:rPr>
        <w:rFonts w:hint="default"/>
        <w:lang w:val="ru-RU" w:eastAsia="ru-RU" w:bidi="ru-RU"/>
      </w:rPr>
    </w:lvl>
  </w:abstractNum>
  <w:abstractNum w:abstractNumId="35">
    <w:nsid w:val="50B037CC"/>
    <w:multiLevelType w:val="hybridMultilevel"/>
    <w:tmpl w:val="85DA9E6A"/>
    <w:lvl w:ilvl="0" w:tplc="CE5AF1A2">
      <w:start w:val="6"/>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4F5073F"/>
    <w:multiLevelType w:val="hybridMultilevel"/>
    <w:tmpl w:val="456A6CAE"/>
    <w:lvl w:ilvl="0" w:tplc="AFE68C38">
      <w:start w:val="1"/>
      <w:numFmt w:val="decimal"/>
      <w:lvlText w:val="%1."/>
      <w:lvlJc w:val="left"/>
      <w:pPr>
        <w:ind w:left="558" w:hanging="240"/>
        <w:jc w:val="right"/>
      </w:pPr>
      <w:rPr>
        <w:rFonts w:ascii="Times New Roman" w:eastAsia="Times New Roman" w:hAnsi="Times New Roman" w:cs="Times New Roman" w:hint="default"/>
        <w:spacing w:val="-8"/>
        <w:w w:val="100"/>
        <w:sz w:val="24"/>
        <w:szCs w:val="24"/>
        <w:lang w:val="ru-RU" w:eastAsia="ru-RU" w:bidi="ru-RU"/>
      </w:rPr>
    </w:lvl>
    <w:lvl w:ilvl="1" w:tplc="CDB4212E">
      <w:numFmt w:val="bullet"/>
      <w:lvlText w:val="•"/>
      <w:lvlJc w:val="left"/>
      <w:pPr>
        <w:ind w:left="1511" w:hanging="240"/>
      </w:pPr>
      <w:rPr>
        <w:rFonts w:hint="default"/>
        <w:lang w:val="ru-RU" w:eastAsia="ru-RU" w:bidi="ru-RU"/>
      </w:rPr>
    </w:lvl>
    <w:lvl w:ilvl="2" w:tplc="483C9CF0">
      <w:numFmt w:val="bullet"/>
      <w:lvlText w:val="•"/>
      <w:lvlJc w:val="left"/>
      <w:pPr>
        <w:ind w:left="2463" w:hanging="240"/>
      </w:pPr>
      <w:rPr>
        <w:rFonts w:hint="default"/>
        <w:lang w:val="ru-RU" w:eastAsia="ru-RU" w:bidi="ru-RU"/>
      </w:rPr>
    </w:lvl>
    <w:lvl w:ilvl="3" w:tplc="50A2EE28">
      <w:numFmt w:val="bullet"/>
      <w:lvlText w:val="•"/>
      <w:lvlJc w:val="left"/>
      <w:pPr>
        <w:ind w:left="3415" w:hanging="240"/>
      </w:pPr>
      <w:rPr>
        <w:rFonts w:hint="default"/>
        <w:lang w:val="ru-RU" w:eastAsia="ru-RU" w:bidi="ru-RU"/>
      </w:rPr>
    </w:lvl>
    <w:lvl w:ilvl="4" w:tplc="F718DB10">
      <w:numFmt w:val="bullet"/>
      <w:lvlText w:val="•"/>
      <w:lvlJc w:val="left"/>
      <w:pPr>
        <w:ind w:left="4367" w:hanging="240"/>
      </w:pPr>
      <w:rPr>
        <w:rFonts w:hint="default"/>
        <w:lang w:val="ru-RU" w:eastAsia="ru-RU" w:bidi="ru-RU"/>
      </w:rPr>
    </w:lvl>
    <w:lvl w:ilvl="5" w:tplc="7EE454DC">
      <w:numFmt w:val="bullet"/>
      <w:lvlText w:val="•"/>
      <w:lvlJc w:val="left"/>
      <w:pPr>
        <w:ind w:left="5319" w:hanging="240"/>
      </w:pPr>
      <w:rPr>
        <w:rFonts w:hint="default"/>
        <w:lang w:val="ru-RU" w:eastAsia="ru-RU" w:bidi="ru-RU"/>
      </w:rPr>
    </w:lvl>
    <w:lvl w:ilvl="6" w:tplc="F3B4EA3C">
      <w:numFmt w:val="bullet"/>
      <w:lvlText w:val="•"/>
      <w:lvlJc w:val="left"/>
      <w:pPr>
        <w:ind w:left="6271" w:hanging="240"/>
      </w:pPr>
      <w:rPr>
        <w:rFonts w:hint="default"/>
        <w:lang w:val="ru-RU" w:eastAsia="ru-RU" w:bidi="ru-RU"/>
      </w:rPr>
    </w:lvl>
    <w:lvl w:ilvl="7" w:tplc="B7A843AA">
      <w:numFmt w:val="bullet"/>
      <w:lvlText w:val="•"/>
      <w:lvlJc w:val="left"/>
      <w:pPr>
        <w:ind w:left="7222" w:hanging="240"/>
      </w:pPr>
      <w:rPr>
        <w:rFonts w:hint="default"/>
        <w:lang w:val="ru-RU" w:eastAsia="ru-RU" w:bidi="ru-RU"/>
      </w:rPr>
    </w:lvl>
    <w:lvl w:ilvl="8" w:tplc="5554FF1E">
      <w:numFmt w:val="bullet"/>
      <w:lvlText w:val="•"/>
      <w:lvlJc w:val="left"/>
      <w:pPr>
        <w:ind w:left="8174" w:hanging="240"/>
      </w:pPr>
      <w:rPr>
        <w:rFonts w:hint="default"/>
        <w:lang w:val="ru-RU" w:eastAsia="ru-RU" w:bidi="ru-RU"/>
      </w:rPr>
    </w:lvl>
  </w:abstractNum>
  <w:abstractNum w:abstractNumId="37">
    <w:nsid w:val="579C4E0D"/>
    <w:multiLevelType w:val="hybridMultilevel"/>
    <w:tmpl w:val="0D8C269A"/>
    <w:lvl w:ilvl="0" w:tplc="4E2EA800">
      <w:start w:val="1"/>
      <w:numFmt w:val="decimal"/>
      <w:lvlText w:val="%1)"/>
      <w:lvlJc w:val="left"/>
      <w:pPr>
        <w:ind w:left="318" w:hanging="260"/>
      </w:pPr>
      <w:rPr>
        <w:rFonts w:ascii="Times New Roman" w:eastAsia="Times New Roman" w:hAnsi="Times New Roman" w:cs="Times New Roman" w:hint="default"/>
        <w:w w:val="100"/>
        <w:sz w:val="24"/>
        <w:szCs w:val="24"/>
        <w:lang w:val="ru-RU" w:eastAsia="ru-RU" w:bidi="ru-RU"/>
      </w:rPr>
    </w:lvl>
    <w:lvl w:ilvl="1" w:tplc="908EF9F4">
      <w:numFmt w:val="bullet"/>
      <w:lvlText w:val="•"/>
      <w:lvlJc w:val="left"/>
      <w:pPr>
        <w:ind w:left="1366" w:hanging="260"/>
      </w:pPr>
      <w:rPr>
        <w:rFonts w:hint="default"/>
        <w:lang w:val="ru-RU" w:eastAsia="ru-RU" w:bidi="ru-RU"/>
      </w:rPr>
    </w:lvl>
    <w:lvl w:ilvl="2" w:tplc="A2587E9C">
      <w:numFmt w:val="bullet"/>
      <w:lvlText w:val="•"/>
      <w:lvlJc w:val="left"/>
      <w:pPr>
        <w:ind w:left="2413" w:hanging="260"/>
      </w:pPr>
      <w:rPr>
        <w:rFonts w:hint="default"/>
        <w:lang w:val="ru-RU" w:eastAsia="ru-RU" w:bidi="ru-RU"/>
      </w:rPr>
    </w:lvl>
    <w:lvl w:ilvl="3" w:tplc="C3309BDA">
      <w:numFmt w:val="bullet"/>
      <w:lvlText w:val="•"/>
      <w:lvlJc w:val="left"/>
      <w:pPr>
        <w:ind w:left="3459" w:hanging="260"/>
      </w:pPr>
      <w:rPr>
        <w:rFonts w:hint="default"/>
        <w:lang w:val="ru-RU" w:eastAsia="ru-RU" w:bidi="ru-RU"/>
      </w:rPr>
    </w:lvl>
    <w:lvl w:ilvl="4" w:tplc="A87049B2">
      <w:numFmt w:val="bullet"/>
      <w:lvlText w:val="•"/>
      <w:lvlJc w:val="left"/>
      <w:pPr>
        <w:ind w:left="4506" w:hanging="260"/>
      </w:pPr>
      <w:rPr>
        <w:rFonts w:hint="default"/>
        <w:lang w:val="ru-RU" w:eastAsia="ru-RU" w:bidi="ru-RU"/>
      </w:rPr>
    </w:lvl>
    <w:lvl w:ilvl="5" w:tplc="97D8C484">
      <w:numFmt w:val="bullet"/>
      <w:lvlText w:val="•"/>
      <w:lvlJc w:val="left"/>
      <w:pPr>
        <w:ind w:left="5553" w:hanging="260"/>
      </w:pPr>
      <w:rPr>
        <w:rFonts w:hint="default"/>
        <w:lang w:val="ru-RU" w:eastAsia="ru-RU" w:bidi="ru-RU"/>
      </w:rPr>
    </w:lvl>
    <w:lvl w:ilvl="6" w:tplc="A9187BC4">
      <w:numFmt w:val="bullet"/>
      <w:lvlText w:val="•"/>
      <w:lvlJc w:val="left"/>
      <w:pPr>
        <w:ind w:left="6599" w:hanging="260"/>
      </w:pPr>
      <w:rPr>
        <w:rFonts w:hint="default"/>
        <w:lang w:val="ru-RU" w:eastAsia="ru-RU" w:bidi="ru-RU"/>
      </w:rPr>
    </w:lvl>
    <w:lvl w:ilvl="7" w:tplc="AE126EA0">
      <w:numFmt w:val="bullet"/>
      <w:lvlText w:val="•"/>
      <w:lvlJc w:val="left"/>
      <w:pPr>
        <w:ind w:left="7646" w:hanging="260"/>
      </w:pPr>
      <w:rPr>
        <w:rFonts w:hint="default"/>
        <w:lang w:val="ru-RU" w:eastAsia="ru-RU" w:bidi="ru-RU"/>
      </w:rPr>
    </w:lvl>
    <w:lvl w:ilvl="8" w:tplc="92B22124">
      <w:numFmt w:val="bullet"/>
      <w:lvlText w:val="•"/>
      <w:lvlJc w:val="left"/>
      <w:pPr>
        <w:ind w:left="8693" w:hanging="260"/>
      </w:pPr>
      <w:rPr>
        <w:rFonts w:hint="default"/>
        <w:lang w:val="ru-RU" w:eastAsia="ru-RU" w:bidi="ru-RU"/>
      </w:rPr>
    </w:lvl>
  </w:abstractNum>
  <w:abstractNum w:abstractNumId="38">
    <w:nsid w:val="5B157CD0"/>
    <w:multiLevelType w:val="hybridMultilevel"/>
    <w:tmpl w:val="386E58D0"/>
    <w:lvl w:ilvl="0" w:tplc="8A986A72">
      <w:start w:val="1"/>
      <w:numFmt w:val="decimal"/>
      <w:lvlText w:val="%1)"/>
      <w:lvlJc w:val="left"/>
      <w:pPr>
        <w:ind w:left="318" w:hanging="260"/>
      </w:pPr>
      <w:rPr>
        <w:rFonts w:ascii="Times New Roman" w:eastAsia="Times New Roman" w:hAnsi="Times New Roman" w:cs="Times New Roman" w:hint="default"/>
        <w:w w:val="100"/>
        <w:sz w:val="24"/>
        <w:szCs w:val="24"/>
        <w:lang w:val="ru-RU" w:eastAsia="ru-RU" w:bidi="ru-RU"/>
      </w:rPr>
    </w:lvl>
    <w:lvl w:ilvl="1" w:tplc="24E84612">
      <w:numFmt w:val="bullet"/>
      <w:lvlText w:val="•"/>
      <w:lvlJc w:val="left"/>
      <w:pPr>
        <w:ind w:left="1366" w:hanging="260"/>
      </w:pPr>
      <w:rPr>
        <w:rFonts w:hint="default"/>
        <w:lang w:val="ru-RU" w:eastAsia="ru-RU" w:bidi="ru-RU"/>
      </w:rPr>
    </w:lvl>
    <w:lvl w:ilvl="2" w:tplc="B6A45F40">
      <w:numFmt w:val="bullet"/>
      <w:lvlText w:val="•"/>
      <w:lvlJc w:val="left"/>
      <w:pPr>
        <w:ind w:left="2413" w:hanging="260"/>
      </w:pPr>
      <w:rPr>
        <w:rFonts w:hint="default"/>
        <w:lang w:val="ru-RU" w:eastAsia="ru-RU" w:bidi="ru-RU"/>
      </w:rPr>
    </w:lvl>
    <w:lvl w:ilvl="3" w:tplc="780E3C72">
      <w:numFmt w:val="bullet"/>
      <w:lvlText w:val="•"/>
      <w:lvlJc w:val="left"/>
      <w:pPr>
        <w:ind w:left="3459" w:hanging="260"/>
      </w:pPr>
      <w:rPr>
        <w:rFonts w:hint="default"/>
        <w:lang w:val="ru-RU" w:eastAsia="ru-RU" w:bidi="ru-RU"/>
      </w:rPr>
    </w:lvl>
    <w:lvl w:ilvl="4" w:tplc="429CAC1E">
      <w:numFmt w:val="bullet"/>
      <w:lvlText w:val="•"/>
      <w:lvlJc w:val="left"/>
      <w:pPr>
        <w:ind w:left="4506" w:hanging="260"/>
      </w:pPr>
      <w:rPr>
        <w:rFonts w:hint="default"/>
        <w:lang w:val="ru-RU" w:eastAsia="ru-RU" w:bidi="ru-RU"/>
      </w:rPr>
    </w:lvl>
    <w:lvl w:ilvl="5" w:tplc="A6907720">
      <w:numFmt w:val="bullet"/>
      <w:lvlText w:val="•"/>
      <w:lvlJc w:val="left"/>
      <w:pPr>
        <w:ind w:left="5553" w:hanging="260"/>
      </w:pPr>
      <w:rPr>
        <w:rFonts w:hint="default"/>
        <w:lang w:val="ru-RU" w:eastAsia="ru-RU" w:bidi="ru-RU"/>
      </w:rPr>
    </w:lvl>
    <w:lvl w:ilvl="6" w:tplc="69324276">
      <w:numFmt w:val="bullet"/>
      <w:lvlText w:val="•"/>
      <w:lvlJc w:val="left"/>
      <w:pPr>
        <w:ind w:left="6599" w:hanging="260"/>
      </w:pPr>
      <w:rPr>
        <w:rFonts w:hint="default"/>
        <w:lang w:val="ru-RU" w:eastAsia="ru-RU" w:bidi="ru-RU"/>
      </w:rPr>
    </w:lvl>
    <w:lvl w:ilvl="7" w:tplc="05CA9654">
      <w:numFmt w:val="bullet"/>
      <w:lvlText w:val="•"/>
      <w:lvlJc w:val="left"/>
      <w:pPr>
        <w:ind w:left="7646" w:hanging="260"/>
      </w:pPr>
      <w:rPr>
        <w:rFonts w:hint="default"/>
        <w:lang w:val="ru-RU" w:eastAsia="ru-RU" w:bidi="ru-RU"/>
      </w:rPr>
    </w:lvl>
    <w:lvl w:ilvl="8" w:tplc="8C4604C2">
      <w:numFmt w:val="bullet"/>
      <w:lvlText w:val="•"/>
      <w:lvlJc w:val="left"/>
      <w:pPr>
        <w:ind w:left="8693" w:hanging="260"/>
      </w:pPr>
      <w:rPr>
        <w:rFonts w:hint="default"/>
        <w:lang w:val="ru-RU" w:eastAsia="ru-RU" w:bidi="ru-RU"/>
      </w:rPr>
    </w:lvl>
  </w:abstractNum>
  <w:abstractNum w:abstractNumId="39">
    <w:nsid w:val="62BE686A"/>
    <w:multiLevelType w:val="hybridMultilevel"/>
    <w:tmpl w:val="0344C460"/>
    <w:lvl w:ilvl="0" w:tplc="321CD902">
      <w:start w:val="1"/>
      <w:numFmt w:val="decimal"/>
      <w:lvlText w:val="%1."/>
      <w:lvlJc w:val="left"/>
      <w:pPr>
        <w:ind w:left="318" w:hanging="240"/>
      </w:pPr>
      <w:rPr>
        <w:rFonts w:ascii="Times New Roman" w:eastAsia="Times New Roman" w:hAnsi="Times New Roman" w:cs="Times New Roman" w:hint="default"/>
        <w:spacing w:val="-30"/>
        <w:w w:val="100"/>
        <w:sz w:val="24"/>
        <w:szCs w:val="24"/>
        <w:lang w:val="ru-RU" w:eastAsia="ru-RU" w:bidi="ru-RU"/>
      </w:rPr>
    </w:lvl>
    <w:lvl w:ilvl="1" w:tplc="B2808478">
      <w:numFmt w:val="bullet"/>
      <w:lvlText w:val="•"/>
      <w:lvlJc w:val="left"/>
      <w:pPr>
        <w:ind w:left="1366" w:hanging="240"/>
      </w:pPr>
      <w:rPr>
        <w:rFonts w:hint="default"/>
        <w:lang w:val="ru-RU" w:eastAsia="ru-RU" w:bidi="ru-RU"/>
      </w:rPr>
    </w:lvl>
    <w:lvl w:ilvl="2" w:tplc="8A30D714">
      <w:numFmt w:val="bullet"/>
      <w:lvlText w:val="•"/>
      <w:lvlJc w:val="left"/>
      <w:pPr>
        <w:ind w:left="2413" w:hanging="240"/>
      </w:pPr>
      <w:rPr>
        <w:rFonts w:hint="default"/>
        <w:lang w:val="ru-RU" w:eastAsia="ru-RU" w:bidi="ru-RU"/>
      </w:rPr>
    </w:lvl>
    <w:lvl w:ilvl="3" w:tplc="D7D2413C">
      <w:numFmt w:val="bullet"/>
      <w:lvlText w:val="•"/>
      <w:lvlJc w:val="left"/>
      <w:pPr>
        <w:ind w:left="3459" w:hanging="240"/>
      </w:pPr>
      <w:rPr>
        <w:rFonts w:hint="default"/>
        <w:lang w:val="ru-RU" w:eastAsia="ru-RU" w:bidi="ru-RU"/>
      </w:rPr>
    </w:lvl>
    <w:lvl w:ilvl="4" w:tplc="09568A7A">
      <w:numFmt w:val="bullet"/>
      <w:lvlText w:val="•"/>
      <w:lvlJc w:val="left"/>
      <w:pPr>
        <w:ind w:left="4506" w:hanging="240"/>
      </w:pPr>
      <w:rPr>
        <w:rFonts w:hint="default"/>
        <w:lang w:val="ru-RU" w:eastAsia="ru-RU" w:bidi="ru-RU"/>
      </w:rPr>
    </w:lvl>
    <w:lvl w:ilvl="5" w:tplc="15C818A8">
      <w:numFmt w:val="bullet"/>
      <w:lvlText w:val="•"/>
      <w:lvlJc w:val="left"/>
      <w:pPr>
        <w:ind w:left="5553" w:hanging="240"/>
      </w:pPr>
      <w:rPr>
        <w:rFonts w:hint="default"/>
        <w:lang w:val="ru-RU" w:eastAsia="ru-RU" w:bidi="ru-RU"/>
      </w:rPr>
    </w:lvl>
    <w:lvl w:ilvl="6" w:tplc="33C8E93C">
      <w:numFmt w:val="bullet"/>
      <w:lvlText w:val="•"/>
      <w:lvlJc w:val="left"/>
      <w:pPr>
        <w:ind w:left="6599" w:hanging="240"/>
      </w:pPr>
      <w:rPr>
        <w:rFonts w:hint="default"/>
        <w:lang w:val="ru-RU" w:eastAsia="ru-RU" w:bidi="ru-RU"/>
      </w:rPr>
    </w:lvl>
    <w:lvl w:ilvl="7" w:tplc="20FA9C2E">
      <w:numFmt w:val="bullet"/>
      <w:lvlText w:val="•"/>
      <w:lvlJc w:val="left"/>
      <w:pPr>
        <w:ind w:left="7646" w:hanging="240"/>
      </w:pPr>
      <w:rPr>
        <w:rFonts w:hint="default"/>
        <w:lang w:val="ru-RU" w:eastAsia="ru-RU" w:bidi="ru-RU"/>
      </w:rPr>
    </w:lvl>
    <w:lvl w:ilvl="8" w:tplc="3D847178">
      <w:numFmt w:val="bullet"/>
      <w:lvlText w:val="•"/>
      <w:lvlJc w:val="left"/>
      <w:pPr>
        <w:ind w:left="8693" w:hanging="240"/>
      </w:pPr>
      <w:rPr>
        <w:rFonts w:hint="default"/>
        <w:lang w:val="ru-RU" w:eastAsia="ru-RU" w:bidi="ru-RU"/>
      </w:rPr>
    </w:lvl>
  </w:abstractNum>
  <w:abstractNum w:abstractNumId="40">
    <w:nsid w:val="6526311F"/>
    <w:multiLevelType w:val="hybridMultilevel"/>
    <w:tmpl w:val="B6E897EE"/>
    <w:lvl w:ilvl="0" w:tplc="9488BD74">
      <w:start w:val="1"/>
      <w:numFmt w:val="decimal"/>
      <w:lvlText w:val="%1)"/>
      <w:lvlJc w:val="left"/>
      <w:pPr>
        <w:ind w:left="1107" w:hanging="360"/>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41">
    <w:nsid w:val="67A034BB"/>
    <w:multiLevelType w:val="hybridMultilevel"/>
    <w:tmpl w:val="448C020C"/>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2">
    <w:nsid w:val="6B0E58DF"/>
    <w:multiLevelType w:val="multilevel"/>
    <w:tmpl w:val="CCCC4ADC"/>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43">
    <w:nsid w:val="6D080C8C"/>
    <w:multiLevelType w:val="hybridMultilevel"/>
    <w:tmpl w:val="9FFAD946"/>
    <w:lvl w:ilvl="0" w:tplc="3926ED6A">
      <w:start w:val="2"/>
      <w:numFmt w:val="decimal"/>
      <w:lvlText w:val="%1."/>
      <w:lvlJc w:val="left"/>
      <w:pPr>
        <w:ind w:left="1107" w:hanging="360"/>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44">
    <w:nsid w:val="6F69506E"/>
    <w:multiLevelType w:val="hybridMultilevel"/>
    <w:tmpl w:val="9C0AC6AE"/>
    <w:lvl w:ilvl="0" w:tplc="AE6E32B0">
      <w:start w:val="1"/>
      <w:numFmt w:val="decimal"/>
      <w:lvlText w:val="%1)"/>
      <w:lvlJc w:val="left"/>
      <w:pPr>
        <w:ind w:left="1286" w:hanging="260"/>
      </w:pPr>
      <w:rPr>
        <w:rFonts w:ascii="Times New Roman" w:eastAsia="Times New Roman" w:hAnsi="Times New Roman" w:cs="Times New Roman" w:hint="default"/>
        <w:w w:val="100"/>
        <w:sz w:val="24"/>
        <w:szCs w:val="24"/>
        <w:lang w:val="ru-RU" w:eastAsia="ru-RU" w:bidi="ru-RU"/>
      </w:rPr>
    </w:lvl>
    <w:lvl w:ilvl="1" w:tplc="E14A7F8E">
      <w:numFmt w:val="bullet"/>
      <w:lvlText w:val="•"/>
      <w:lvlJc w:val="left"/>
      <w:pPr>
        <w:ind w:left="2230" w:hanging="260"/>
      </w:pPr>
      <w:rPr>
        <w:rFonts w:hint="default"/>
        <w:lang w:val="ru-RU" w:eastAsia="ru-RU" w:bidi="ru-RU"/>
      </w:rPr>
    </w:lvl>
    <w:lvl w:ilvl="2" w:tplc="D12AC626">
      <w:numFmt w:val="bullet"/>
      <w:lvlText w:val="•"/>
      <w:lvlJc w:val="left"/>
      <w:pPr>
        <w:ind w:left="3181" w:hanging="260"/>
      </w:pPr>
      <w:rPr>
        <w:rFonts w:hint="default"/>
        <w:lang w:val="ru-RU" w:eastAsia="ru-RU" w:bidi="ru-RU"/>
      </w:rPr>
    </w:lvl>
    <w:lvl w:ilvl="3" w:tplc="161EEF24">
      <w:numFmt w:val="bullet"/>
      <w:lvlText w:val="•"/>
      <w:lvlJc w:val="left"/>
      <w:pPr>
        <w:ind w:left="4131" w:hanging="260"/>
      </w:pPr>
      <w:rPr>
        <w:rFonts w:hint="default"/>
        <w:lang w:val="ru-RU" w:eastAsia="ru-RU" w:bidi="ru-RU"/>
      </w:rPr>
    </w:lvl>
    <w:lvl w:ilvl="4" w:tplc="BF106EA2">
      <w:numFmt w:val="bullet"/>
      <w:lvlText w:val="•"/>
      <w:lvlJc w:val="left"/>
      <w:pPr>
        <w:ind w:left="5082" w:hanging="260"/>
      </w:pPr>
      <w:rPr>
        <w:rFonts w:hint="default"/>
        <w:lang w:val="ru-RU" w:eastAsia="ru-RU" w:bidi="ru-RU"/>
      </w:rPr>
    </w:lvl>
    <w:lvl w:ilvl="5" w:tplc="DC149596">
      <w:numFmt w:val="bullet"/>
      <w:lvlText w:val="•"/>
      <w:lvlJc w:val="left"/>
      <w:pPr>
        <w:ind w:left="6033" w:hanging="260"/>
      </w:pPr>
      <w:rPr>
        <w:rFonts w:hint="default"/>
        <w:lang w:val="ru-RU" w:eastAsia="ru-RU" w:bidi="ru-RU"/>
      </w:rPr>
    </w:lvl>
    <w:lvl w:ilvl="6" w:tplc="01F68CC2">
      <w:numFmt w:val="bullet"/>
      <w:lvlText w:val="•"/>
      <w:lvlJc w:val="left"/>
      <w:pPr>
        <w:ind w:left="6983" w:hanging="260"/>
      </w:pPr>
      <w:rPr>
        <w:rFonts w:hint="default"/>
        <w:lang w:val="ru-RU" w:eastAsia="ru-RU" w:bidi="ru-RU"/>
      </w:rPr>
    </w:lvl>
    <w:lvl w:ilvl="7" w:tplc="51CC666E">
      <w:numFmt w:val="bullet"/>
      <w:lvlText w:val="•"/>
      <w:lvlJc w:val="left"/>
      <w:pPr>
        <w:ind w:left="7934" w:hanging="260"/>
      </w:pPr>
      <w:rPr>
        <w:rFonts w:hint="default"/>
        <w:lang w:val="ru-RU" w:eastAsia="ru-RU" w:bidi="ru-RU"/>
      </w:rPr>
    </w:lvl>
    <w:lvl w:ilvl="8" w:tplc="E59C3AAA">
      <w:numFmt w:val="bullet"/>
      <w:lvlText w:val="•"/>
      <w:lvlJc w:val="left"/>
      <w:pPr>
        <w:ind w:left="8885" w:hanging="260"/>
      </w:pPr>
      <w:rPr>
        <w:rFonts w:hint="default"/>
        <w:lang w:val="ru-RU" w:eastAsia="ru-RU" w:bidi="ru-RU"/>
      </w:rPr>
    </w:lvl>
  </w:abstractNum>
  <w:abstractNum w:abstractNumId="45">
    <w:nsid w:val="71F80C53"/>
    <w:multiLevelType w:val="hybridMultilevel"/>
    <w:tmpl w:val="CED6683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0B77F8"/>
    <w:multiLevelType w:val="hybridMultilevel"/>
    <w:tmpl w:val="5E52E7BE"/>
    <w:lvl w:ilvl="0" w:tplc="11320924">
      <w:start w:val="1"/>
      <w:numFmt w:val="decimal"/>
      <w:lvlText w:val="%1."/>
      <w:lvlJc w:val="left"/>
      <w:pPr>
        <w:ind w:left="318" w:hanging="240"/>
      </w:pPr>
      <w:rPr>
        <w:rFonts w:ascii="Times New Roman" w:eastAsia="Times New Roman" w:hAnsi="Times New Roman" w:cs="Times New Roman" w:hint="default"/>
        <w:spacing w:val="-8"/>
        <w:w w:val="100"/>
        <w:sz w:val="24"/>
        <w:szCs w:val="24"/>
        <w:lang w:val="ru-RU" w:eastAsia="ru-RU" w:bidi="ru-RU"/>
      </w:rPr>
    </w:lvl>
    <w:lvl w:ilvl="1" w:tplc="02749458">
      <w:numFmt w:val="bullet"/>
      <w:lvlText w:val="•"/>
      <w:lvlJc w:val="left"/>
      <w:pPr>
        <w:ind w:left="1366" w:hanging="240"/>
      </w:pPr>
      <w:rPr>
        <w:rFonts w:hint="default"/>
        <w:lang w:val="ru-RU" w:eastAsia="ru-RU" w:bidi="ru-RU"/>
      </w:rPr>
    </w:lvl>
    <w:lvl w:ilvl="2" w:tplc="8E84DD74">
      <w:numFmt w:val="bullet"/>
      <w:lvlText w:val="•"/>
      <w:lvlJc w:val="left"/>
      <w:pPr>
        <w:ind w:left="2413" w:hanging="240"/>
      </w:pPr>
      <w:rPr>
        <w:rFonts w:hint="default"/>
        <w:lang w:val="ru-RU" w:eastAsia="ru-RU" w:bidi="ru-RU"/>
      </w:rPr>
    </w:lvl>
    <w:lvl w:ilvl="3" w:tplc="683C3386">
      <w:numFmt w:val="bullet"/>
      <w:lvlText w:val="•"/>
      <w:lvlJc w:val="left"/>
      <w:pPr>
        <w:ind w:left="3459" w:hanging="240"/>
      </w:pPr>
      <w:rPr>
        <w:rFonts w:hint="default"/>
        <w:lang w:val="ru-RU" w:eastAsia="ru-RU" w:bidi="ru-RU"/>
      </w:rPr>
    </w:lvl>
    <w:lvl w:ilvl="4" w:tplc="15F6DA3E">
      <w:numFmt w:val="bullet"/>
      <w:lvlText w:val="•"/>
      <w:lvlJc w:val="left"/>
      <w:pPr>
        <w:ind w:left="4506" w:hanging="240"/>
      </w:pPr>
      <w:rPr>
        <w:rFonts w:hint="default"/>
        <w:lang w:val="ru-RU" w:eastAsia="ru-RU" w:bidi="ru-RU"/>
      </w:rPr>
    </w:lvl>
    <w:lvl w:ilvl="5" w:tplc="0914B26A">
      <w:numFmt w:val="bullet"/>
      <w:lvlText w:val="•"/>
      <w:lvlJc w:val="left"/>
      <w:pPr>
        <w:ind w:left="5553" w:hanging="240"/>
      </w:pPr>
      <w:rPr>
        <w:rFonts w:hint="default"/>
        <w:lang w:val="ru-RU" w:eastAsia="ru-RU" w:bidi="ru-RU"/>
      </w:rPr>
    </w:lvl>
    <w:lvl w:ilvl="6" w:tplc="2B281E18">
      <w:numFmt w:val="bullet"/>
      <w:lvlText w:val="•"/>
      <w:lvlJc w:val="left"/>
      <w:pPr>
        <w:ind w:left="6599" w:hanging="240"/>
      </w:pPr>
      <w:rPr>
        <w:rFonts w:hint="default"/>
        <w:lang w:val="ru-RU" w:eastAsia="ru-RU" w:bidi="ru-RU"/>
      </w:rPr>
    </w:lvl>
    <w:lvl w:ilvl="7" w:tplc="CB54F6A4">
      <w:numFmt w:val="bullet"/>
      <w:lvlText w:val="•"/>
      <w:lvlJc w:val="left"/>
      <w:pPr>
        <w:ind w:left="7646" w:hanging="240"/>
      </w:pPr>
      <w:rPr>
        <w:rFonts w:hint="default"/>
        <w:lang w:val="ru-RU" w:eastAsia="ru-RU" w:bidi="ru-RU"/>
      </w:rPr>
    </w:lvl>
    <w:lvl w:ilvl="8" w:tplc="7374ABD4">
      <w:numFmt w:val="bullet"/>
      <w:lvlText w:val="•"/>
      <w:lvlJc w:val="left"/>
      <w:pPr>
        <w:ind w:left="8693" w:hanging="240"/>
      </w:pPr>
      <w:rPr>
        <w:rFonts w:hint="default"/>
        <w:lang w:val="ru-RU" w:eastAsia="ru-RU" w:bidi="ru-RU"/>
      </w:rPr>
    </w:lvl>
  </w:abstractNum>
  <w:abstractNum w:abstractNumId="47">
    <w:nsid w:val="75133BD4"/>
    <w:multiLevelType w:val="hybridMultilevel"/>
    <w:tmpl w:val="EE34DEC6"/>
    <w:lvl w:ilvl="0" w:tplc="D8BEB148">
      <w:start w:val="1"/>
      <w:numFmt w:val="decimal"/>
      <w:lvlText w:val="%1)"/>
      <w:lvlJc w:val="left"/>
      <w:pPr>
        <w:ind w:left="1286" w:hanging="260"/>
      </w:pPr>
      <w:rPr>
        <w:rFonts w:ascii="Times New Roman" w:eastAsia="Times New Roman" w:hAnsi="Times New Roman" w:cs="Times New Roman" w:hint="default"/>
        <w:spacing w:val="-8"/>
        <w:w w:val="100"/>
        <w:sz w:val="24"/>
        <w:szCs w:val="24"/>
        <w:lang w:val="ru-RU" w:eastAsia="ru-RU" w:bidi="ru-RU"/>
      </w:rPr>
    </w:lvl>
    <w:lvl w:ilvl="1" w:tplc="ACF6FF64">
      <w:numFmt w:val="bullet"/>
      <w:lvlText w:val="•"/>
      <w:lvlJc w:val="left"/>
      <w:pPr>
        <w:ind w:left="2230" w:hanging="260"/>
      </w:pPr>
      <w:rPr>
        <w:rFonts w:hint="default"/>
        <w:lang w:val="ru-RU" w:eastAsia="ru-RU" w:bidi="ru-RU"/>
      </w:rPr>
    </w:lvl>
    <w:lvl w:ilvl="2" w:tplc="543273E4">
      <w:numFmt w:val="bullet"/>
      <w:lvlText w:val="•"/>
      <w:lvlJc w:val="left"/>
      <w:pPr>
        <w:ind w:left="3181" w:hanging="260"/>
      </w:pPr>
      <w:rPr>
        <w:rFonts w:hint="default"/>
        <w:lang w:val="ru-RU" w:eastAsia="ru-RU" w:bidi="ru-RU"/>
      </w:rPr>
    </w:lvl>
    <w:lvl w:ilvl="3" w:tplc="76507524">
      <w:numFmt w:val="bullet"/>
      <w:lvlText w:val="•"/>
      <w:lvlJc w:val="left"/>
      <w:pPr>
        <w:ind w:left="4131" w:hanging="260"/>
      </w:pPr>
      <w:rPr>
        <w:rFonts w:hint="default"/>
        <w:lang w:val="ru-RU" w:eastAsia="ru-RU" w:bidi="ru-RU"/>
      </w:rPr>
    </w:lvl>
    <w:lvl w:ilvl="4" w:tplc="820A29FE">
      <w:numFmt w:val="bullet"/>
      <w:lvlText w:val="•"/>
      <w:lvlJc w:val="left"/>
      <w:pPr>
        <w:ind w:left="5082" w:hanging="260"/>
      </w:pPr>
      <w:rPr>
        <w:rFonts w:hint="default"/>
        <w:lang w:val="ru-RU" w:eastAsia="ru-RU" w:bidi="ru-RU"/>
      </w:rPr>
    </w:lvl>
    <w:lvl w:ilvl="5" w:tplc="4A16AB0A">
      <w:numFmt w:val="bullet"/>
      <w:lvlText w:val="•"/>
      <w:lvlJc w:val="left"/>
      <w:pPr>
        <w:ind w:left="6033" w:hanging="260"/>
      </w:pPr>
      <w:rPr>
        <w:rFonts w:hint="default"/>
        <w:lang w:val="ru-RU" w:eastAsia="ru-RU" w:bidi="ru-RU"/>
      </w:rPr>
    </w:lvl>
    <w:lvl w:ilvl="6" w:tplc="4822B040">
      <w:numFmt w:val="bullet"/>
      <w:lvlText w:val="•"/>
      <w:lvlJc w:val="left"/>
      <w:pPr>
        <w:ind w:left="6983" w:hanging="260"/>
      </w:pPr>
      <w:rPr>
        <w:rFonts w:hint="default"/>
        <w:lang w:val="ru-RU" w:eastAsia="ru-RU" w:bidi="ru-RU"/>
      </w:rPr>
    </w:lvl>
    <w:lvl w:ilvl="7" w:tplc="F7B6B4C4">
      <w:numFmt w:val="bullet"/>
      <w:lvlText w:val="•"/>
      <w:lvlJc w:val="left"/>
      <w:pPr>
        <w:ind w:left="7934" w:hanging="260"/>
      </w:pPr>
      <w:rPr>
        <w:rFonts w:hint="default"/>
        <w:lang w:val="ru-RU" w:eastAsia="ru-RU" w:bidi="ru-RU"/>
      </w:rPr>
    </w:lvl>
    <w:lvl w:ilvl="8" w:tplc="6ABAFCB0">
      <w:numFmt w:val="bullet"/>
      <w:lvlText w:val="•"/>
      <w:lvlJc w:val="left"/>
      <w:pPr>
        <w:ind w:left="8885" w:hanging="260"/>
      </w:pPr>
      <w:rPr>
        <w:rFonts w:hint="default"/>
        <w:lang w:val="ru-RU" w:eastAsia="ru-RU" w:bidi="ru-RU"/>
      </w:rPr>
    </w:lvl>
  </w:abstractNum>
  <w:abstractNum w:abstractNumId="48">
    <w:nsid w:val="7A153E99"/>
    <w:multiLevelType w:val="multilevel"/>
    <w:tmpl w:val="4DA07F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D550726"/>
    <w:multiLevelType w:val="hybridMultilevel"/>
    <w:tmpl w:val="E5488492"/>
    <w:lvl w:ilvl="0" w:tplc="384E9B22">
      <w:start w:val="1"/>
      <w:numFmt w:val="decimal"/>
      <w:lvlText w:val="%1)"/>
      <w:lvlJc w:val="left"/>
      <w:pPr>
        <w:ind w:left="1286" w:hanging="260"/>
      </w:pPr>
      <w:rPr>
        <w:rFonts w:ascii="Times New Roman" w:eastAsia="Times New Roman" w:hAnsi="Times New Roman" w:cs="Times New Roman" w:hint="default"/>
        <w:w w:val="99"/>
        <w:sz w:val="24"/>
        <w:szCs w:val="24"/>
        <w:lang w:val="ru-RU" w:eastAsia="ru-RU" w:bidi="ru-RU"/>
      </w:rPr>
    </w:lvl>
    <w:lvl w:ilvl="1" w:tplc="EDE612E4">
      <w:numFmt w:val="bullet"/>
      <w:lvlText w:val="•"/>
      <w:lvlJc w:val="left"/>
      <w:pPr>
        <w:ind w:left="2230" w:hanging="260"/>
      </w:pPr>
      <w:rPr>
        <w:rFonts w:hint="default"/>
        <w:lang w:val="ru-RU" w:eastAsia="ru-RU" w:bidi="ru-RU"/>
      </w:rPr>
    </w:lvl>
    <w:lvl w:ilvl="2" w:tplc="16FABCEC">
      <w:numFmt w:val="bullet"/>
      <w:lvlText w:val="•"/>
      <w:lvlJc w:val="left"/>
      <w:pPr>
        <w:ind w:left="3181" w:hanging="260"/>
      </w:pPr>
      <w:rPr>
        <w:rFonts w:hint="default"/>
        <w:lang w:val="ru-RU" w:eastAsia="ru-RU" w:bidi="ru-RU"/>
      </w:rPr>
    </w:lvl>
    <w:lvl w:ilvl="3" w:tplc="301AC43C">
      <w:numFmt w:val="bullet"/>
      <w:lvlText w:val="•"/>
      <w:lvlJc w:val="left"/>
      <w:pPr>
        <w:ind w:left="4131" w:hanging="260"/>
      </w:pPr>
      <w:rPr>
        <w:rFonts w:hint="default"/>
        <w:lang w:val="ru-RU" w:eastAsia="ru-RU" w:bidi="ru-RU"/>
      </w:rPr>
    </w:lvl>
    <w:lvl w:ilvl="4" w:tplc="C4DA67BE">
      <w:numFmt w:val="bullet"/>
      <w:lvlText w:val="•"/>
      <w:lvlJc w:val="left"/>
      <w:pPr>
        <w:ind w:left="5082" w:hanging="260"/>
      </w:pPr>
      <w:rPr>
        <w:rFonts w:hint="default"/>
        <w:lang w:val="ru-RU" w:eastAsia="ru-RU" w:bidi="ru-RU"/>
      </w:rPr>
    </w:lvl>
    <w:lvl w:ilvl="5" w:tplc="82E87D6C">
      <w:numFmt w:val="bullet"/>
      <w:lvlText w:val="•"/>
      <w:lvlJc w:val="left"/>
      <w:pPr>
        <w:ind w:left="6033" w:hanging="260"/>
      </w:pPr>
      <w:rPr>
        <w:rFonts w:hint="default"/>
        <w:lang w:val="ru-RU" w:eastAsia="ru-RU" w:bidi="ru-RU"/>
      </w:rPr>
    </w:lvl>
    <w:lvl w:ilvl="6" w:tplc="28222DB8">
      <w:numFmt w:val="bullet"/>
      <w:lvlText w:val="•"/>
      <w:lvlJc w:val="left"/>
      <w:pPr>
        <w:ind w:left="6983" w:hanging="260"/>
      </w:pPr>
      <w:rPr>
        <w:rFonts w:hint="default"/>
        <w:lang w:val="ru-RU" w:eastAsia="ru-RU" w:bidi="ru-RU"/>
      </w:rPr>
    </w:lvl>
    <w:lvl w:ilvl="7" w:tplc="733AFE14">
      <w:numFmt w:val="bullet"/>
      <w:lvlText w:val="•"/>
      <w:lvlJc w:val="left"/>
      <w:pPr>
        <w:ind w:left="7934" w:hanging="260"/>
      </w:pPr>
      <w:rPr>
        <w:rFonts w:hint="default"/>
        <w:lang w:val="ru-RU" w:eastAsia="ru-RU" w:bidi="ru-RU"/>
      </w:rPr>
    </w:lvl>
    <w:lvl w:ilvl="8" w:tplc="DFDC90B0">
      <w:numFmt w:val="bullet"/>
      <w:lvlText w:val="•"/>
      <w:lvlJc w:val="left"/>
      <w:pPr>
        <w:ind w:left="8885" w:hanging="260"/>
      </w:pPr>
      <w:rPr>
        <w:rFonts w:hint="default"/>
        <w:lang w:val="ru-RU" w:eastAsia="ru-RU" w:bidi="ru-RU"/>
      </w:rPr>
    </w:lvl>
  </w:abstractNum>
  <w:num w:numId="1">
    <w:abstractNumId w:val="26"/>
  </w:num>
  <w:num w:numId="2">
    <w:abstractNumId w:val="11"/>
  </w:num>
  <w:num w:numId="3">
    <w:abstractNumId w:val="30"/>
  </w:num>
  <w:num w:numId="4">
    <w:abstractNumId w:val="6"/>
  </w:num>
  <w:num w:numId="5">
    <w:abstractNumId w:val="14"/>
  </w:num>
  <w:num w:numId="6">
    <w:abstractNumId w:val="33"/>
  </w:num>
  <w:num w:numId="7">
    <w:abstractNumId w:val="4"/>
  </w:num>
  <w:num w:numId="8">
    <w:abstractNumId w:val="48"/>
  </w:num>
  <w:num w:numId="9">
    <w:abstractNumId w:val="8"/>
  </w:num>
  <w:num w:numId="10">
    <w:abstractNumId w:val="42"/>
  </w:num>
  <w:num w:numId="11">
    <w:abstractNumId w:val="1"/>
  </w:num>
  <w:num w:numId="12">
    <w:abstractNumId w:val="20"/>
  </w:num>
  <w:num w:numId="13">
    <w:abstractNumId w:val="45"/>
  </w:num>
  <w:num w:numId="14">
    <w:abstractNumId w:val="9"/>
  </w:num>
  <w:num w:numId="15">
    <w:abstractNumId w:val="46"/>
  </w:num>
  <w:num w:numId="16">
    <w:abstractNumId w:val="15"/>
  </w:num>
  <w:num w:numId="17">
    <w:abstractNumId w:val="7"/>
  </w:num>
  <w:num w:numId="18">
    <w:abstractNumId w:val="49"/>
  </w:num>
  <w:num w:numId="19">
    <w:abstractNumId w:val="18"/>
  </w:num>
  <w:num w:numId="20">
    <w:abstractNumId w:val="10"/>
  </w:num>
  <w:num w:numId="21">
    <w:abstractNumId w:val="23"/>
  </w:num>
  <w:num w:numId="22">
    <w:abstractNumId w:val="47"/>
  </w:num>
  <w:num w:numId="23">
    <w:abstractNumId w:val="37"/>
  </w:num>
  <w:num w:numId="24">
    <w:abstractNumId w:val="39"/>
  </w:num>
  <w:num w:numId="25">
    <w:abstractNumId w:val="28"/>
  </w:num>
  <w:num w:numId="26">
    <w:abstractNumId w:val="38"/>
  </w:num>
  <w:num w:numId="27">
    <w:abstractNumId w:val="0"/>
  </w:num>
  <w:num w:numId="28">
    <w:abstractNumId w:val="34"/>
  </w:num>
  <w:num w:numId="29">
    <w:abstractNumId w:val="13"/>
  </w:num>
  <w:num w:numId="30">
    <w:abstractNumId w:val="19"/>
  </w:num>
  <w:num w:numId="31">
    <w:abstractNumId w:val="22"/>
  </w:num>
  <w:num w:numId="32">
    <w:abstractNumId w:val="36"/>
  </w:num>
  <w:num w:numId="33">
    <w:abstractNumId w:val="44"/>
  </w:num>
  <w:num w:numId="34">
    <w:abstractNumId w:val="3"/>
  </w:num>
  <w:num w:numId="35">
    <w:abstractNumId w:val="31"/>
  </w:num>
  <w:num w:numId="36">
    <w:abstractNumId w:val="27"/>
  </w:num>
  <w:num w:numId="37">
    <w:abstractNumId w:val="25"/>
  </w:num>
  <w:num w:numId="38">
    <w:abstractNumId w:val="2"/>
  </w:num>
  <w:num w:numId="39">
    <w:abstractNumId w:val="5"/>
  </w:num>
  <w:num w:numId="40">
    <w:abstractNumId w:val="29"/>
  </w:num>
  <w:num w:numId="41">
    <w:abstractNumId w:val="32"/>
  </w:num>
  <w:num w:numId="42">
    <w:abstractNumId w:val="12"/>
  </w:num>
  <w:num w:numId="43">
    <w:abstractNumId w:val="17"/>
  </w:num>
  <w:num w:numId="44">
    <w:abstractNumId w:val="43"/>
  </w:num>
  <w:num w:numId="45">
    <w:abstractNumId w:val="40"/>
  </w:num>
  <w:num w:numId="46">
    <w:abstractNumId w:val="24"/>
  </w:num>
  <w:num w:numId="47">
    <w:abstractNumId w:val="16"/>
  </w:num>
  <w:num w:numId="48">
    <w:abstractNumId w:val="35"/>
  </w:num>
  <w:num w:numId="49">
    <w:abstractNumId w:val="41"/>
  </w:num>
  <w:num w:numId="50">
    <w:abstractNumId w:val="2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20"/>
  <w:displayHorizontalDrawingGridEvery w:val="2"/>
  <w:characterSpacingControl w:val="doNotCompress"/>
  <w:savePreviewPicture/>
  <w:doNotValidateAgainstSchema/>
  <w:doNotDemarcateInvalidXml/>
  <w:hdrShapeDefaults>
    <o:shapedefaults v:ext="edit" spidmax="29698"/>
    <o:shapelayout v:ext="edit">
      <o:idmap v:ext="edit" data="21"/>
    </o:shapelayout>
  </w:hdrShapeDefaults>
  <w:footnotePr>
    <w:footnote w:id="0"/>
    <w:footnote w:id="1"/>
  </w:footnotePr>
  <w:endnotePr>
    <w:endnote w:id="0"/>
    <w:endnote w:id="1"/>
  </w:endnotePr>
  <w:compat/>
  <w:rsids>
    <w:rsidRoot w:val="00511C91"/>
    <w:rsid w:val="00001067"/>
    <w:rsid w:val="000040C5"/>
    <w:rsid w:val="000050B5"/>
    <w:rsid w:val="00006065"/>
    <w:rsid w:val="000064AE"/>
    <w:rsid w:val="00006DF8"/>
    <w:rsid w:val="00010CEE"/>
    <w:rsid w:val="000115ED"/>
    <w:rsid w:val="00011941"/>
    <w:rsid w:val="00012183"/>
    <w:rsid w:val="00012EEF"/>
    <w:rsid w:val="000141CE"/>
    <w:rsid w:val="00016891"/>
    <w:rsid w:val="00016F64"/>
    <w:rsid w:val="000173EF"/>
    <w:rsid w:val="00020D89"/>
    <w:rsid w:val="00022572"/>
    <w:rsid w:val="00024224"/>
    <w:rsid w:val="00024D36"/>
    <w:rsid w:val="0002547E"/>
    <w:rsid w:val="00025574"/>
    <w:rsid w:val="00025DCB"/>
    <w:rsid w:val="00026509"/>
    <w:rsid w:val="00026513"/>
    <w:rsid w:val="000266A6"/>
    <w:rsid w:val="00026EAA"/>
    <w:rsid w:val="00030E40"/>
    <w:rsid w:val="00030F9B"/>
    <w:rsid w:val="00030F9D"/>
    <w:rsid w:val="000313EA"/>
    <w:rsid w:val="00032262"/>
    <w:rsid w:val="000323D1"/>
    <w:rsid w:val="00033B17"/>
    <w:rsid w:val="00033CD5"/>
    <w:rsid w:val="000343DA"/>
    <w:rsid w:val="00035FBA"/>
    <w:rsid w:val="00036F9C"/>
    <w:rsid w:val="000375CE"/>
    <w:rsid w:val="00037FFC"/>
    <w:rsid w:val="00041511"/>
    <w:rsid w:val="000420A2"/>
    <w:rsid w:val="00045410"/>
    <w:rsid w:val="00046702"/>
    <w:rsid w:val="000472BA"/>
    <w:rsid w:val="0004791F"/>
    <w:rsid w:val="0005171E"/>
    <w:rsid w:val="00052072"/>
    <w:rsid w:val="0005408A"/>
    <w:rsid w:val="000562C2"/>
    <w:rsid w:val="0005697F"/>
    <w:rsid w:val="0005749C"/>
    <w:rsid w:val="00061A89"/>
    <w:rsid w:val="00061BC1"/>
    <w:rsid w:val="0006278D"/>
    <w:rsid w:val="000635F3"/>
    <w:rsid w:val="00064A39"/>
    <w:rsid w:val="00065770"/>
    <w:rsid w:val="00065B95"/>
    <w:rsid w:val="000677AE"/>
    <w:rsid w:val="00067EFA"/>
    <w:rsid w:val="0007002F"/>
    <w:rsid w:val="00070454"/>
    <w:rsid w:val="000705C8"/>
    <w:rsid w:val="00070C66"/>
    <w:rsid w:val="00071311"/>
    <w:rsid w:val="00072941"/>
    <w:rsid w:val="00072E47"/>
    <w:rsid w:val="00073C78"/>
    <w:rsid w:val="00074BC7"/>
    <w:rsid w:val="000758A4"/>
    <w:rsid w:val="00076497"/>
    <w:rsid w:val="00076D9B"/>
    <w:rsid w:val="000800C6"/>
    <w:rsid w:val="00080BD6"/>
    <w:rsid w:val="00082244"/>
    <w:rsid w:val="00082493"/>
    <w:rsid w:val="00084EE9"/>
    <w:rsid w:val="00086216"/>
    <w:rsid w:val="00086D8F"/>
    <w:rsid w:val="00087874"/>
    <w:rsid w:val="00087CB3"/>
    <w:rsid w:val="000902FF"/>
    <w:rsid w:val="0009214C"/>
    <w:rsid w:val="000927F9"/>
    <w:rsid w:val="00092E60"/>
    <w:rsid w:val="00094689"/>
    <w:rsid w:val="000949B1"/>
    <w:rsid w:val="00095C69"/>
    <w:rsid w:val="00095EE0"/>
    <w:rsid w:val="00097E2B"/>
    <w:rsid w:val="000A18F2"/>
    <w:rsid w:val="000A7513"/>
    <w:rsid w:val="000A790A"/>
    <w:rsid w:val="000B037A"/>
    <w:rsid w:val="000B0A4E"/>
    <w:rsid w:val="000B1DB4"/>
    <w:rsid w:val="000B2073"/>
    <w:rsid w:val="000B22AE"/>
    <w:rsid w:val="000B3810"/>
    <w:rsid w:val="000B5599"/>
    <w:rsid w:val="000B5F94"/>
    <w:rsid w:val="000B6BD6"/>
    <w:rsid w:val="000C02D1"/>
    <w:rsid w:val="000C0620"/>
    <w:rsid w:val="000C108E"/>
    <w:rsid w:val="000C184A"/>
    <w:rsid w:val="000C2E1C"/>
    <w:rsid w:val="000C6229"/>
    <w:rsid w:val="000C68D2"/>
    <w:rsid w:val="000C68E6"/>
    <w:rsid w:val="000C6F0D"/>
    <w:rsid w:val="000D0E52"/>
    <w:rsid w:val="000D18FD"/>
    <w:rsid w:val="000D1BE7"/>
    <w:rsid w:val="000D1EDA"/>
    <w:rsid w:val="000D3700"/>
    <w:rsid w:val="000D77A3"/>
    <w:rsid w:val="000D7FB1"/>
    <w:rsid w:val="000E00BB"/>
    <w:rsid w:val="000E05D9"/>
    <w:rsid w:val="000E1AC1"/>
    <w:rsid w:val="000E34C5"/>
    <w:rsid w:val="000E353D"/>
    <w:rsid w:val="000E40C0"/>
    <w:rsid w:val="000E4E76"/>
    <w:rsid w:val="000E507E"/>
    <w:rsid w:val="000E5D6F"/>
    <w:rsid w:val="000E634C"/>
    <w:rsid w:val="000E7CF6"/>
    <w:rsid w:val="000F0A47"/>
    <w:rsid w:val="000F2795"/>
    <w:rsid w:val="000F3270"/>
    <w:rsid w:val="000F5B69"/>
    <w:rsid w:val="000F6C10"/>
    <w:rsid w:val="000F6C4F"/>
    <w:rsid w:val="000F71C2"/>
    <w:rsid w:val="0010016B"/>
    <w:rsid w:val="00100CAC"/>
    <w:rsid w:val="00100D96"/>
    <w:rsid w:val="00101CAC"/>
    <w:rsid w:val="00102718"/>
    <w:rsid w:val="00103EA8"/>
    <w:rsid w:val="001068E3"/>
    <w:rsid w:val="00111060"/>
    <w:rsid w:val="00111B40"/>
    <w:rsid w:val="001123D6"/>
    <w:rsid w:val="001146AF"/>
    <w:rsid w:val="001146FA"/>
    <w:rsid w:val="00121349"/>
    <w:rsid w:val="00121921"/>
    <w:rsid w:val="00121941"/>
    <w:rsid w:val="0012316F"/>
    <w:rsid w:val="00123AAA"/>
    <w:rsid w:val="0012430D"/>
    <w:rsid w:val="001246DF"/>
    <w:rsid w:val="00124ADB"/>
    <w:rsid w:val="0012552C"/>
    <w:rsid w:val="00127636"/>
    <w:rsid w:val="00130204"/>
    <w:rsid w:val="00132739"/>
    <w:rsid w:val="00135D8C"/>
    <w:rsid w:val="00136FDA"/>
    <w:rsid w:val="0014002E"/>
    <w:rsid w:val="00141998"/>
    <w:rsid w:val="00141D11"/>
    <w:rsid w:val="00142178"/>
    <w:rsid w:val="00143383"/>
    <w:rsid w:val="0014358E"/>
    <w:rsid w:val="00143792"/>
    <w:rsid w:val="001437DD"/>
    <w:rsid w:val="00143A02"/>
    <w:rsid w:val="00144078"/>
    <w:rsid w:val="00144AFF"/>
    <w:rsid w:val="00144C46"/>
    <w:rsid w:val="00146B22"/>
    <w:rsid w:val="00147660"/>
    <w:rsid w:val="0015053D"/>
    <w:rsid w:val="001508C2"/>
    <w:rsid w:val="00150976"/>
    <w:rsid w:val="00150AC9"/>
    <w:rsid w:val="00152407"/>
    <w:rsid w:val="00153BCB"/>
    <w:rsid w:val="00157080"/>
    <w:rsid w:val="0015723C"/>
    <w:rsid w:val="00161500"/>
    <w:rsid w:val="001619F9"/>
    <w:rsid w:val="00161C5A"/>
    <w:rsid w:val="00162B8F"/>
    <w:rsid w:val="0016369D"/>
    <w:rsid w:val="00163F84"/>
    <w:rsid w:val="00165C81"/>
    <w:rsid w:val="00170A59"/>
    <w:rsid w:val="001719F6"/>
    <w:rsid w:val="00171A5B"/>
    <w:rsid w:val="00171A7A"/>
    <w:rsid w:val="00171BFE"/>
    <w:rsid w:val="001724EC"/>
    <w:rsid w:val="00172518"/>
    <w:rsid w:val="00173486"/>
    <w:rsid w:val="00173F14"/>
    <w:rsid w:val="00174191"/>
    <w:rsid w:val="00175862"/>
    <w:rsid w:val="00177800"/>
    <w:rsid w:val="00177A78"/>
    <w:rsid w:val="00180704"/>
    <w:rsid w:val="00180FCE"/>
    <w:rsid w:val="00183221"/>
    <w:rsid w:val="0018408D"/>
    <w:rsid w:val="001844E7"/>
    <w:rsid w:val="001850EB"/>
    <w:rsid w:val="00185888"/>
    <w:rsid w:val="00187190"/>
    <w:rsid w:val="001871A5"/>
    <w:rsid w:val="00192EE9"/>
    <w:rsid w:val="00194ACB"/>
    <w:rsid w:val="00195724"/>
    <w:rsid w:val="00195C33"/>
    <w:rsid w:val="00196043"/>
    <w:rsid w:val="0019659A"/>
    <w:rsid w:val="00196B76"/>
    <w:rsid w:val="001A023A"/>
    <w:rsid w:val="001A0579"/>
    <w:rsid w:val="001A05DD"/>
    <w:rsid w:val="001A25A8"/>
    <w:rsid w:val="001A2F8F"/>
    <w:rsid w:val="001A3652"/>
    <w:rsid w:val="001A3849"/>
    <w:rsid w:val="001A3954"/>
    <w:rsid w:val="001A3E06"/>
    <w:rsid w:val="001A42D7"/>
    <w:rsid w:val="001A7E3B"/>
    <w:rsid w:val="001A7EAF"/>
    <w:rsid w:val="001B0C32"/>
    <w:rsid w:val="001B1436"/>
    <w:rsid w:val="001B1FF5"/>
    <w:rsid w:val="001B2841"/>
    <w:rsid w:val="001B493D"/>
    <w:rsid w:val="001B5F49"/>
    <w:rsid w:val="001B6646"/>
    <w:rsid w:val="001B6FD2"/>
    <w:rsid w:val="001B74B3"/>
    <w:rsid w:val="001B7B4A"/>
    <w:rsid w:val="001C0EEF"/>
    <w:rsid w:val="001C15FF"/>
    <w:rsid w:val="001C1DD9"/>
    <w:rsid w:val="001C200B"/>
    <w:rsid w:val="001C3273"/>
    <w:rsid w:val="001C42A2"/>
    <w:rsid w:val="001C64D5"/>
    <w:rsid w:val="001C6B73"/>
    <w:rsid w:val="001D0316"/>
    <w:rsid w:val="001D047C"/>
    <w:rsid w:val="001D0BE7"/>
    <w:rsid w:val="001D0C05"/>
    <w:rsid w:val="001D1035"/>
    <w:rsid w:val="001D13EC"/>
    <w:rsid w:val="001D21AA"/>
    <w:rsid w:val="001D3256"/>
    <w:rsid w:val="001D3BFE"/>
    <w:rsid w:val="001D5351"/>
    <w:rsid w:val="001D6149"/>
    <w:rsid w:val="001D6D16"/>
    <w:rsid w:val="001D749A"/>
    <w:rsid w:val="001D7F0A"/>
    <w:rsid w:val="001E0A1E"/>
    <w:rsid w:val="001E0E23"/>
    <w:rsid w:val="001E1611"/>
    <w:rsid w:val="001E3123"/>
    <w:rsid w:val="001E4BC9"/>
    <w:rsid w:val="001E63BF"/>
    <w:rsid w:val="001E662E"/>
    <w:rsid w:val="001E67B1"/>
    <w:rsid w:val="001E69FD"/>
    <w:rsid w:val="001F03C7"/>
    <w:rsid w:val="001F4962"/>
    <w:rsid w:val="001F5134"/>
    <w:rsid w:val="001F5842"/>
    <w:rsid w:val="001F5E11"/>
    <w:rsid w:val="001F704F"/>
    <w:rsid w:val="001F7E54"/>
    <w:rsid w:val="00201E0D"/>
    <w:rsid w:val="002021F8"/>
    <w:rsid w:val="00202257"/>
    <w:rsid w:val="002045D9"/>
    <w:rsid w:val="00204C50"/>
    <w:rsid w:val="002050A3"/>
    <w:rsid w:val="0020696E"/>
    <w:rsid w:val="00214215"/>
    <w:rsid w:val="00214EB9"/>
    <w:rsid w:val="00215A61"/>
    <w:rsid w:val="00215B1D"/>
    <w:rsid w:val="00216E6E"/>
    <w:rsid w:val="00217020"/>
    <w:rsid w:val="00217DD0"/>
    <w:rsid w:val="00220607"/>
    <w:rsid w:val="00220CEC"/>
    <w:rsid w:val="0022144D"/>
    <w:rsid w:val="00221FAA"/>
    <w:rsid w:val="002224F2"/>
    <w:rsid w:val="00222735"/>
    <w:rsid w:val="002247EB"/>
    <w:rsid w:val="002251EB"/>
    <w:rsid w:val="0022542C"/>
    <w:rsid w:val="002271CC"/>
    <w:rsid w:val="002271F8"/>
    <w:rsid w:val="0023026D"/>
    <w:rsid w:val="00230A1F"/>
    <w:rsid w:val="002313F0"/>
    <w:rsid w:val="00232B60"/>
    <w:rsid w:val="00234E35"/>
    <w:rsid w:val="002350D8"/>
    <w:rsid w:val="00235507"/>
    <w:rsid w:val="002371F9"/>
    <w:rsid w:val="0024018B"/>
    <w:rsid w:val="00241D35"/>
    <w:rsid w:val="002420FD"/>
    <w:rsid w:val="0024228B"/>
    <w:rsid w:val="00242398"/>
    <w:rsid w:val="00242F25"/>
    <w:rsid w:val="00245D6E"/>
    <w:rsid w:val="00246023"/>
    <w:rsid w:val="002463CA"/>
    <w:rsid w:val="0025079D"/>
    <w:rsid w:val="00250DDC"/>
    <w:rsid w:val="002522AE"/>
    <w:rsid w:val="00252B3C"/>
    <w:rsid w:val="00254C49"/>
    <w:rsid w:val="00254DC6"/>
    <w:rsid w:val="00255036"/>
    <w:rsid w:val="00255739"/>
    <w:rsid w:val="00255AF7"/>
    <w:rsid w:val="00260BB4"/>
    <w:rsid w:val="0026112C"/>
    <w:rsid w:val="00264638"/>
    <w:rsid w:val="00270A15"/>
    <w:rsid w:val="00271191"/>
    <w:rsid w:val="002721D4"/>
    <w:rsid w:val="00274CC7"/>
    <w:rsid w:val="002754DA"/>
    <w:rsid w:val="00276AC7"/>
    <w:rsid w:val="00277A5C"/>
    <w:rsid w:val="00277F55"/>
    <w:rsid w:val="00280545"/>
    <w:rsid w:val="00280DD7"/>
    <w:rsid w:val="00281282"/>
    <w:rsid w:val="0028259D"/>
    <w:rsid w:val="002825FE"/>
    <w:rsid w:val="00282A76"/>
    <w:rsid w:val="00283117"/>
    <w:rsid w:val="0028314E"/>
    <w:rsid w:val="00283422"/>
    <w:rsid w:val="00284ED1"/>
    <w:rsid w:val="00285B91"/>
    <w:rsid w:val="002861D1"/>
    <w:rsid w:val="002877BC"/>
    <w:rsid w:val="00287BAE"/>
    <w:rsid w:val="002907B7"/>
    <w:rsid w:val="002929F1"/>
    <w:rsid w:val="00294B2D"/>
    <w:rsid w:val="00294CE2"/>
    <w:rsid w:val="00295336"/>
    <w:rsid w:val="002959F7"/>
    <w:rsid w:val="00296369"/>
    <w:rsid w:val="00296679"/>
    <w:rsid w:val="00296EF2"/>
    <w:rsid w:val="00297400"/>
    <w:rsid w:val="002A0A78"/>
    <w:rsid w:val="002A2300"/>
    <w:rsid w:val="002A65B9"/>
    <w:rsid w:val="002A6A82"/>
    <w:rsid w:val="002B0C65"/>
    <w:rsid w:val="002B0CBB"/>
    <w:rsid w:val="002B2860"/>
    <w:rsid w:val="002B311C"/>
    <w:rsid w:val="002B472C"/>
    <w:rsid w:val="002B70E9"/>
    <w:rsid w:val="002B755A"/>
    <w:rsid w:val="002B783E"/>
    <w:rsid w:val="002C0274"/>
    <w:rsid w:val="002C054B"/>
    <w:rsid w:val="002C07D9"/>
    <w:rsid w:val="002C1469"/>
    <w:rsid w:val="002C2AA0"/>
    <w:rsid w:val="002C43AA"/>
    <w:rsid w:val="002C56D4"/>
    <w:rsid w:val="002C6C78"/>
    <w:rsid w:val="002D06FB"/>
    <w:rsid w:val="002D0C76"/>
    <w:rsid w:val="002D2324"/>
    <w:rsid w:val="002D352C"/>
    <w:rsid w:val="002D4A7D"/>
    <w:rsid w:val="002D506A"/>
    <w:rsid w:val="002D5241"/>
    <w:rsid w:val="002D55F0"/>
    <w:rsid w:val="002D6185"/>
    <w:rsid w:val="002D6973"/>
    <w:rsid w:val="002E019E"/>
    <w:rsid w:val="002E081C"/>
    <w:rsid w:val="002E26A8"/>
    <w:rsid w:val="002E2BC3"/>
    <w:rsid w:val="002E4B4D"/>
    <w:rsid w:val="002E57DF"/>
    <w:rsid w:val="002E655C"/>
    <w:rsid w:val="002E72CA"/>
    <w:rsid w:val="002F1437"/>
    <w:rsid w:val="002F1763"/>
    <w:rsid w:val="002F26B6"/>
    <w:rsid w:val="002F2961"/>
    <w:rsid w:val="002F47B7"/>
    <w:rsid w:val="002F4EA1"/>
    <w:rsid w:val="002F50C9"/>
    <w:rsid w:val="002F5A7E"/>
    <w:rsid w:val="002F5FCA"/>
    <w:rsid w:val="002F63F0"/>
    <w:rsid w:val="002F68A7"/>
    <w:rsid w:val="002F7027"/>
    <w:rsid w:val="0030179C"/>
    <w:rsid w:val="003017AF"/>
    <w:rsid w:val="00301F57"/>
    <w:rsid w:val="00301F62"/>
    <w:rsid w:val="0030204D"/>
    <w:rsid w:val="00303772"/>
    <w:rsid w:val="00303825"/>
    <w:rsid w:val="00303890"/>
    <w:rsid w:val="00304A65"/>
    <w:rsid w:val="00305492"/>
    <w:rsid w:val="00305E4E"/>
    <w:rsid w:val="00305FDF"/>
    <w:rsid w:val="00306294"/>
    <w:rsid w:val="003062B2"/>
    <w:rsid w:val="0030760E"/>
    <w:rsid w:val="00307E6E"/>
    <w:rsid w:val="003108C9"/>
    <w:rsid w:val="00312354"/>
    <w:rsid w:val="00312421"/>
    <w:rsid w:val="00312615"/>
    <w:rsid w:val="00313D0E"/>
    <w:rsid w:val="0031435F"/>
    <w:rsid w:val="00314920"/>
    <w:rsid w:val="00315399"/>
    <w:rsid w:val="00315488"/>
    <w:rsid w:val="00316548"/>
    <w:rsid w:val="0031746A"/>
    <w:rsid w:val="00317BF2"/>
    <w:rsid w:val="00317E24"/>
    <w:rsid w:val="003220B1"/>
    <w:rsid w:val="003223D6"/>
    <w:rsid w:val="003225F8"/>
    <w:rsid w:val="0032273F"/>
    <w:rsid w:val="00322975"/>
    <w:rsid w:val="00322E97"/>
    <w:rsid w:val="00324E11"/>
    <w:rsid w:val="00325D99"/>
    <w:rsid w:val="00326C00"/>
    <w:rsid w:val="00326D33"/>
    <w:rsid w:val="003275FF"/>
    <w:rsid w:val="00330078"/>
    <w:rsid w:val="0033290D"/>
    <w:rsid w:val="00333744"/>
    <w:rsid w:val="003354FF"/>
    <w:rsid w:val="00337195"/>
    <w:rsid w:val="0033791D"/>
    <w:rsid w:val="003409BD"/>
    <w:rsid w:val="00340DA9"/>
    <w:rsid w:val="00341A37"/>
    <w:rsid w:val="00343A88"/>
    <w:rsid w:val="00345245"/>
    <w:rsid w:val="00345B64"/>
    <w:rsid w:val="00345D51"/>
    <w:rsid w:val="003461E6"/>
    <w:rsid w:val="00350529"/>
    <w:rsid w:val="00350B6C"/>
    <w:rsid w:val="00350EF0"/>
    <w:rsid w:val="00350F65"/>
    <w:rsid w:val="003511F3"/>
    <w:rsid w:val="00353271"/>
    <w:rsid w:val="003538EA"/>
    <w:rsid w:val="00353F56"/>
    <w:rsid w:val="003543AA"/>
    <w:rsid w:val="003547E3"/>
    <w:rsid w:val="00356924"/>
    <w:rsid w:val="00357B61"/>
    <w:rsid w:val="003603DD"/>
    <w:rsid w:val="00361505"/>
    <w:rsid w:val="00362C19"/>
    <w:rsid w:val="00366B63"/>
    <w:rsid w:val="00371931"/>
    <w:rsid w:val="00373715"/>
    <w:rsid w:val="00374556"/>
    <w:rsid w:val="00374FA8"/>
    <w:rsid w:val="0037592D"/>
    <w:rsid w:val="00375EB0"/>
    <w:rsid w:val="00375EEA"/>
    <w:rsid w:val="00375F76"/>
    <w:rsid w:val="00376A5D"/>
    <w:rsid w:val="00376A5E"/>
    <w:rsid w:val="00376DC8"/>
    <w:rsid w:val="0038019A"/>
    <w:rsid w:val="003806CF"/>
    <w:rsid w:val="0038172B"/>
    <w:rsid w:val="00381EA9"/>
    <w:rsid w:val="00382368"/>
    <w:rsid w:val="003824F2"/>
    <w:rsid w:val="003845AD"/>
    <w:rsid w:val="00386DBF"/>
    <w:rsid w:val="0038772B"/>
    <w:rsid w:val="00390D89"/>
    <w:rsid w:val="00391408"/>
    <w:rsid w:val="0039375F"/>
    <w:rsid w:val="00393B36"/>
    <w:rsid w:val="0039472C"/>
    <w:rsid w:val="003953A0"/>
    <w:rsid w:val="00396B6D"/>
    <w:rsid w:val="003A003A"/>
    <w:rsid w:val="003A08C7"/>
    <w:rsid w:val="003A3660"/>
    <w:rsid w:val="003A3E38"/>
    <w:rsid w:val="003A6741"/>
    <w:rsid w:val="003A6909"/>
    <w:rsid w:val="003A6F72"/>
    <w:rsid w:val="003A73B2"/>
    <w:rsid w:val="003B0CD6"/>
    <w:rsid w:val="003B2794"/>
    <w:rsid w:val="003B3318"/>
    <w:rsid w:val="003B3EF8"/>
    <w:rsid w:val="003B464F"/>
    <w:rsid w:val="003B5316"/>
    <w:rsid w:val="003B6079"/>
    <w:rsid w:val="003B63F6"/>
    <w:rsid w:val="003B69F6"/>
    <w:rsid w:val="003B7911"/>
    <w:rsid w:val="003C07F8"/>
    <w:rsid w:val="003C14C8"/>
    <w:rsid w:val="003C16A8"/>
    <w:rsid w:val="003C1F61"/>
    <w:rsid w:val="003C3E6F"/>
    <w:rsid w:val="003D1F14"/>
    <w:rsid w:val="003D224B"/>
    <w:rsid w:val="003D3468"/>
    <w:rsid w:val="003D3609"/>
    <w:rsid w:val="003D4549"/>
    <w:rsid w:val="003E0E40"/>
    <w:rsid w:val="003E12AD"/>
    <w:rsid w:val="003E2A1B"/>
    <w:rsid w:val="003E3A27"/>
    <w:rsid w:val="003E4CB1"/>
    <w:rsid w:val="003E4E7F"/>
    <w:rsid w:val="003E640F"/>
    <w:rsid w:val="003E7F44"/>
    <w:rsid w:val="003F03C5"/>
    <w:rsid w:val="003F1303"/>
    <w:rsid w:val="003F1A16"/>
    <w:rsid w:val="003F36BB"/>
    <w:rsid w:val="003F4530"/>
    <w:rsid w:val="003F572B"/>
    <w:rsid w:val="003F6F18"/>
    <w:rsid w:val="003F7EBE"/>
    <w:rsid w:val="00400451"/>
    <w:rsid w:val="00402CFF"/>
    <w:rsid w:val="00402FA2"/>
    <w:rsid w:val="0040466A"/>
    <w:rsid w:val="00404BBB"/>
    <w:rsid w:val="00405BAE"/>
    <w:rsid w:val="00406386"/>
    <w:rsid w:val="00406BD2"/>
    <w:rsid w:val="00407EBD"/>
    <w:rsid w:val="0041031D"/>
    <w:rsid w:val="0041064A"/>
    <w:rsid w:val="004109DC"/>
    <w:rsid w:val="00410F06"/>
    <w:rsid w:val="00411D5F"/>
    <w:rsid w:val="00413543"/>
    <w:rsid w:val="00415860"/>
    <w:rsid w:val="00421A1A"/>
    <w:rsid w:val="004232B5"/>
    <w:rsid w:val="0042392B"/>
    <w:rsid w:val="0042397A"/>
    <w:rsid w:val="00424DF1"/>
    <w:rsid w:val="004250AF"/>
    <w:rsid w:val="00425418"/>
    <w:rsid w:val="00426E83"/>
    <w:rsid w:val="004270E5"/>
    <w:rsid w:val="0043019F"/>
    <w:rsid w:val="00430E21"/>
    <w:rsid w:val="004315D9"/>
    <w:rsid w:val="00432465"/>
    <w:rsid w:val="00432BED"/>
    <w:rsid w:val="004332F3"/>
    <w:rsid w:val="004342B9"/>
    <w:rsid w:val="00434C4D"/>
    <w:rsid w:val="00434CC0"/>
    <w:rsid w:val="00435CC2"/>
    <w:rsid w:val="00435E4D"/>
    <w:rsid w:val="004411DC"/>
    <w:rsid w:val="0044224E"/>
    <w:rsid w:val="0044327E"/>
    <w:rsid w:val="004443B2"/>
    <w:rsid w:val="00444687"/>
    <w:rsid w:val="004448BE"/>
    <w:rsid w:val="004448FB"/>
    <w:rsid w:val="00444B0D"/>
    <w:rsid w:val="00444BC7"/>
    <w:rsid w:val="004517FB"/>
    <w:rsid w:val="004528C0"/>
    <w:rsid w:val="00452EB4"/>
    <w:rsid w:val="004549DD"/>
    <w:rsid w:val="00454B78"/>
    <w:rsid w:val="00454DC9"/>
    <w:rsid w:val="004567D9"/>
    <w:rsid w:val="00461011"/>
    <w:rsid w:val="00462490"/>
    <w:rsid w:val="00462BB7"/>
    <w:rsid w:val="00463087"/>
    <w:rsid w:val="00463171"/>
    <w:rsid w:val="00465357"/>
    <w:rsid w:val="0046567C"/>
    <w:rsid w:val="00467EFF"/>
    <w:rsid w:val="00467F40"/>
    <w:rsid w:val="0047158D"/>
    <w:rsid w:val="00471A96"/>
    <w:rsid w:val="00473526"/>
    <w:rsid w:val="00475FC1"/>
    <w:rsid w:val="004760BB"/>
    <w:rsid w:val="0047653F"/>
    <w:rsid w:val="004765D0"/>
    <w:rsid w:val="004778A9"/>
    <w:rsid w:val="00477A9C"/>
    <w:rsid w:val="00480059"/>
    <w:rsid w:val="00480A8F"/>
    <w:rsid w:val="00482F2A"/>
    <w:rsid w:val="00484FD2"/>
    <w:rsid w:val="00491FFD"/>
    <w:rsid w:val="004928FA"/>
    <w:rsid w:val="00493032"/>
    <w:rsid w:val="00493520"/>
    <w:rsid w:val="00494013"/>
    <w:rsid w:val="00495091"/>
    <w:rsid w:val="00495AD5"/>
    <w:rsid w:val="00495F59"/>
    <w:rsid w:val="00496672"/>
    <w:rsid w:val="004A19FD"/>
    <w:rsid w:val="004A3650"/>
    <w:rsid w:val="004A3825"/>
    <w:rsid w:val="004A3F64"/>
    <w:rsid w:val="004A44D3"/>
    <w:rsid w:val="004A6402"/>
    <w:rsid w:val="004A7D31"/>
    <w:rsid w:val="004B0DA3"/>
    <w:rsid w:val="004B282B"/>
    <w:rsid w:val="004B2AB0"/>
    <w:rsid w:val="004B32C3"/>
    <w:rsid w:val="004B3961"/>
    <w:rsid w:val="004B3A1C"/>
    <w:rsid w:val="004B47F5"/>
    <w:rsid w:val="004B4B36"/>
    <w:rsid w:val="004B639D"/>
    <w:rsid w:val="004B6A32"/>
    <w:rsid w:val="004B72D6"/>
    <w:rsid w:val="004B7359"/>
    <w:rsid w:val="004B7E7E"/>
    <w:rsid w:val="004C033F"/>
    <w:rsid w:val="004C0438"/>
    <w:rsid w:val="004C33D7"/>
    <w:rsid w:val="004C3415"/>
    <w:rsid w:val="004C3C9F"/>
    <w:rsid w:val="004C59ED"/>
    <w:rsid w:val="004C5CBA"/>
    <w:rsid w:val="004C7258"/>
    <w:rsid w:val="004C7276"/>
    <w:rsid w:val="004C7732"/>
    <w:rsid w:val="004D26F4"/>
    <w:rsid w:val="004D3F31"/>
    <w:rsid w:val="004D42BA"/>
    <w:rsid w:val="004D6132"/>
    <w:rsid w:val="004D6340"/>
    <w:rsid w:val="004E02A1"/>
    <w:rsid w:val="004E150D"/>
    <w:rsid w:val="004E20A1"/>
    <w:rsid w:val="004E3CFC"/>
    <w:rsid w:val="004E4323"/>
    <w:rsid w:val="004E4DBA"/>
    <w:rsid w:val="004E5368"/>
    <w:rsid w:val="004E68E3"/>
    <w:rsid w:val="004E7C4A"/>
    <w:rsid w:val="004F0CB0"/>
    <w:rsid w:val="004F12E1"/>
    <w:rsid w:val="004F1353"/>
    <w:rsid w:val="004F240D"/>
    <w:rsid w:val="004F3236"/>
    <w:rsid w:val="004F39DF"/>
    <w:rsid w:val="004F3E0D"/>
    <w:rsid w:val="004F6487"/>
    <w:rsid w:val="004F6A96"/>
    <w:rsid w:val="004F727E"/>
    <w:rsid w:val="004F7E2E"/>
    <w:rsid w:val="00500132"/>
    <w:rsid w:val="0050082C"/>
    <w:rsid w:val="00501003"/>
    <w:rsid w:val="005010A1"/>
    <w:rsid w:val="005012B5"/>
    <w:rsid w:val="00501EC3"/>
    <w:rsid w:val="00502556"/>
    <w:rsid w:val="00502B56"/>
    <w:rsid w:val="00503367"/>
    <w:rsid w:val="005036B6"/>
    <w:rsid w:val="0050552B"/>
    <w:rsid w:val="005078F4"/>
    <w:rsid w:val="005106EE"/>
    <w:rsid w:val="00511C91"/>
    <w:rsid w:val="00512131"/>
    <w:rsid w:val="0051522B"/>
    <w:rsid w:val="00515803"/>
    <w:rsid w:val="00515BBE"/>
    <w:rsid w:val="005162E5"/>
    <w:rsid w:val="00517437"/>
    <w:rsid w:val="00517446"/>
    <w:rsid w:val="00522F7D"/>
    <w:rsid w:val="00522FD7"/>
    <w:rsid w:val="00526B18"/>
    <w:rsid w:val="005270AF"/>
    <w:rsid w:val="00527E1B"/>
    <w:rsid w:val="00530273"/>
    <w:rsid w:val="005303D8"/>
    <w:rsid w:val="00530BC0"/>
    <w:rsid w:val="0053317A"/>
    <w:rsid w:val="0053318B"/>
    <w:rsid w:val="005358DF"/>
    <w:rsid w:val="005365C7"/>
    <w:rsid w:val="00536E19"/>
    <w:rsid w:val="00536FC0"/>
    <w:rsid w:val="00536FCE"/>
    <w:rsid w:val="005378AF"/>
    <w:rsid w:val="005411A3"/>
    <w:rsid w:val="00541925"/>
    <w:rsid w:val="0054257D"/>
    <w:rsid w:val="005433ED"/>
    <w:rsid w:val="005438F5"/>
    <w:rsid w:val="00543B8E"/>
    <w:rsid w:val="00546483"/>
    <w:rsid w:val="0054659E"/>
    <w:rsid w:val="0054677B"/>
    <w:rsid w:val="0054698E"/>
    <w:rsid w:val="00547388"/>
    <w:rsid w:val="005501C8"/>
    <w:rsid w:val="00550848"/>
    <w:rsid w:val="00550B3C"/>
    <w:rsid w:val="005523EF"/>
    <w:rsid w:val="00552A3D"/>
    <w:rsid w:val="0055431B"/>
    <w:rsid w:val="005567C3"/>
    <w:rsid w:val="005578B4"/>
    <w:rsid w:val="00557D8F"/>
    <w:rsid w:val="00560F8F"/>
    <w:rsid w:val="00561EBB"/>
    <w:rsid w:val="00562200"/>
    <w:rsid w:val="00562E8F"/>
    <w:rsid w:val="00564234"/>
    <w:rsid w:val="00564566"/>
    <w:rsid w:val="00565152"/>
    <w:rsid w:val="00565C5D"/>
    <w:rsid w:val="005664B6"/>
    <w:rsid w:val="00566F11"/>
    <w:rsid w:val="005710AC"/>
    <w:rsid w:val="005749AF"/>
    <w:rsid w:val="0057520C"/>
    <w:rsid w:val="005754B2"/>
    <w:rsid w:val="00576098"/>
    <w:rsid w:val="00576E45"/>
    <w:rsid w:val="00577495"/>
    <w:rsid w:val="00577765"/>
    <w:rsid w:val="00577D4A"/>
    <w:rsid w:val="00581554"/>
    <w:rsid w:val="00581699"/>
    <w:rsid w:val="00583FAC"/>
    <w:rsid w:val="0058442F"/>
    <w:rsid w:val="0058482B"/>
    <w:rsid w:val="00585E22"/>
    <w:rsid w:val="00587673"/>
    <w:rsid w:val="005918BB"/>
    <w:rsid w:val="005945B5"/>
    <w:rsid w:val="00594DE1"/>
    <w:rsid w:val="00595085"/>
    <w:rsid w:val="00595602"/>
    <w:rsid w:val="00596B0F"/>
    <w:rsid w:val="005A00BB"/>
    <w:rsid w:val="005A0C0C"/>
    <w:rsid w:val="005A304E"/>
    <w:rsid w:val="005A349F"/>
    <w:rsid w:val="005A4726"/>
    <w:rsid w:val="005A4A4C"/>
    <w:rsid w:val="005A5023"/>
    <w:rsid w:val="005A5553"/>
    <w:rsid w:val="005A62D7"/>
    <w:rsid w:val="005A7F80"/>
    <w:rsid w:val="005B1B91"/>
    <w:rsid w:val="005B1E20"/>
    <w:rsid w:val="005B21C9"/>
    <w:rsid w:val="005B2DE1"/>
    <w:rsid w:val="005B3617"/>
    <w:rsid w:val="005B3FB2"/>
    <w:rsid w:val="005B507C"/>
    <w:rsid w:val="005B619D"/>
    <w:rsid w:val="005B6E89"/>
    <w:rsid w:val="005B7D40"/>
    <w:rsid w:val="005B7DA7"/>
    <w:rsid w:val="005C1EC1"/>
    <w:rsid w:val="005C372B"/>
    <w:rsid w:val="005C39E6"/>
    <w:rsid w:val="005C3BF4"/>
    <w:rsid w:val="005C6D07"/>
    <w:rsid w:val="005C7B7A"/>
    <w:rsid w:val="005D165E"/>
    <w:rsid w:val="005D1B65"/>
    <w:rsid w:val="005D3F01"/>
    <w:rsid w:val="005D4A9F"/>
    <w:rsid w:val="005D643E"/>
    <w:rsid w:val="005D67BC"/>
    <w:rsid w:val="005D7004"/>
    <w:rsid w:val="005D72B5"/>
    <w:rsid w:val="005D7468"/>
    <w:rsid w:val="005E1112"/>
    <w:rsid w:val="005E12AA"/>
    <w:rsid w:val="005E187D"/>
    <w:rsid w:val="005E2364"/>
    <w:rsid w:val="005E2F2C"/>
    <w:rsid w:val="005E5070"/>
    <w:rsid w:val="005E58CE"/>
    <w:rsid w:val="005E5C85"/>
    <w:rsid w:val="005E6154"/>
    <w:rsid w:val="005E63CC"/>
    <w:rsid w:val="005E7744"/>
    <w:rsid w:val="005F0AB7"/>
    <w:rsid w:val="005F17BA"/>
    <w:rsid w:val="005F1876"/>
    <w:rsid w:val="005F36E9"/>
    <w:rsid w:val="005F5BAF"/>
    <w:rsid w:val="005F6560"/>
    <w:rsid w:val="005F7424"/>
    <w:rsid w:val="005F7631"/>
    <w:rsid w:val="005F7E56"/>
    <w:rsid w:val="00602542"/>
    <w:rsid w:val="0060297E"/>
    <w:rsid w:val="00605F33"/>
    <w:rsid w:val="00611976"/>
    <w:rsid w:val="00611D76"/>
    <w:rsid w:val="006140B0"/>
    <w:rsid w:val="00614F13"/>
    <w:rsid w:val="00615C1C"/>
    <w:rsid w:val="00616E10"/>
    <w:rsid w:val="00616F1D"/>
    <w:rsid w:val="0061734A"/>
    <w:rsid w:val="00617C2E"/>
    <w:rsid w:val="006205F2"/>
    <w:rsid w:val="00621DAB"/>
    <w:rsid w:val="006228F2"/>
    <w:rsid w:val="00622A92"/>
    <w:rsid w:val="00623A2E"/>
    <w:rsid w:val="00624134"/>
    <w:rsid w:val="0062540F"/>
    <w:rsid w:val="00631B2E"/>
    <w:rsid w:val="00632DE7"/>
    <w:rsid w:val="00634D23"/>
    <w:rsid w:val="00635155"/>
    <w:rsid w:val="00644BE7"/>
    <w:rsid w:val="00647F92"/>
    <w:rsid w:val="00652F39"/>
    <w:rsid w:val="00653AED"/>
    <w:rsid w:val="006553D6"/>
    <w:rsid w:val="0066169E"/>
    <w:rsid w:val="00661A23"/>
    <w:rsid w:val="0066202D"/>
    <w:rsid w:val="0066301C"/>
    <w:rsid w:val="006638AF"/>
    <w:rsid w:val="00663BA2"/>
    <w:rsid w:val="006640DD"/>
    <w:rsid w:val="006656C7"/>
    <w:rsid w:val="00667E61"/>
    <w:rsid w:val="00670999"/>
    <w:rsid w:val="00673B19"/>
    <w:rsid w:val="00673E3F"/>
    <w:rsid w:val="00675015"/>
    <w:rsid w:val="00675765"/>
    <w:rsid w:val="0067793A"/>
    <w:rsid w:val="00677C01"/>
    <w:rsid w:val="00677CC8"/>
    <w:rsid w:val="0068139F"/>
    <w:rsid w:val="00682271"/>
    <w:rsid w:val="006823E0"/>
    <w:rsid w:val="00682D85"/>
    <w:rsid w:val="00683AB4"/>
    <w:rsid w:val="006848B0"/>
    <w:rsid w:val="00684EF6"/>
    <w:rsid w:val="00685E63"/>
    <w:rsid w:val="00685F61"/>
    <w:rsid w:val="006861A2"/>
    <w:rsid w:val="00687158"/>
    <w:rsid w:val="00687D84"/>
    <w:rsid w:val="00691798"/>
    <w:rsid w:val="00691871"/>
    <w:rsid w:val="006922D8"/>
    <w:rsid w:val="006931F0"/>
    <w:rsid w:val="00693226"/>
    <w:rsid w:val="00695637"/>
    <w:rsid w:val="006964E4"/>
    <w:rsid w:val="00697601"/>
    <w:rsid w:val="00697EE4"/>
    <w:rsid w:val="006A1BD7"/>
    <w:rsid w:val="006A1C1F"/>
    <w:rsid w:val="006A301E"/>
    <w:rsid w:val="006A589E"/>
    <w:rsid w:val="006A7C87"/>
    <w:rsid w:val="006B07AE"/>
    <w:rsid w:val="006B0973"/>
    <w:rsid w:val="006B09D8"/>
    <w:rsid w:val="006B26E7"/>
    <w:rsid w:val="006B3D63"/>
    <w:rsid w:val="006B4AB4"/>
    <w:rsid w:val="006B6278"/>
    <w:rsid w:val="006B65E5"/>
    <w:rsid w:val="006B6A9B"/>
    <w:rsid w:val="006B763A"/>
    <w:rsid w:val="006C4960"/>
    <w:rsid w:val="006C4B94"/>
    <w:rsid w:val="006C4CDB"/>
    <w:rsid w:val="006C4CF7"/>
    <w:rsid w:val="006C4CFC"/>
    <w:rsid w:val="006C6BF6"/>
    <w:rsid w:val="006C7A1E"/>
    <w:rsid w:val="006C7FF6"/>
    <w:rsid w:val="006D1778"/>
    <w:rsid w:val="006D257F"/>
    <w:rsid w:val="006D38FB"/>
    <w:rsid w:val="006D3D3A"/>
    <w:rsid w:val="006D5E29"/>
    <w:rsid w:val="006D7B5E"/>
    <w:rsid w:val="006E0AC1"/>
    <w:rsid w:val="006E0FB5"/>
    <w:rsid w:val="006E1ADD"/>
    <w:rsid w:val="006E29D8"/>
    <w:rsid w:val="006E31E3"/>
    <w:rsid w:val="006E3B8D"/>
    <w:rsid w:val="006E4C41"/>
    <w:rsid w:val="006E514B"/>
    <w:rsid w:val="006E7618"/>
    <w:rsid w:val="006E780E"/>
    <w:rsid w:val="006E7ED5"/>
    <w:rsid w:val="006F0824"/>
    <w:rsid w:val="006F1A05"/>
    <w:rsid w:val="006F3EDA"/>
    <w:rsid w:val="006F4407"/>
    <w:rsid w:val="006F4502"/>
    <w:rsid w:val="006F52C3"/>
    <w:rsid w:val="006F58CD"/>
    <w:rsid w:val="006F6773"/>
    <w:rsid w:val="006F71DA"/>
    <w:rsid w:val="006F7A12"/>
    <w:rsid w:val="00700077"/>
    <w:rsid w:val="00702905"/>
    <w:rsid w:val="00702BD5"/>
    <w:rsid w:val="007123D4"/>
    <w:rsid w:val="007140F1"/>
    <w:rsid w:val="00714B67"/>
    <w:rsid w:val="007160C7"/>
    <w:rsid w:val="0071672A"/>
    <w:rsid w:val="0071731F"/>
    <w:rsid w:val="0071738A"/>
    <w:rsid w:val="0071791F"/>
    <w:rsid w:val="007206B0"/>
    <w:rsid w:val="00722011"/>
    <w:rsid w:val="00724666"/>
    <w:rsid w:val="00726031"/>
    <w:rsid w:val="007268E8"/>
    <w:rsid w:val="0072782D"/>
    <w:rsid w:val="007308E8"/>
    <w:rsid w:val="00732920"/>
    <w:rsid w:val="007330A2"/>
    <w:rsid w:val="00734BB3"/>
    <w:rsid w:val="0073578E"/>
    <w:rsid w:val="00736FF0"/>
    <w:rsid w:val="00740B5C"/>
    <w:rsid w:val="00743E3E"/>
    <w:rsid w:val="00745A57"/>
    <w:rsid w:val="00750A51"/>
    <w:rsid w:val="00751C71"/>
    <w:rsid w:val="007520E2"/>
    <w:rsid w:val="0075408E"/>
    <w:rsid w:val="00754A74"/>
    <w:rsid w:val="0075606A"/>
    <w:rsid w:val="00756BB0"/>
    <w:rsid w:val="00756C51"/>
    <w:rsid w:val="00760491"/>
    <w:rsid w:val="00760D51"/>
    <w:rsid w:val="0076124F"/>
    <w:rsid w:val="00762B91"/>
    <w:rsid w:val="00763394"/>
    <w:rsid w:val="007660C3"/>
    <w:rsid w:val="00766D9C"/>
    <w:rsid w:val="007676B4"/>
    <w:rsid w:val="007714BC"/>
    <w:rsid w:val="00771AE4"/>
    <w:rsid w:val="007725BE"/>
    <w:rsid w:val="007731FA"/>
    <w:rsid w:val="0077341A"/>
    <w:rsid w:val="00774CF3"/>
    <w:rsid w:val="0077541A"/>
    <w:rsid w:val="007766E6"/>
    <w:rsid w:val="0077739F"/>
    <w:rsid w:val="00777A07"/>
    <w:rsid w:val="007804CC"/>
    <w:rsid w:val="00780DE9"/>
    <w:rsid w:val="00782A31"/>
    <w:rsid w:val="0078314F"/>
    <w:rsid w:val="007862A7"/>
    <w:rsid w:val="00786635"/>
    <w:rsid w:val="007870CD"/>
    <w:rsid w:val="007876EC"/>
    <w:rsid w:val="0078772C"/>
    <w:rsid w:val="00787787"/>
    <w:rsid w:val="00787BC0"/>
    <w:rsid w:val="00787EF0"/>
    <w:rsid w:val="0079024D"/>
    <w:rsid w:val="0079315A"/>
    <w:rsid w:val="0079330E"/>
    <w:rsid w:val="007938E5"/>
    <w:rsid w:val="00795A49"/>
    <w:rsid w:val="0079618A"/>
    <w:rsid w:val="0079644C"/>
    <w:rsid w:val="00796611"/>
    <w:rsid w:val="0079672B"/>
    <w:rsid w:val="00797971"/>
    <w:rsid w:val="007A17F3"/>
    <w:rsid w:val="007A1FEB"/>
    <w:rsid w:val="007A67CC"/>
    <w:rsid w:val="007A6E45"/>
    <w:rsid w:val="007A7585"/>
    <w:rsid w:val="007B1B23"/>
    <w:rsid w:val="007B2BAA"/>
    <w:rsid w:val="007B3912"/>
    <w:rsid w:val="007B48BB"/>
    <w:rsid w:val="007B53A6"/>
    <w:rsid w:val="007B5DB1"/>
    <w:rsid w:val="007B6527"/>
    <w:rsid w:val="007B6C1F"/>
    <w:rsid w:val="007C1C72"/>
    <w:rsid w:val="007C2095"/>
    <w:rsid w:val="007C2619"/>
    <w:rsid w:val="007C35DA"/>
    <w:rsid w:val="007C3CB4"/>
    <w:rsid w:val="007C4812"/>
    <w:rsid w:val="007C5490"/>
    <w:rsid w:val="007C6D16"/>
    <w:rsid w:val="007D2169"/>
    <w:rsid w:val="007D2BC5"/>
    <w:rsid w:val="007D2CA4"/>
    <w:rsid w:val="007D401F"/>
    <w:rsid w:val="007D5ABB"/>
    <w:rsid w:val="007D6A50"/>
    <w:rsid w:val="007E3C85"/>
    <w:rsid w:val="007E6035"/>
    <w:rsid w:val="007E69AB"/>
    <w:rsid w:val="007F03FA"/>
    <w:rsid w:val="007F1C35"/>
    <w:rsid w:val="007F1F25"/>
    <w:rsid w:val="007F2601"/>
    <w:rsid w:val="007F35F3"/>
    <w:rsid w:val="007F625A"/>
    <w:rsid w:val="007F6B88"/>
    <w:rsid w:val="007F7B1B"/>
    <w:rsid w:val="008004E7"/>
    <w:rsid w:val="00800823"/>
    <w:rsid w:val="00801721"/>
    <w:rsid w:val="00804D68"/>
    <w:rsid w:val="008076F3"/>
    <w:rsid w:val="00807C8D"/>
    <w:rsid w:val="00807DB8"/>
    <w:rsid w:val="00810705"/>
    <w:rsid w:val="00811ADC"/>
    <w:rsid w:val="00811E59"/>
    <w:rsid w:val="00813EAA"/>
    <w:rsid w:val="008142F6"/>
    <w:rsid w:val="008143CF"/>
    <w:rsid w:val="008155D7"/>
    <w:rsid w:val="0081576D"/>
    <w:rsid w:val="008179E6"/>
    <w:rsid w:val="008208AB"/>
    <w:rsid w:val="00821D1A"/>
    <w:rsid w:val="008229B5"/>
    <w:rsid w:val="008231C8"/>
    <w:rsid w:val="008233B3"/>
    <w:rsid w:val="00823CA0"/>
    <w:rsid w:val="00824104"/>
    <w:rsid w:val="00825E08"/>
    <w:rsid w:val="0083010E"/>
    <w:rsid w:val="0083053A"/>
    <w:rsid w:val="00830635"/>
    <w:rsid w:val="008325B6"/>
    <w:rsid w:val="00832F34"/>
    <w:rsid w:val="008335FE"/>
    <w:rsid w:val="008339B6"/>
    <w:rsid w:val="00833D7B"/>
    <w:rsid w:val="00836A67"/>
    <w:rsid w:val="0084053D"/>
    <w:rsid w:val="008410CA"/>
    <w:rsid w:val="00842985"/>
    <w:rsid w:val="008453D9"/>
    <w:rsid w:val="00845803"/>
    <w:rsid w:val="00850B3A"/>
    <w:rsid w:val="00854517"/>
    <w:rsid w:val="008547BD"/>
    <w:rsid w:val="00854A5E"/>
    <w:rsid w:val="00855E5B"/>
    <w:rsid w:val="008560DD"/>
    <w:rsid w:val="00856F11"/>
    <w:rsid w:val="008575F1"/>
    <w:rsid w:val="008600C5"/>
    <w:rsid w:val="00861171"/>
    <w:rsid w:val="00861F8F"/>
    <w:rsid w:val="00862F95"/>
    <w:rsid w:val="008644BD"/>
    <w:rsid w:val="00865AA2"/>
    <w:rsid w:val="0086713E"/>
    <w:rsid w:val="00870D63"/>
    <w:rsid w:val="0087445B"/>
    <w:rsid w:val="00874B21"/>
    <w:rsid w:val="00875D4F"/>
    <w:rsid w:val="00875DC3"/>
    <w:rsid w:val="00876679"/>
    <w:rsid w:val="00877F6D"/>
    <w:rsid w:val="008806F2"/>
    <w:rsid w:val="00880B9B"/>
    <w:rsid w:val="00883175"/>
    <w:rsid w:val="00884E1C"/>
    <w:rsid w:val="00885968"/>
    <w:rsid w:val="00886869"/>
    <w:rsid w:val="008877ED"/>
    <w:rsid w:val="008906E2"/>
    <w:rsid w:val="0089083D"/>
    <w:rsid w:val="00891502"/>
    <w:rsid w:val="00892A8B"/>
    <w:rsid w:val="00892AF6"/>
    <w:rsid w:val="00893A91"/>
    <w:rsid w:val="008954BF"/>
    <w:rsid w:val="00895D7C"/>
    <w:rsid w:val="00897669"/>
    <w:rsid w:val="0089779E"/>
    <w:rsid w:val="008A0076"/>
    <w:rsid w:val="008A1EA8"/>
    <w:rsid w:val="008A25A2"/>
    <w:rsid w:val="008A2BB1"/>
    <w:rsid w:val="008A2C7E"/>
    <w:rsid w:val="008A3CC0"/>
    <w:rsid w:val="008A3F58"/>
    <w:rsid w:val="008A43FD"/>
    <w:rsid w:val="008A4C43"/>
    <w:rsid w:val="008B1F8D"/>
    <w:rsid w:val="008B2EEF"/>
    <w:rsid w:val="008B3953"/>
    <w:rsid w:val="008B3AEF"/>
    <w:rsid w:val="008B52EB"/>
    <w:rsid w:val="008B6903"/>
    <w:rsid w:val="008B7E9B"/>
    <w:rsid w:val="008C0AD7"/>
    <w:rsid w:val="008C1606"/>
    <w:rsid w:val="008C1FFD"/>
    <w:rsid w:val="008C3BC5"/>
    <w:rsid w:val="008C4DF4"/>
    <w:rsid w:val="008C5312"/>
    <w:rsid w:val="008C5EAB"/>
    <w:rsid w:val="008C714E"/>
    <w:rsid w:val="008D043A"/>
    <w:rsid w:val="008D0531"/>
    <w:rsid w:val="008D1D20"/>
    <w:rsid w:val="008D26EB"/>
    <w:rsid w:val="008D3F90"/>
    <w:rsid w:val="008D65C0"/>
    <w:rsid w:val="008E189E"/>
    <w:rsid w:val="008E2E7B"/>
    <w:rsid w:val="008E3052"/>
    <w:rsid w:val="008E4642"/>
    <w:rsid w:val="008E4674"/>
    <w:rsid w:val="008E6117"/>
    <w:rsid w:val="008E688A"/>
    <w:rsid w:val="008E70AE"/>
    <w:rsid w:val="008F001B"/>
    <w:rsid w:val="008F0A3A"/>
    <w:rsid w:val="008F147A"/>
    <w:rsid w:val="008F1615"/>
    <w:rsid w:val="008F2F2C"/>
    <w:rsid w:val="008F3559"/>
    <w:rsid w:val="008F4355"/>
    <w:rsid w:val="008F537B"/>
    <w:rsid w:val="008F6399"/>
    <w:rsid w:val="008F70EA"/>
    <w:rsid w:val="008F770C"/>
    <w:rsid w:val="009037C6"/>
    <w:rsid w:val="00904930"/>
    <w:rsid w:val="0090649C"/>
    <w:rsid w:val="00907951"/>
    <w:rsid w:val="00910267"/>
    <w:rsid w:val="0091298C"/>
    <w:rsid w:val="00914694"/>
    <w:rsid w:val="0091486D"/>
    <w:rsid w:val="00916131"/>
    <w:rsid w:val="009164F0"/>
    <w:rsid w:val="00917641"/>
    <w:rsid w:val="009178F0"/>
    <w:rsid w:val="00917A81"/>
    <w:rsid w:val="00920A00"/>
    <w:rsid w:val="009214FC"/>
    <w:rsid w:val="00924017"/>
    <w:rsid w:val="0092473B"/>
    <w:rsid w:val="00924937"/>
    <w:rsid w:val="00924EAE"/>
    <w:rsid w:val="009251A8"/>
    <w:rsid w:val="00926290"/>
    <w:rsid w:val="009275FA"/>
    <w:rsid w:val="00927A15"/>
    <w:rsid w:val="00930511"/>
    <w:rsid w:val="00930730"/>
    <w:rsid w:val="00930B67"/>
    <w:rsid w:val="00931750"/>
    <w:rsid w:val="0093233C"/>
    <w:rsid w:val="00933E0D"/>
    <w:rsid w:val="0093427F"/>
    <w:rsid w:val="00936DFA"/>
    <w:rsid w:val="0094033B"/>
    <w:rsid w:val="00940E0D"/>
    <w:rsid w:val="0094121A"/>
    <w:rsid w:val="00941B41"/>
    <w:rsid w:val="00942002"/>
    <w:rsid w:val="00942A38"/>
    <w:rsid w:val="00943056"/>
    <w:rsid w:val="00943C5D"/>
    <w:rsid w:val="00943E3E"/>
    <w:rsid w:val="00943F79"/>
    <w:rsid w:val="009458B8"/>
    <w:rsid w:val="009461BF"/>
    <w:rsid w:val="00946BC4"/>
    <w:rsid w:val="00950317"/>
    <w:rsid w:val="009525E3"/>
    <w:rsid w:val="00952827"/>
    <w:rsid w:val="009533E0"/>
    <w:rsid w:val="00953429"/>
    <w:rsid w:val="00953CDB"/>
    <w:rsid w:val="009546DB"/>
    <w:rsid w:val="00956561"/>
    <w:rsid w:val="009570C1"/>
    <w:rsid w:val="00957FCE"/>
    <w:rsid w:val="00961758"/>
    <w:rsid w:val="0096246E"/>
    <w:rsid w:val="00962B1D"/>
    <w:rsid w:val="009634A0"/>
    <w:rsid w:val="00964653"/>
    <w:rsid w:val="00965154"/>
    <w:rsid w:val="00965CB7"/>
    <w:rsid w:val="0097098D"/>
    <w:rsid w:val="00970E0E"/>
    <w:rsid w:val="0097233D"/>
    <w:rsid w:val="00973946"/>
    <w:rsid w:val="00974E27"/>
    <w:rsid w:val="0097501B"/>
    <w:rsid w:val="00975849"/>
    <w:rsid w:val="00975F26"/>
    <w:rsid w:val="009771A8"/>
    <w:rsid w:val="0098098D"/>
    <w:rsid w:val="009819F4"/>
    <w:rsid w:val="0098437E"/>
    <w:rsid w:val="009843B8"/>
    <w:rsid w:val="009855BA"/>
    <w:rsid w:val="00985A25"/>
    <w:rsid w:val="00985AA3"/>
    <w:rsid w:val="00986450"/>
    <w:rsid w:val="0098730B"/>
    <w:rsid w:val="009875E6"/>
    <w:rsid w:val="009903D1"/>
    <w:rsid w:val="00991279"/>
    <w:rsid w:val="00991902"/>
    <w:rsid w:val="009919AC"/>
    <w:rsid w:val="009936EC"/>
    <w:rsid w:val="009938E9"/>
    <w:rsid w:val="009949CA"/>
    <w:rsid w:val="00995482"/>
    <w:rsid w:val="0099582F"/>
    <w:rsid w:val="00997B0A"/>
    <w:rsid w:val="009A067C"/>
    <w:rsid w:val="009A0757"/>
    <w:rsid w:val="009A0E5A"/>
    <w:rsid w:val="009A1439"/>
    <w:rsid w:val="009A20B2"/>
    <w:rsid w:val="009A20B9"/>
    <w:rsid w:val="009A22AC"/>
    <w:rsid w:val="009A4533"/>
    <w:rsid w:val="009A5E1E"/>
    <w:rsid w:val="009A67BA"/>
    <w:rsid w:val="009A7049"/>
    <w:rsid w:val="009A76E5"/>
    <w:rsid w:val="009B090B"/>
    <w:rsid w:val="009B3C7A"/>
    <w:rsid w:val="009B44B8"/>
    <w:rsid w:val="009B4FD9"/>
    <w:rsid w:val="009B502F"/>
    <w:rsid w:val="009B540F"/>
    <w:rsid w:val="009B5DF9"/>
    <w:rsid w:val="009B76B3"/>
    <w:rsid w:val="009B7CD4"/>
    <w:rsid w:val="009C0150"/>
    <w:rsid w:val="009C12E9"/>
    <w:rsid w:val="009C2A31"/>
    <w:rsid w:val="009C2E08"/>
    <w:rsid w:val="009C33C1"/>
    <w:rsid w:val="009C33D1"/>
    <w:rsid w:val="009C36E9"/>
    <w:rsid w:val="009C3DE2"/>
    <w:rsid w:val="009C4A4D"/>
    <w:rsid w:val="009C58F0"/>
    <w:rsid w:val="009C5B76"/>
    <w:rsid w:val="009C6AA0"/>
    <w:rsid w:val="009C78B5"/>
    <w:rsid w:val="009C7AE7"/>
    <w:rsid w:val="009D014C"/>
    <w:rsid w:val="009D1ED1"/>
    <w:rsid w:val="009D4E98"/>
    <w:rsid w:val="009D57AF"/>
    <w:rsid w:val="009D5FBC"/>
    <w:rsid w:val="009D60E5"/>
    <w:rsid w:val="009D6B42"/>
    <w:rsid w:val="009D6D09"/>
    <w:rsid w:val="009E10B7"/>
    <w:rsid w:val="009E27F8"/>
    <w:rsid w:val="009E3245"/>
    <w:rsid w:val="009E4096"/>
    <w:rsid w:val="009E75DC"/>
    <w:rsid w:val="009F03FA"/>
    <w:rsid w:val="009F0EAF"/>
    <w:rsid w:val="009F0F94"/>
    <w:rsid w:val="009F145C"/>
    <w:rsid w:val="009F2BF3"/>
    <w:rsid w:val="009F3484"/>
    <w:rsid w:val="009F3770"/>
    <w:rsid w:val="009F3888"/>
    <w:rsid w:val="009F4578"/>
    <w:rsid w:val="009F4DAF"/>
    <w:rsid w:val="009F6F96"/>
    <w:rsid w:val="009F7653"/>
    <w:rsid w:val="00A00AD9"/>
    <w:rsid w:val="00A03560"/>
    <w:rsid w:val="00A065BE"/>
    <w:rsid w:val="00A06B25"/>
    <w:rsid w:val="00A079D1"/>
    <w:rsid w:val="00A07B14"/>
    <w:rsid w:val="00A111BC"/>
    <w:rsid w:val="00A1221D"/>
    <w:rsid w:val="00A12FE6"/>
    <w:rsid w:val="00A146F7"/>
    <w:rsid w:val="00A15D64"/>
    <w:rsid w:val="00A161E3"/>
    <w:rsid w:val="00A164C5"/>
    <w:rsid w:val="00A169F8"/>
    <w:rsid w:val="00A17628"/>
    <w:rsid w:val="00A17A93"/>
    <w:rsid w:val="00A2125C"/>
    <w:rsid w:val="00A22BF3"/>
    <w:rsid w:val="00A2375B"/>
    <w:rsid w:val="00A2431C"/>
    <w:rsid w:val="00A26170"/>
    <w:rsid w:val="00A275D6"/>
    <w:rsid w:val="00A27ED3"/>
    <w:rsid w:val="00A3130E"/>
    <w:rsid w:val="00A3163F"/>
    <w:rsid w:val="00A31A15"/>
    <w:rsid w:val="00A31E4F"/>
    <w:rsid w:val="00A33890"/>
    <w:rsid w:val="00A339DA"/>
    <w:rsid w:val="00A34A55"/>
    <w:rsid w:val="00A3540E"/>
    <w:rsid w:val="00A35945"/>
    <w:rsid w:val="00A3682A"/>
    <w:rsid w:val="00A37111"/>
    <w:rsid w:val="00A37E51"/>
    <w:rsid w:val="00A40046"/>
    <w:rsid w:val="00A40A91"/>
    <w:rsid w:val="00A40B53"/>
    <w:rsid w:val="00A4123D"/>
    <w:rsid w:val="00A4193A"/>
    <w:rsid w:val="00A41BB6"/>
    <w:rsid w:val="00A41C7A"/>
    <w:rsid w:val="00A4281C"/>
    <w:rsid w:val="00A43AF9"/>
    <w:rsid w:val="00A451F6"/>
    <w:rsid w:val="00A472E8"/>
    <w:rsid w:val="00A47A8A"/>
    <w:rsid w:val="00A5014C"/>
    <w:rsid w:val="00A504C9"/>
    <w:rsid w:val="00A50F20"/>
    <w:rsid w:val="00A54A1B"/>
    <w:rsid w:val="00A558B9"/>
    <w:rsid w:val="00A55AA3"/>
    <w:rsid w:val="00A55E20"/>
    <w:rsid w:val="00A56598"/>
    <w:rsid w:val="00A5708B"/>
    <w:rsid w:val="00A608DF"/>
    <w:rsid w:val="00A6131A"/>
    <w:rsid w:val="00A62C8F"/>
    <w:rsid w:val="00A62CA5"/>
    <w:rsid w:val="00A64D66"/>
    <w:rsid w:val="00A65683"/>
    <w:rsid w:val="00A6570B"/>
    <w:rsid w:val="00A6587B"/>
    <w:rsid w:val="00A66001"/>
    <w:rsid w:val="00A66B35"/>
    <w:rsid w:val="00A6779E"/>
    <w:rsid w:val="00A67BF9"/>
    <w:rsid w:val="00A702F5"/>
    <w:rsid w:val="00A7140E"/>
    <w:rsid w:val="00A7158C"/>
    <w:rsid w:val="00A72313"/>
    <w:rsid w:val="00A72866"/>
    <w:rsid w:val="00A72C61"/>
    <w:rsid w:val="00A7327A"/>
    <w:rsid w:val="00A73341"/>
    <w:rsid w:val="00A74419"/>
    <w:rsid w:val="00A74CD9"/>
    <w:rsid w:val="00A770F7"/>
    <w:rsid w:val="00A80A77"/>
    <w:rsid w:val="00A8133B"/>
    <w:rsid w:val="00A815B4"/>
    <w:rsid w:val="00A8164F"/>
    <w:rsid w:val="00A8167E"/>
    <w:rsid w:val="00A81868"/>
    <w:rsid w:val="00A83681"/>
    <w:rsid w:val="00A8500B"/>
    <w:rsid w:val="00A85446"/>
    <w:rsid w:val="00A875BF"/>
    <w:rsid w:val="00A904FA"/>
    <w:rsid w:val="00A9317C"/>
    <w:rsid w:val="00A93F44"/>
    <w:rsid w:val="00A9542D"/>
    <w:rsid w:val="00A956C7"/>
    <w:rsid w:val="00A95E77"/>
    <w:rsid w:val="00A96929"/>
    <w:rsid w:val="00A9698D"/>
    <w:rsid w:val="00A96D13"/>
    <w:rsid w:val="00A97BB4"/>
    <w:rsid w:val="00AA0AAC"/>
    <w:rsid w:val="00AA0DC9"/>
    <w:rsid w:val="00AA2085"/>
    <w:rsid w:val="00AA2DFC"/>
    <w:rsid w:val="00AA3629"/>
    <w:rsid w:val="00AA3FA7"/>
    <w:rsid w:val="00AA5BD0"/>
    <w:rsid w:val="00AA5D2F"/>
    <w:rsid w:val="00AA603E"/>
    <w:rsid w:val="00AB10C2"/>
    <w:rsid w:val="00AB1EF1"/>
    <w:rsid w:val="00AB2146"/>
    <w:rsid w:val="00AB2C07"/>
    <w:rsid w:val="00AB2CF6"/>
    <w:rsid w:val="00AB398A"/>
    <w:rsid w:val="00AB5313"/>
    <w:rsid w:val="00AB5DC4"/>
    <w:rsid w:val="00AB73C9"/>
    <w:rsid w:val="00AC0595"/>
    <w:rsid w:val="00AC19CA"/>
    <w:rsid w:val="00AC43AB"/>
    <w:rsid w:val="00AC45F2"/>
    <w:rsid w:val="00AC6819"/>
    <w:rsid w:val="00AC6A3D"/>
    <w:rsid w:val="00AD167B"/>
    <w:rsid w:val="00AD1794"/>
    <w:rsid w:val="00AD2657"/>
    <w:rsid w:val="00AD278E"/>
    <w:rsid w:val="00AD3B2E"/>
    <w:rsid w:val="00AD3C33"/>
    <w:rsid w:val="00AD420F"/>
    <w:rsid w:val="00AD49A5"/>
    <w:rsid w:val="00AD64A4"/>
    <w:rsid w:val="00AD7AF8"/>
    <w:rsid w:val="00AE1018"/>
    <w:rsid w:val="00AE3321"/>
    <w:rsid w:val="00AE3E14"/>
    <w:rsid w:val="00AE3EF0"/>
    <w:rsid w:val="00AE7109"/>
    <w:rsid w:val="00AE7144"/>
    <w:rsid w:val="00AE7508"/>
    <w:rsid w:val="00AE7C11"/>
    <w:rsid w:val="00AF163C"/>
    <w:rsid w:val="00AF2CBF"/>
    <w:rsid w:val="00AF4C58"/>
    <w:rsid w:val="00AF56C3"/>
    <w:rsid w:val="00AF5FAB"/>
    <w:rsid w:val="00AF7B0A"/>
    <w:rsid w:val="00B0031F"/>
    <w:rsid w:val="00B018E9"/>
    <w:rsid w:val="00B0273D"/>
    <w:rsid w:val="00B03E1B"/>
    <w:rsid w:val="00B05A2D"/>
    <w:rsid w:val="00B05AEB"/>
    <w:rsid w:val="00B05CFE"/>
    <w:rsid w:val="00B07B62"/>
    <w:rsid w:val="00B1065C"/>
    <w:rsid w:val="00B11165"/>
    <w:rsid w:val="00B13E4C"/>
    <w:rsid w:val="00B13E86"/>
    <w:rsid w:val="00B16A5D"/>
    <w:rsid w:val="00B16CB9"/>
    <w:rsid w:val="00B171BD"/>
    <w:rsid w:val="00B17649"/>
    <w:rsid w:val="00B17886"/>
    <w:rsid w:val="00B225DE"/>
    <w:rsid w:val="00B23167"/>
    <w:rsid w:val="00B24452"/>
    <w:rsid w:val="00B24FC5"/>
    <w:rsid w:val="00B257E5"/>
    <w:rsid w:val="00B26868"/>
    <w:rsid w:val="00B275A8"/>
    <w:rsid w:val="00B308D5"/>
    <w:rsid w:val="00B31B4E"/>
    <w:rsid w:val="00B37545"/>
    <w:rsid w:val="00B41BBD"/>
    <w:rsid w:val="00B43B23"/>
    <w:rsid w:val="00B44684"/>
    <w:rsid w:val="00B4481C"/>
    <w:rsid w:val="00B44A5F"/>
    <w:rsid w:val="00B44EDA"/>
    <w:rsid w:val="00B4650E"/>
    <w:rsid w:val="00B46775"/>
    <w:rsid w:val="00B47907"/>
    <w:rsid w:val="00B50517"/>
    <w:rsid w:val="00B51B68"/>
    <w:rsid w:val="00B525EB"/>
    <w:rsid w:val="00B54F12"/>
    <w:rsid w:val="00B557A0"/>
    <w:rsid w:val="00B60046"/>
    <w:rsid w:val="00B6007C"/>
    <w:rsid w:val="00B632F7"/>
    <w:rsid w:val="00B644F6"/>
    <w:rsid w:val="00B64540"/>
    <w:rsid w:val="00B65226"/>
    <w:rsid w:val="00B65F67"/>
    <w:rsid w:val="00B66548"/>
    <w:rsid w:val="00B665A0"/>
    <w:rsid w:val="00B66A7A"/>
    <w:rsid w:val="00B70B06"/>
    <w:rsid w:val="00B70C77"/>
    <w:rsid w:val="00B70F14"/>
    <w:rsid w:val="00B71911"/>
    <w:rsid w:val="00B72279"/>
    <w:rsid w:val="00B726FD"/>
    <w:rsid w:val="00B72890"/>
    <w:rsid w:val="00B72E83"/>
    <w:rsid w:val="00B73A22"/>
    <w:rsid w:val="00B73C8B"/>
    <w:rsid w:val="00B73DA3"/>
    <w:rsid w:val="00B74E49"/>
    <w:rsid w:val="00B757BF"/>
    <w:rsid w:val="00B77910"/>
    <w:rsid w:val="00B77F98"/>
    <w:rsid w:val="00B82BE0"/>
    <w:rsid w:val="00B83A66"/>
    <w:rsid w:val="00B8522F"/>
    <w:rsid w:val="00B86A48"/>
    <w:rsid w:val="00B87A97"/>
    <w:rsid w:val="00B9163E"/>
    <w:rsid w:val="00B918F0"/>
    <w:rsid w:val="00B920DD"/>
    <w:rsid w:val="00B92B40"/>
    <w:rsid w:val="00B930DC"/>
    <w:rsid w:val="00B93751"/>
    <w:rsid w:val="00B941B0"/>
    <w:rsid w:val="00B9444E"/>
    <w:rsid w:val="00B94F29"/>
    <w:rsid w:val="00B94F3E"/>
    <w:rsid w:val="00B95952"/>
    <w:rsid w:val="00B95D4C"/>
    <w:rsid w:val="00B9633F"/>
    <w:rsid w:val="00BA10B8"/>
    <w:rsid w:val="00BA1ECE"/>
    <w:rsid w:val="00BA1F45"/>
    <w:rsid w:val="00BA29DE"/>
    <w:rsid w:val="00BA2C5F"/>
    <w:rsid w:val="00BA474E"/>
    <w:rsid w:val="00BA49E9"/>
    <w:rsid w:val="00BA6593"/>
    <w:rsid w:val="00BA7CB4"/>
    <w:rsid w:val="00BB38CD"/>
    <w:rsid w:val="00BB4AF5"/>
    <w:rsid w:val="00BB4DED"/>
    <w:rsid w:val="00BB739F"/>
    <w:rsid w:val="00BB73CF"/>
    <w:rsid w:val="00BC1319"/>
    <w:rsid w:val="00BC1A7E"/>
    <w:rsid w:val="00BC2E78"/>
    <w:rsid w:val="00BC3B4C"/>
    <w:rsid w:val="00BC6687"/>
    <w:rsid w:val="00BC670A"/>
    <w:rsid w:val="00BC68B2"/>
    <w:rsid w:val="00BC6DE3"/>
    <w:rsid w:val="00BC7D9D"/>
    <w:rsid w:val="00BD3073"/>
    <w:rsid w:val="00BD4AB8"/>
    <w:rsid w:val="00BD5B33"/>
    <w:rsid w:val="00BD79FF"/>
    <w:rsid w:val="00BD7E1E"/>
    <w:rsid w:val="00BE00F7"/>
    <w:rsid w:val="00BE1659"/>
    <w:rsid w:val="00BE1A87"/>
    <w:rsid w:val="00BE2E71"/>
    <w:rsid w:val="00BE44F8"/>
    <w:rsid w:val="00BE4C39"/>
    <w:rsid w:val="00BE6195"/>
    <w:rsid w:val="00BE61BE"/>
    <w:rsid w:val="00BF2B60"/>
    <w:rsid w:val="00BF45AC"/>
    <w:rsid w:val="00BF502D"/>
    <w:rsid w:val="00BF54F7"/>
    <w:rsid w:val="00BF66C9"/>
    <w:rsid w:val="00C00D73"/>
    <w:rsid w:val="00C02B93"/>
    <w:rsid w:val="00C033AB"/>
    <w:rsid w:val="00C03C4C"/>
    <w:rsid w:val="00C03CC1"/>
    <w:rsid w:val="00C04F24"/>
    <w:rsid w:val="00C0592A"/>
    <w:rsid w:val="00C07F8B"/>
    <w:rsid w:val="00C07FD4"/>
    <w:rsid w:val="00C10176"/>
    <w:rsid w:val="00C10479"/>
    <w:rsid w:val="00C106EF"/>
    <w:rsid w:val="00C10F4C"/>
    <w:rsid w:val="00C10FC8"/>
    <w:rsid w:val="00C1191F"/>
    <w:rsid w:val="00C123E5"/>
    <w:rsid w:val="00C12E31"/>
    <w:rsid w:val="00C161A0"/>
    <w:rsid w:val="00C16D4F"/>
    <w:rsid w:val="00C17DA1"/>
    <w:rsid w:val="00C22FD6"/>
    <w:rsid w:val="00C23700"/>
    <w:rsid w:val="00C238DB"/>
    <w:rsid w:val="00C243BE"/>
    <w:rsid w:val="00C24D2E"/>
    <w:rsid w:val="00C26BC3"/>
    <w:rsid w:val="00C276C8"/>
    <w:rsid w:val="00C31749"/>
    <w:rsid w:val="00C31DA2"/>
    <w:rsid w:val="00C330C5"/>
    <w:rsid w:val="00C33CC8"/>
    <w:rsid w:val="00C3554B"/>
    <w:rsid w:val="00C36497"/>
    <w:rsid w:val="00C37B1E"/>
    <w:rsid w:val="00C404EF"/>
    <w:rsid w:val="00C42ABE"/>
    <w:rsid w:val="00C4314B"/>
    <w:rsid w:val="00C43B20"/>
    <w:rsid w:val="00C443B5"/>
    <w:rsid w:val="00C451CC"/>
    <w:rsid w:val="00C47A40"/>
    <w:rsid w:val="00C503DC"/>
    <w:rsid w:val="00C50EDE"/>
    <w:rsid w:val="00C539A0"/>
    <w:rsid w:val="00C54902"/>
    <w:rsid w:val="00C55E7C"/>
    <w:rsid w:val="00C56096"/>
    <w:rsid w:val="00C56674"/>
    <w:rsid w:val="00C60338"/>
    <w:rsid w:val="00C60868"/>
    <w:rsid w:val="00C608FB"/>
    <w:rsid w:val="00C62A4B"/>
    <w:rsid w:val="00C64A88"/>
    <w:rsid w:val="00C660D6"/>
    <w:rsid w:val="00C66DBB"/>
    <w:rsid w:val="00C66EF1"/>
    <w:rsid w:val="00C701AA"/>
    <w:rsid w:val="00C701E6"/>
    <w:rsid w:val="00C72985"/>
    <w:rsid w:val="00C73783"/>
    <w:rsid w:val="00C76A6E"/>
    <w:rsid w:val="00C774F4"/>
    <w:rsid w:val="00C80044"/>
    <w:rsid w:val="00C807B5"/>
    <w:rsid w:val="00C80B5D"/>
    <w:rsid w:val="00C8189C"/>
    <w:rsid w:val="00C820AC"/>
    <w:rsid w:val="00C8354D"/>
    <w:rsid w:val="00C8547E"/>
    <w:rsid w:val="00C85684"/>
    <w:rsid w:val="00C857DA"/>
    <w:rsid w:val="00C85F05"/>
    <w:rsid w:val="00C8609D"/>
    <w:rsid w:val="00C86822"/>
    <w:rsid w:val="00C86B2C"/>
    <w:rsid w:val="00C86FC6"/>
    <w:rsid w:val="00C86FEA"/>
    <w:rsid w:val="00C8726C"/>
    <w:rsid w:val="00C87B93"/>
    <w:rsid w:val="00C90C50"/>
    <w:rsid w:val="00C92804"/>
    <w:rsid w:val="00C969ED"/>
    <w:rsid w:val="00C96D6C"/>
    <w:rsid w:val="00C9755B"/>
    <w:rsid w:val="00CA1848"/>
    <w:rsid w:val="00CA1E1D"/>
    <w:rsid w:val="00CA4414"/>
    <w:rsid w:val="00CA45F2"/>
    <w:rsid w:val="00CA4B87"/>
    <w:rsid w:val="00CA551D"/>
    <w:rsid w:val="00CA5B76"/>
    <w:rsid w:val="00CA6041"/>
    <w:rsid w:val="00CA69E8"/>
    <w:rsid w:val="00CA7ED8"/>
    <w:rsid w:val="00CB00E2"/>
    <w:rsid w:val="00CB0E76"/>
    <w:rsid w:val="00CB27A0"/>
    <w:rsid w:val="00CB2E57"/>
    <w:rsid w:val="00CB3697"/>
    <w:rsid w:val="00CB40BB"/>
    <w:rsid w:val="00CB4608"/>
    <w:rsid w:val="00CB6981"/>
    <w:rsid w:val="00CB69EC"/>
    <w:rsid w:val="00CC169E"/>
    <w:rsid w:val="00CC2A71"/>
    <w:rsid w:val="00CC2A9D"/>
    <w:rsid w:val="00CC2B4A"/>
    <w:rsid w:val="00CC3BB4"/>
    <w:rsid w:val="00CC4647"/>
    <w:rsid w:val="00CC568D"/>
    <w:rsid w:val="00CC578B"/>
    <w:rsid w:val="00CC67AC"/>
    <w:rsid w:val="00CD0843"/>
    <w:rsid w:val="00CD14E8"/>
    <w:rsid w:val="00CD1E1A"/>
    <w:rsid w:val="00CD3461"/>
    <w:rsid w:val="00CD4AC5"/>
    <w:rsid w:val="00CD582D"/>
    <w:rsid w:val="00CD610D"/>
    <w:rsid w:val="00CD65FA"/>
    <w:rsid w:val="00CD66B3"/>
    <w:rsid w:val="00CD6E98"/>
    <w:rsid w:val="00CD7051"/>
    <w:rsid w:val="00CE03E2"/>
    <w:rsid w:val="00CE4B99"/>
    <w:rsid w:val="00CE6F78"/>
    <w:rsid w:val="00CE7F85"/>
    <w:rsid w:val="00CF0422"/>
    <w:rsid w:val="00CF07F6"/>
    <w:rsid w:val="00CF0EE4"/>
    <w:rsid w:val="00CF296C"/>
    <w:rsid w:val="00CF3BEC"/>
    <w:rsid w:val="00CF56C4"/>
    <w:rsid w:val="00CF6AEE"/>
    <w:rsid w:val="00CF708D"/>
    <w:rsid w:val="00D00F23"/>
    <w:rsid w:val="00D016F0"/>
    <w:rsid w:val="00D0181B"/>
    <w:rsid w:val="00D01DA5"/>
    <w:rsid w:val="00D01DCD"/>
    <w:rsid w:val="00D02162"/>
    <w:rsid w:val="00D02870"/>
    <w:rsid w:val="00D03912"/>
    <w:rsid w:val="00D041C7"/>
    <w:rsid w:val="00D04270"/>
    <w:rsid w:val="00D04751"/>
    <w:rsid w:val="00D05030"/>
    <w:rsid w:val="00D061C0"/>
    <w:rsid w:val="00D0694B"/>
    <w:rsid w:val="00D06FB7"/>
    <w:rsid w:val="00D07ED5"/>
    <w:rsid w:val="00D10B9A"/>
    <w:rsid w:val="00D10E2B"/>
    <w:rsid w:val="00D1191A"/>
    <w:rsid w:val="00D11CB9"/>
    <w:rsid w:val="00D123A4"/>
    <w:rsid w:val="00D13230"/>
    <w:rsid w:val="00D1444D"/>
    <w:rsid w:val="00D14778"/>
    <w:rsid w:val="00D15891"/>
    <w:rsid w:val="00D15D0C"/>
    <w:rsid w:val="00D1698A"/>
    <w:rsid w:val="00D20EBE"/>
    <w:rsid w:val="00D21309"/>
    <w:rsid w:val="00D239D5"/>
    <w:rsid w:val="00D23E1A"/>
    <w:rsid w:val="00D244E4"/>
    <w:rsid w:val="00D26E9F"/>
    <w:rsid w:val="00D26FE8"/>
    <w:rsid w:val="00D30230"/>
    <w:rsid w:val="00D30929"/>
    <w:rsid w:val="00D309C9"/>
    <w:rsid w:val="00D30DE1"/>
    <w:rsid w:val="00D3116B"/>
    <w:rsid w:val="00D3121B"/>
    <w:rsid w:val="00D312C3"/>
    <w:rsid w:val="00D325BF"/>
    <w:rsid w:val="00D3262D"/>
    <w:rsid w:val="00D3291F"/>
    <w:rsid w:val="00D3365E"/>
    <w:rsid w:val="00D346BD"/>
    <w:rsid w:val="00D34BDC"/>
    <w:rsid w:val="00D35335"/>
    <w:rsid w:val="00D37A57"/>
    <w:rsid w:val="00D37A7E"/>
    <w:rsid w:val="00D4053B"/>
    <w:rsid w:val="00D41759"/>
    <w:rsid w:val="00D42F0C"/>
    <w:rsid w:val="00D43337"/>
    <w:rsid w:val="00D434C2"/>
    <w:rsid w:val="00D43E14"/>
    <w:rsid w:val="00D443C4"/>
    <w:rsid w:val="00D44A3B"/>
    <w:rsid w:val="00D44CE1"/>
    <w:rsid w:val="00D45C17"/>
    <w:rsid w:val="00D46907"/>
    <w:rsid w:val="00D46946"/>
    <w:rsid w:val="00D470DC"/>
    <w:rsid w:val="00D50A02"/>
    <w:rsid w:val="00D5160F"/>
    <w:rsid w:val="00D51967"/>
    <w:rsid w:val="00D51AE6"/>
    <w:rsid w:val="00D51CA8"/>
    <w:rsid w:val="00D55204"/>
    <w:rsid w:val="00D55F36"/>
    <w:rsid w:val="00D565B6"/>
    <w:rsid w:val="00D6296F"/>
    <w:rsid w:val="00D631EF"/>
    <w:rsid w:val="00D634A5"/>
    <w:rsid w:val="00D63945"/>
    <w:rsid w:val="00D65195"/>
    <w:rsid w:val="00D6589A"/>
    <w:rsid w:val="00D6716B"/>
    <w:rsid w:val="00D701C0"/>
    <w:rsid w:val="00D707C5"/>
    <w:rsid w:val="00D726CF"/>
    <w:rsid w:val="00D72F6C"/>
    <w:rsid w:val="00D73A08"/>
    <w:rsid w:val="00D7553B"/>
    <w:rsid w:val="00D76FE0"/>
    <w:rsid w:val="00D776F0"/>
    <w:rsid w:val="00D778D5"/>
    <w:rsid w:val="00D8150A"/>
    <w:rsid w:val="00D81557"/>
    <w:rsid w:val="00D81FB7"/>
    <w:rsid w:val="00D82169"/>
    <w:rsid w:val="00D864D3"/>
    <w:rsid w:val="00D86C40"/>
    <w:rsid w:val="00D8749D"/>
    <w:rsid w:val="00D87DC3"/>
    <w:rsid w:val="00D91E59"/>
    <w:rsid w:val="00D930B7"/>
    <w:rsid w:val="00D937DD"/>
    <w:rsid w:val="00D9382D"/>
    <w:rsid w:val="00D95392"/>
    <w:rsid w:val="00DA0892"/>
    <w:rsid w:val="00DA117E"/>
    <w:rsid w:val="00DA536E"/>
    <w:rsid w:val="00DA579A"/>
    <w:rsid w:val="00DB0DF9"/>
    <w:rsid w:val="00DB1224"/>
    <w:rsid w:val="00DB37C8"/>
    <w:rsid w:val="00DB5C69"/>
    <w:rsid w:val="00DB709A"/>
    <w:rsid w:val="00DB75FE"/>
    <w:rsid w:val="00DB7C1E"/>
    <w:rsid w:val="00DB7D1F"/>
    <w:rsid w:val="00DB7F28"/>
    <w:rsid w:val="00DC0302"/>
    <w:rsid w:val="00DC0BD5"/>
    <w:rsid w:val="00DC2DC8"/>
    <w:rsid w:val="00DC470E"/>
    <w:rsid w:val="00DC4C1C"/>
    <w:rsid w:val="00DC5BED"/>
    <w:rsid w:val="00DC670D"/>
    <w:rsid w:val="00DC67E5"/>
    <w:rsid w:val="00DD1618"/>
    <w:rsid w:val="00DD2109"/>
    <w:rsid w:val="00DD40A7"/>
    <w:rsid w:val="00DD4A67"/>
    <w:rsid w:val="00DD5048"/>
    <w:rsid w:val="00DD7DC1"/>
    <w:rsid w:val="00DE0127"/>
    <w:rsid w:val="00DE0371"/>
    <w:rsid w:val="00DE27FB"/>
    <w:rsid w:val="00DE3AC9"/>
    <w:rsid w:val="00DE3E59"/>
    <w:rsid w:val="00DE448E"/>
    <w:rsid w:val="00DE59AF"/>
    <w:rsid w:val="00DE774E"/>
    <w:rsid w:val="00DE79B7"/>
    <w:rsid w:val="00DE7AB0"/>
    <w:rsid w:val="00DF0813"/>
    <w:rsid w:val="00DF3364"/>
    <w:rsid w:val="00DF338E"/>
    <w:rsid w:val="00DF36C5"/>
    <w:rsid w:val="00DF40C5"/>
    <w:rsid w:val="00DF4800"/>
    <w:rsid w:val="00DF4A3F"/>
    <w:rsid w:val="00DF5BA1"/>
    <w:rsid w:val="00E00722"/>
    <w:rsid w:val="00E0110B"/>
    <w:rsid w:val="00E01B17"/>
    <w:rsid w:val="00E02190"/>
    <w:rsid w:val="00E03116"/>
    <w:rsid w:val="00E05B5A"/>
    <w:rsid w:val="00E06350"/>
    <w:rsid w:val="00E064CC"/>
    <w:rsid w:val="00E06F8A"/>
    <w:rsid w:val="00E10439"/>
    <w:rsid w:val="00E10661"/>
    <w:rsid w:val="00E1093C"/>
    <w:rsid w:val="00E10A3F"/>
    <w:rsid w:val="00E11707"/>
    <w:rsid w:val="00E11965"/>
    <w:rsid w:val="00E134C6"/>
    <w:rsid w:val="00E146C4"/>
    <w:rsid w:val="00E15819"/>
    <w:rsid w:val="00E15D7B"/>
    <w:rsid w:val="00E161FF"/>
    <w:rsid w:val="00E162E8"/>
    <w:rsid w:val="00E163D7"/>
    <w:rsid w:val="00E2010C"/>
    <w:rsid w:val="00E20886"/>
    <w:rsid w:val="00E220A0"/>
    <w:rsid w:val="00E2211E"/>
    <w:rsid w:val="00E22199"/>
    <w:rsid w:val="00E22222"/>
    <w:rsid w:val="00E22557"/>
    <w:rsid w:val="00E22CE1"/>
    <w:rsid w:val="00E24EB8"/>
    <w:rsid w:val="00E251C8"/>
    <w:rsid w:val="00E25E1F"/>
    <w:rsid w:val="00E26610"/>
    <w:rsid w:val="00E26E3C"/>
    <w:rsid w:val="00E26F23"/>
    <w:rsid w:val="00E27B3F"/>
    <w:rsid w:val="00E328F5"/>
    <w:rsid w:val="00E331CA"/>
    <w:rsid w:val="00E3361A"/>
    <w:rsid w:val="00E3387E"/>
    <w:rsid w:val="00E33C7B"/>
    <w:rsid w:val="00E33DF3"/>
    <w:rsid w:val="00E34AFB"/>
    <w:rsid w:val="00E36185"/>
    <w:rsid w:val="00E36D55"/>
    <w:rsid w:val="00E40823"/>
    <w:rsid w:val="00E431C6"/>
    <w:rsid w:val="00E44233"/>
    <w:rsid w:val="00E449C1"/>
    <w:rsid w:val="00E44DBC"/>
    <w:rsid w:val="00E450AD"/>
    <w:rsid w:val="00E451AC"/>
    <w:rsid w:val="00E4526F"/>
    <w:rsid w:val="00E452E2"/>
    <w:rsid w:val="00E45C45"/>
    <w:rsid w:val="00E45C69"/>
    <w:rsid w:val="00E46550"/>
    <w:rsid w:val="00E46B23"/>
    <w:rsid w:val="00E471D6"/>
    <w:rsid w:val="00E479CC"/>
    <w:rsid w:val="00E47CEE"/>
    <w:rsid w:val="00E51525"/>
    <w:rsid w:val="00E516C0"/>
    <w:rsid w:val="00E543CB"/>
    <w:rsid w:val="00E54F62"/>
    <w:rsid w:val="00E57DDD"/>
    <w:rsid w:val="00E6041E"/>
    <w:rsid w:val="00E625B3"/>
    <w:rsid w:val="00E642CE"/>
    <w:rsid w:val="00E654D1"/>
    <w:rsid w:val="00E65522"/>
    <w:rsid w:val="00E6568B"/>
    <w:rsid w:val="00E65953"/>
    <w:rsid w:val="00E66144"/>
    <w:rsid w:val="00E66CEE"/>
    <w:rsid w:val="00E670E5"/>
    <w:rsid w:val="00E678FA"/>
    <w:rsid w:val="00E7001E"/>
    <w:rsid w:val="00E710C2"/>
    <w:rsid w:val="00E71A9F"/>
    <w:rsid w:val="00E71F7A"/>
    <w:rsid w:val="00E72643"/>
    <w:rsid w:val="00E72D2B"/>
    <w:rsid w:val="00E74EE6"/>
    <w:rsid w:val="00E754CB"/>
    <w:rsid w:val="00E756E2"/>
    <w:rsid w:val="00E766F2"/>
    <w:rsid w:val="00E77DA5"/>
    <w:rsid w:val="00E81D5B"/>
    <w:rsid w:val="00E82DE1"/>
    <w:rsid w:val="00E82EA2"/>
    <w:rsid w:val="00E8348F"/>
    <w:rsid w:val="00E84B27"/>
    <w:rsid w:val="00E85F7F"/>
    <w:rsid w:val="00E87533"/>
    <w:rsid w:val="00E9135F"/>
    <w:rsid w:val="00E914E6"/>
    <w:rsid w:val="00E9191F"/>
    <w:rsid w:val="00E92AFA"/>
    <w:rsid w:val="00E93081"/>
    <w:rsid w:val="00E936C5"/>
    <w:rsid w:val="00E941FF"/>
    <w:rsid w:val="00E94259"/>
    <w:rsid w:val="00E95004"/>
    <w:rsid w:val="00EA0ABB"/>
    <w:rsid w:val="00EA0F9A"/>
    <w:rsid w:val="00EA0FC1"/>
    <w:rsid w:val="00EA1FC3"/>
    <w:rsid w:val="00EA2698"/>
    <w:rsid w:val="00EA26E4"/>
    <w:rsid w:val="00EA345D"/>
    <w:rsid w:val="00EA4506"/>
    <w:rsid w:val="00EA547C"/>
    <w:rsid w:val="00EA6F38"/>
    <w:rsid w:val="00EA7E0D"/>
    <w:rsid w:val="00EB2087"/>
    <w:rsid w:val="00EB486C"/>
    <w:rsid w:val="00EB4D0A"/>
    <w:rsid w:val="00EB51ED"/>
    <w:rsid w:val="00EB53FD"/>
    <w:rsid w:val="00EB5D44"/>
    <w:rsid w:val="00EB6A5B"/>
    <w:rsid w:val="00EB71E7"/>
    <w:rsid w:val="00EB7F32"/>
    <w:rsid w:val="00EC076C"/>
    <w:rsid w:val="00EC2F59"/>
    <w:rsid w:val="00EC37BA"/>
    <w:rsid w:val="00EC4C20"/>
    <w:rsid w:val="00EC55AA"/>
    <w:rsid w:val="00EC5C20"/>
    <w:rsid w:val="00EC5DBE"/>
    <w:rsid w:val="00EC6707"/>
    <w:rsid w:val="00EC680D"/>
    <w:rsid w:val="00ED09C6"/>
    <w:rsid w:val="00ED0DC7"/>
    <w:rsid w:val="00ED28F9"/>
    <w:rsid w:val="00ED3020"/>
    <w:rsid w:val="00ED36A7"/>
    <w:rsid w:val="00ED4653"/>
    <w:rsid w:val="00ED520F"/>
    <w:rsid w:val="00ED7ABD"/>
    <w:rsid w:val="00EE14F7"/>
    <w:rsid w:val="00EE3BEF"/>
    <w:rsid w:val="00EE3FD2"/>
    <w:rsid w:val="00EE5FFC"/>
    <w:rsid w:val="00EE76E4"/>
    <w:rsid w:val="00EE7D53"/>
    <w:rsid w:val="00EF0589"/>
    <w:rsid w:val="00EF0D08"/>
    <w:rsid w:val="00EF1B7D"/>
    <w:rsid w:val="00EF24E3"/>
    <w:rsid w:val="00EF3461"/>
    <w:rsid w:val="00EF3B13"/>
    <w:rsid w:val="00EF452C"/>
    <w:rsid w:val="00EF513E"/>
    <w:rsid w:val="00EF5340"/>
    <w:rsid w:val="00EF53C9"/>
    <w:rsid w:val="00EF61C8"/>
    <w:rsid w:val="00EF6447"/>
    <w:rsid w:val="00F0032A"/>
    <w:rsid w:val="00F03496"/>
    <w:rsid w:val="00F04045"/>
    <w:rsid w:val="00F05FCD"/>
    <w:rsid w:val="00F06177"/>
    <w:rsid w:val="00F061DE"/>
    <w:rsid w:val="00F0735C"/>
    <w:rsid w:val="00F11FB6"/>
    <w:rsid w:val="00F12CEB"/>
    <w:rsid w:val="00F14B4A"/>
    <w:rsid w:val="00F15813"/>
    <w:rsid w:val="00F17914"/>
    <w:rsid w:val="00F21657"/>
    <w:rsid w:val="00F2256A"/>
    <w:rsid w:val="00F23398"/>
    <w:rsid w:val="00F23470"/>
    <w:rsid w:val="00F23CAA"/>
    <w:rsid w:val="00F24939"/>
    <w:rsid w:val="00F24CBB"/>
    <w:rsid w:val="00F25436"/>
    <w:rsid w:val="00F25B4F"/>
    <w:rsid w:val="00F2680B"/>
    <w:rsid w:val="00F27999"/>
    <w:rsid w:val="00F30E4C"/>
    <w:rsid w:val="00F32302"/>
    <w:rsid w:val="00F3235B"/>
    <w:rsid w:val="00F332BE"/>
    <w:rsid w:val="00F33452"/>
    <w:rsid w:val="00F35629"/>
    <w:rsid w:val="00F35A30"/>
    <w:rsid w:val="00F37E1A"/>
    <w:rsid w:val="00F4099A"/>
    <w:rsid w:val="00F40D21"/>
    <w:rsid w:val="00F411EF"/>
    <w:rsid w:val="00F42B1E"/>
    <w:rsid w:val="00F432F7"/>
    <w:rsid w:val="00F4470E"/>
    <w:rsid w:val="00F46742"/>
    <w:rsid w:val="00F46D5F"/>
    <w:rsid w:val="00F47AD6"/>
    <w:rsid w:val="00F47B7C"/>
    <w:rsid w:val="00F47BF1"/>
    <w:rsid w:val="00F50221"/>
    <w:rsid w:val="00F50353"/>
    <w:rsid w:val="00F50365"/>
    <w:rsid w:val="00F50566"/>
    <w:rsid w:val="00F5075E"/>
    <w:rsid w:val="00F50B38"/>
    <w:rsid w:val="00F52F9A"/>
    <w:rsid w:val="00F53BFF"/>
    <w:rsid w:val="00F5466C"/>
    <w:rsid w:val="00F55849"/>
    <w:rsid w:val="00F562D5"/>
    <w:rsid w:val="00F5754B"/>
    <w:rsid w:val="00F57F95"/>
    <w:rsid w:val="00F633AF"/>
    <w:rsid w:val="00F65E53"/>
    <w:rsid w:val="00F666E1"/>
    <w:rsid w:val="00F717A2"/>
    <w:rsid w:val="00F73B04"/>
    <w:rsid w:val="00F73D60"/>
    <w:rsid w:val="00F74215"/>
    <w:rsid w:val="00F801E3"/>
    <w:rsid w:val="00F803C6"/>
    <w:rsid w:val="00F81A3A"/>
    <w:rsid w:val="00F8229E"/>
    <w:rsid w:val="00F82B3F"/>
    <w:rsid w:val="00F82F1B"/>
    <w:rsid w:val="00F84CC3"/>
    <w:rsid w:val="00F86433"/>
    <w:rsid w:val="00F86D13"/>
    <w:rsid w:val="00F90209"/>
    <w:rsid w:val="00F94492"/>
    <w:rsid w:val="00F944D3"/>
    <w:rsid w:val="00F95539"/>
    <w:rsid w:val="00F978EB"/>
    <w:rsid w:val="00F97AF1"/>
    <w:rsid w:val="00FA0DC6"/>
    <w:rsid w:val="00FA1F08"/>
    <w:rsid w:val="00FA5069"/>
    <w:rsid w:val="00FA71CE"/>
    <w:rsid w:val="00FA76B2"/>
    <w:rsid w:val="00FA7F7B"/>
    <w:rsid w:val="00FB0C9F"/>
    <w:rsid w:val="00FB0D93"/>
    <w:rsid w:val="00FB1152"/>
    <w:rsid w:val="00FB17E5"/>
    <w:rsid w:val="00FB2B85"/>
    <w:rsid w:val="00FB2E22"/>
    <w:rsid w:val="00FB5042"/>
    <w:rsid w:val="00FB522C"/>
    <w:rsid w:val="00FB52B9"/>
    <w:rsid w:val="00FB5E65"/>
    <w:rsid w:val="00FB632D"/>
    <w:rsid w:val="00FB6B11"/>
    <w:rsid w:val="00FB75F7"/>
    <w:rsid w:val="00FC0655"/>
    <w:rsid w:val="00FC1FF3"/>
    <w:rsid w:val="00FC3083"/>
    <w:rsid w:val="00FC397F"/>
    <w:rsid w:val="00FC45B4"/>
    <w:rsid w:val="00FC4A77"/>
    <w:rsid w:val="00FC4FFE"/>
    <w:rsid w:val="00FC51AC"/>
    <w:rsid w:val="00FC6DEA"/>
    <w:rsid w:val="00FD03D8"/>
    <w:rsid w:val="00FD15F5"/>
    <w:rsid w:val="00FD2129"/>
    <w:rsid w:val="00FD26CE"/>
    <w:rsid w:val="00FD298B"/>
    <w:rsid w:val="00FD3AC9"/>
    <w:rsid w:val="00FD56B5"/>
    <w:rsid w:val="00FD61B9"/>
    <w:rsid w:val="00FD68F2"/>
    <w:rsid w:val="00FD6DFB"/>
    <w:rsid w:val="00FE13D1"/>
    <w:rsid w:val="00FE2920"/>
    <w:rsid w:val="00FE296A"/>
    <w:rsid w:val="00FE2A2D"/>
    <w:rsid w:val="00FE3280"/>
    <w:rsid w:val="00FE373D"/>
    <w:rsid w:val="00FE46DA"/>
    <w:rsid w:val="00FE6585"/>
    <w:rsid w:val="00FE728B"/>
    <w:rsid w:val="00FF0A2A"/>
    <w:rsid w:val="00FF1DAB"/>
    <w:rsid w:val="00FF2225"/>
    <w:rsid w:val="00FF404E"/>
    <w:rsid w:val="00FF42A4"/>
    <w:rsid w:val="00FF54E1"/>
    <w:rsid w:val="00FF7341"/>
    <w:rsid w:val="00FF7947"/>
    <w:rsid w:val="00FF7F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9A"/>
    <w:rPr>
      <w:rFonts w:ascii="Times New Roman" w:eastAsia="Times New Roman" w:hAnsi="Times New Roman"/>
      <w:sz w:val="24"/>
      <w:szCs w:val="24"/>
    </w:rPr>
  </w:style>
  <w:style w:type="paragraph" w:styleId="10">
    <w:name w:val="heading 1"/>
    <w:basedOn w:val="a"/>
    <w:next w:val="a"/>
    <w:link w:val="11"/>
    <w:uiPriority w:val="1"/>
    <w:qFormat/>
    <w:rsid w:val="00D312C3"/>
    <w:pPr>
      <w:keepNext/>
      <w:spacing w:before="240" w:after="60"/>
      <w:outlineLvl w:val="0"/>
    </w:pPr>
    <w:rPr>
      <w:rFonts w:ascii="Arial" w:eastAsia="Calibri" w:hAnsi="Arial" w:cs="Arial"/>
      <w:b/>
      <w:bCs/>
      <w:kern w:val="32"/>
      <w:sz w:val="32"/>
      <w:szCs w:val="32"/>
    </w:rPr>
  </w:style>
  <w:style w:type="paragraph" w:styleId="3">
    <w:name w:val="heading 3"/>
    <w:basedOn w:val="a"/>
    <w:next w:val="a"/>
    <w:link w:val="30"/>
    <w:semiHidden/>
    <w:unhideWhenUsed/>
    <w:qFormat/>
    <w:locked/>
    <w:rsid w:val="00946B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locked/>
    <w:rsid w:val="00D312C3"/>
    <w:rPr>
      <w:rFonts w:ascii="Arial" w:hAnsi="Arial" w:cs="Arial"/>
      <w:b/>
      <w:bCs/>
      <w:kern w:val="32"/>
      <w:sz w:val="32"/>
      <w:szCs w:val="32"/>
      <w:lang w:eastAsia="ru-RU"/>
    </w:rPr>
  </w:style>
  <w:style w:type="paragraph" w:customStyle="1" w:styleId="ConsPlusTitle">
    <w:name w:val="ConsPlusTitle"/>
    <w:uiPriority w:val="99"/>
    <w:rsid w:val="0019659A"/>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rsid w:val="0019659A"/>
    <w:pPr>
      <w:widowControl w:val="0"/>
      <w:autoSpaceDE w:val="0"/>
      <w:autoSpaceDN w:val="0"/>
      <w:adjustRightInd w:val="0"/>
    </w:pPr>
    <w:rPr>
      <w:rFonts w:ascii="Arial" w:eastAsia="Times New Roman" w:hAnsi="Arial" w:cs="Arial"/>
    </w:rPr>
  </w:style>
  <w:style w:type="paragraph" w:customStyle="1" w:styleId="formattext">
    <w:name w:val="formattext"/>
    <w:basedOn w:val="a"/>
    <w:uiPriority w:val="99"/>
    <w:rsid w:val="00861F8F"/>
    <w:pPr>
      <w:spacing w:before="100" w:beforeAutospacing="1" w:after="100" w:afterAutospacing="1"/>
    </w:pPr>
  </w:style>
  <w:style w:type="character" w:styleId="a3">
    <w:name w:val="Hyperlink"/>
    <w:uiPriority w:val="99"/>
    <w:rsid w:val="00861F8F"/>
    <w:rPr>
      <w:color w:val="0000FF"/>
      <w:u w:val="single"/>
    </w:rPr>
  </w:style>
  <w:style w:type="paragraph" w:styleId="a4">
    <w:name w:val="List Paragraph"/>
    <w:basedOn w:val="a"/>
    <w:uiPriority w:val="1"/>
    <w:qFormat/>
    <w:rsid w:val="00E220A0"/>
    <w:pPr>
      <w:ind w:left="720"/>
    </w:pPr>
  </w:style>
  <w:style w:type="character" w:customStyle="1" w:styleId="FontStyle19">
    <w:name w:val="Font Style19"/>
    <w:uiPriority w:val="99"/>
    <w:rsid w:val="00D312C3"/>
    <w:rPr>
      <w:rFonts w:ascii="MS Reference Sans Serif" w:hAnsi="MS Reference Sans Serif" w:cs="MS Reference Sans Serif"/>
      <w:sz w:val="20"/>
      <w:szCs w:val="20"/>
    </w:rPr>
  </w:style>
  <w:style w:type="paragraph" w:customStyle="1" w:styleId="12">
    <w:name w:val="Абзац списка1"/>
    <w:basedOn w:val="a"/>
    <w:uiPriority w:val="99"/>
    <w:rsid w:val="00D312C3"/>
    <w:pPr>
      <w:spacing w:after="200" w:line="276" w:lineRule="auto"/>
      <w:ind w:left="720"/>
    </w:pPr>
    <w:rPr>
      <w:rFonts w:ascii="Calibri" w:hAnsi="Calibri" w:cs="Calibri"/>
      <w:sz w:val="22"/>
      <w:szCs w:val="22"/>
      <w:lang w:eastAsia="en-US"/>
    </w:rPr>
  </w:style>
  <w:style w:type="paragraph" w:customStyle="1" w:styleId="Default">
    <w:name w:val="Default"/>
    <w:rsid w:val="001D047C"/>
    <w:pPr>
      <w:autoSpaceDE w:val="0"/>
      <w:autoSpaceDN w:val="0"/>
      <w:adjustRightInd w:val="0"/>
    </w:pPr>
    <w:rPr>
      <w:rFonts w:ascii="Times New Roman" w:eastAsia="Times New Roman" w:hAnsi="Times New Roman"/>
      <w:color w:val="000000"/>
      <w:sz w:val="24"/>
      <w:szCs w:val="24"/>
    </w:rPr>
  </w:style>
  <w:style w:type="paragraph" w:styleId="a5">
    <w:name w:val="Balloon Text"/>
    <w:basedOn w:val="a"/>
    <w:link w:val="a6"/>
    <w:uiPriority w:val="99"/>
    <w:semiHidden/>
    <w:rsid w:val="00024D36"/>
    <w:rPr>
      <w:rFonts w:ascii="Segoe UI" w:eastAsia="Calibri" w:hAnsi="Segoe UI" w:cs="Segoe UI"/>
      <w:sz w:val="18"/>
      <w:szCs w:val="18"/>
    </w:rPr>
  </w:style>
  <w:style w:type="character" w:customStyle="1" w:styleId="a6">
    <w:name w:val="Текст выноски Знак"/>
    <w:link w:val="a5"/>
    <w:uiPriority w:val="99"/>
    <w:semiHidden/>
    <w:locked/>
    <w:rsid w:val="00024D36"/>
    <w:rPr>
      <w:rFonts w:ascii="Segoe UI" w:hAnsi="Segoe UI" w:cs="Segoe UI"/>
      <w:sz w:val="18"/>
      <w:szCs w:val="18"/>
      <w:lang w:eastAsia="ru-RU"/>
    </w:rPr>
  </w:style>
  <w:style w:type="paragraph" w:styleId="a7">
    <w:name w:val="Normal (Web)"/>
    <w:basedOn w:val="a"/>
    <w:uiPriority w:val="99"/>
    <w:rsid w:val="0097233D"/>
    <w:pPr>
      <w:spacing w:before="100" w:beforeAutospacing="1" w:after="100" w:afterAutospacing="1"/>
    </w:pPr>
  </w:style>
  <w:style w:type="character" w:styleId="a8">
    <w:name w:val="Strong"/>
    <w:uiPriority w:val="22"/>
    <w:qFormat/>
    <w:rsid w:val="004E3CFC"/>
    <w:rPr>
      <w:b/>
      <w:bCs/>
    </w:rPr>
  </w:style>
  <w:style w:type="paragraph" w:customStyle="1" w:styleId="21">
    <w:name w:val="21"/>
    <w:basedOn w:val="a"/>
    <w:uiPriority w:val="99"/>
    <w:rsid w:val="00EE3FD2"/>
    <w:pPr>
      <w:spacing w:before="100" w:beforeAutospacing="1" w:after="100" w:afterAutospacing="1"/>
    </w:pPr>
  </w:style>
  <w:style w:type="character" w:styleId="a9">
    <w:name w:val="annotation reference"/>
    <w:uiPriority w:val="99"/>
    <w:semiHidden/>
    <w:rsid w:val="0033791D"/>
    <w:rPr>
      <w:sz w:val="16"/>
      <w:szCs w:val="16"/>
    </w:rPr>
  </w:style>
  <w:style w:type="paragraph" w:styleId="aa">
    <w:name w:val="annotation text"/>
    <w:basedOn w:val="a"/>
    <w:link w:val="ab"/>
    <w:uiPriority w:val="99"/>
    <w:semiHidden/>
    <w:rsid w:val="0033791D"/>
    <w:rPr>
      <w:rFonts w:eastAsia="Calibri"/>
      <w:sz w:val="20"/>
      <w:szCs w:val="20"/>
    </w:rPr>
  </w:style>
  <w:style w:type="character" w:customStyle="1" w:styleId="ab">
    <w:name w:val="Текст примечания Знак"/>
    <w:link w:val="aa"/>
    <w:uiPriority w:val="99"/>
    <w:locked/>
    <w:rsid w:val="0033791D"/>
    <w:rPr>
      <w:rFonts w:ascii="Times New Roman" w:hAnsi="Times New Roman" w:cs="Times New Roman"/>
      <w:sz w:val="20"/>
      <w:szCs w:val="20"/>
      <w:lang w:eastAsia="ru-RU"/>
    </w:rPr>
  </w:style>
  <w:style w:type="paragraph" w:styleId="ac">
    <w:name w:val="annotation subject"/>
    <w:basedOn w:val="aa"/>
    <w:next w:val="aa"/>
    <w:link w:val="ad"/>
    <w:uiPriority w:val="99"/>
    <w:semiHidden/>
    <w:rsid w:val="0033791D"/>
    <w:rPr>
      <w:b/>
      <w:bCs/>
    </w:rPr>
  </w:style>
  <w:style w:type="character" w:customStyle="1" w:styleId="ad">
    <w:name w:val="Тема примечания Знак"/>
    <w:link w:val="ac"/>
    <w:uiPriority w:val="99"/>
    <w:semiHidden/>
    <w:locked/>
    <w:rsid w:val="0033791D"/>
    <w:rPr>
      <w:rFonts w:ascii="Times New Roman" w:hAnsi="Times New Roman" w:cs="Times New Roman"/>
      <w:b/>
      <w:bCs/>
      <w:sz w:val="20"/>
      <w:szCs w:val="20"/>
      <w:lang w:eastAsia="ru-RU"/>
    </w:rPr>
  </w:style>
  <w:style w:type="paragraph" w:styleId="ae">
    <w:name w:val="header"/>
    <w:basedOn w:val="a"/>
    <w:link w:val="af"/>
    <w:uiPriority w:val="99"/>
    <w:unhideWhenUsed/>
    <w:rsid w:val="000949B1"/>
    <w:pPr>
      <w:tabs>
        <w:tab w:val="center" w:pos="4677"/>
        <w:tab w:val="right" w:pos="9355"/>
      </w:tabs>
    </w:pPr>
  </w:style>
  <w:style w:type="character" w:customStyle="1" w:styleId="af">
    <w:name w:val="Верхний колонтитул Знак"/>
    <w:basedOn w:val="a0"/>
    <w:link w:val="ae"/>
    <w:uiPriority w:val="99"/>
    <w:rsid w:val="000949B1"/>
    <w:rPr>
      <w:rFonts w:ascii="Times New Roman" w:eastAsia="Times New Roman" w:hAnsi="Times New Roman"/>
      <w:sz w:val="24"/>
      <w:szCs w:val="24"/>
    </w:rPr>
  </w:style>
  <w:style w:type="paragraph" w:styleId="af0">
    <w:name w:val="footer"/>
    <w:basedOn w:val="a"/>
    <w:link w:val="af1"/>
    <w:uiPriority w:val="99"/>
    <w:unhideWhenUsed/>
    <w:rsid w:val="000949B1"/>
    <w:pPr>
      <w:tabs>
        <w:tab w:val="center" w:pos="4677"/>
        <w:tab w:val="right" w:pos="9355"/>
      </w:tabs>
    </w:pPr>
  </w:style>
  <w:style w:type="character" w:customStyle="1" w:styleId="af1">
    <w:name w:val="Нижний колонтитул Знак"/>
    <w:basedOn w:val="a0"/>
    <w:link w:val="af0"/>
    <w:uiPriority w:val="99"/>
    <w:rsid w:val="000949B1"/>
    <w:rPr>
      <w:rFonts w:ascii="Times New Roman" w:eastAsia="Times New Roman" w:hAnsi="Times New Roman"/>
      <w:sz w:val="24"/>
      <w:szCs w:val="24"/>
    </w:rPr>
  </w:style>
  <w:style w:type="table" w:styleId="af2">
    <w:name w:val="Table Grid"/>
    <w:basedOn w:val="a1"/>
    <w:locked/>
    <w:rsid w:val="00696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946BC4"/>
    <w:rPr>
      <w:rFonts w:asciiTheme="majorHAnsi" w:eastAsiaTheme="majorEastAsia" w:hAnsiTheme="majorHAnsi" w:cstheme="majorBidi"/>
      <w:b/>
      <w:bCs/>
      <w:color w:val="4F81BD" w:themeColor="accent1"/>
      <w:sz w:val="24"/>
      <w:szCs w:val="24"/>
    </w:rPr>
  </w:style>
  <w:style w:type="numbering" w:customStyle="1" w:styleId="1">
    <w:name w:val="Стиль1"/>
    <w:uiPriority w:val="99"/>
    <w:rsid w:val="000266A6"/>
    <w:pPr>
      <w:numPr>
        <w:numId w:val="1"/>
      </w:numPr>
    </w:pPr>
  </w:style>
  <w:style w:type="table" w:customStyle="1" w:styleId="TableNormal">
    <w:name w:val="Table Normal"/>
    <w:uiPriority w:val="2"/>
    <w:semiHidden/>
    <w:unhideWhenUsed/>
    <w:qFormat/>
    <w:rsid w:val="00480A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3">
    <w:name w:val="Body Text"/>
    <w:basedOn w:val="a"/>
    <w:link w:val="af4"/>
    <w:uiPriority w:val="1"/>
    <w:qFormat/>
    <w:rsid w:val="00480A8F"/>
    <w:pPr>
      <w:widowControl w:val="0"/>
      <w:autoSpaceDE w:val="0"/>
      <w:autoSpaceDN w:val="0"/>
      <w:ind w:left="318"/>
    </w:pPr>
    <w:rPr>
      <w:lang w:bidi="ru-RU"/>
    </w:rPr>
  </w:style>
  <w:style w:type="character" w:customStyle="1" w:styleId="af4">
    <w:name w:val="Основной текст Знак"/>
    <w:basedOn w:val="a0"/>
    <w:link w:val="af3"/>
    <w:uiPriority w:val="1"/>
    <w:rsid w:val="00480A8F"/>
    <w:rPr>
      <w:rFonts w:ascii="Times New Roman" w:eastAsia="Times New Roman" w:hAnsi="Times New Roman"/>
      <w:sz w:val="24"/>
      <w:szCs w:val="24"/>
      <w:lang w:bidi="ru-RU"/>
    </w:rPr>
  </w:style>
  <w:style w:type="paragraph" w:customStyle="1" w:styleId="TableParagraph">
    <w:name w:val="Table Paragraph"/>
    <w:basedOn w:val="a"/>
    <w:uiPriority w:val="1"/>
    <w:qFormat/>
    <w:rsid w:val="00480A8F"/>
    <w:pPr>
      <w:widowControl w:val="0"/>
      <w:autoSpaceDE w:val="0"/>
      <w:autoSpaceDN w:val="0"/>
      <w:ind w:left="150"/>
    </w:pPr>
    <w:rPr>
      <w:sz w:val="22"/>
      <w:szCs w:val="22"/>
      <w:lang w:bidi="ru-RU"/>
    </w:rPr>
  </w:style>
  <w:style w:type="character" w:customStyle="1" w:styleId="13">
    <w:name w:val="Знак примечания1"/>
    <w:rsid w:val="00952827"/>
    <w:rPr>
      <w:rFonts w:cs="Times New Roman"/>
      <w:sz w:val="16"/>
    </w:rPr>
  </w:style>
</w:styles>
</file>

<file path=word/webSettings.xml><?xml version="1.0" encoding="utf-8"?>
<w:webSettings xmlns:r="http://schemas.openxmlformats.org/officeDocument/2006/relationships" xmlns:w="http://schemas.openxmlformats.org/wordprocessingml/2006/main">
  <w:divs>
    <w:div w:id="1078863270">
      <w:bodyDiv w:val="1"/>
      <w:marLeft w:val="0"/>
      <w:marRight w:val="0"/>
      <w:marTop w:val="0"/>
      <w:marBottom w:val="0"/>
      <w:divBdr>
        <w:top w:val="none" w:sz="0" w:space="0" w:color="auto"/>
        <w:left w:val="none" w:sz="0" w:space="0" w:color="auto"/>
        <w:bottom w:val="none" w:sz="0" w:space="0" w:color="auto"/>
        <w:right w:val="none" w:sz="0" w:space="0" w:color="auto"/>
      </w:divBdr>
      <w:divsChild>
        <w:div w:id="1363898634">
          <w:blockQuote w:val="1"/>
          <w:marLeft w:val="150"/>
          <w:marRight w:val="150"/>
          <w:marTop w:val="225"/>
          <w:marBottom w:val="225"/>
          <w:divBdr>
            <w:top w:val="single" w:sz="6" w:space="4" w:color="12A3EB"/>
            <w:left w:val="single" w:sz="36" w:space="11" w:color="12A3EB"/>
            <w:bottom w:val="single" w:sz="6" w:space="4" w:color="12A3EB"/>
            <w:right w:val="single" w:sz="6" w:space="11" w:color="12A3EB"/>
          </w:divBdr>
        </w:div>
      </w:divsChild>
    </w:div>
    <w:div w:id="1284506253">
      <w:bodyDiv w:val="1"/>
      <w:marLeft w:val="0"/>
      <w:marRight w:val="0"/>
      <w:marTop w:val="0"/>
      <w:marBottom w:val="0"/>
      <w:divBdr>
        <w:top w:val="none" w:sz="0" w:space="0" w:color="auto"/>
        <w:left w:val="none" w:sz="0" w:space="0" w:color="auto"/>
        <w:bottom w:val="none" w:sz="0" w:space="0" w:color="auto"/>
        <w:right w:val="none" w:sz="0" w:space="0" w:color="auto"/>
      </w:divBdr>
    </w:div>
    <w:div w:id="1486706004">
      <w:marLeft w:val="0"/>
      <w:marRight w:val="0"/>
      <w:marTop w:val="0"/>
      <w:marBottom w:val="0"/>
      <w:divBdr>
        <w:top w:val="none" w:sz="0" w:space="0" w:color="auto"/>
        <w:left w:val="none" w:sz="0" w:space="0" w:color="auto"/>
        <w:bottom w:val="none" w:sz="0" w:space="0" w:color="auto"/>
        <w:right w:val="none" w:sz="0" w:space="0" w:color="auto"/>
      </w:divBdr>
    </w:div>
    <w:div w:id="1486706007">
      <w:marLeft w:val="0"/>
      <w:marRight w:val="0"/>
      <w:marTop w:val="0"/>
      <w:marBottom w:val="0"/>
      <w:divBdr>
        <w:top w:val="none" w:sz="0" w:space="0" w:color="auto"/>
        <w:left w:val="none" w:sz="0" w:space="0" w:color="auto"/>
        <w:bottom w:val="none" w:sz="0" w:space="0" w:color="auto"/>
        <w:right w:val="none" w:sz="0" w:space="0" w:color="auto"/>
      </w:divBdr>
      <w:divsChild>
        <w:div w:id="1486706035">
          <w:marLeft w:val="0"/>
          <w:marRight w:val="0"/>
          <w:marTop w:val="0"/>
          <w:marBottom w:val="0"/>
          <w:divBdr>
            <w:top w:val="none" w:sz="0" w:space="0" w:color="auto"/>
            <w:left w:val="none" w:sz="0" w:space="0" w:color="auto"/>
            <w:bottom w:val="none" w:sz="0" w:space="0" w:color="auto"/>
            <w:right w:val="none" w:sz="0" w:space="0" w:color="auto"/>
          </w:divBdr>
          <w:divsChild>
            <w:div w:id="1486706006">
              <w:marLeft w:val="0"/>
              <w:marRight w:val="0"/>
              <w:marTop w:val="204"/>
              <w:marBottom w:val="204"/>
              <w:divBdr>
                <w:top w:val="none" w:sz="0" w:space="0" w:color="auto"/>
                <w:left w:val="none" w:sz="0" w:space="0" w:color="auto"/>
                <w:bottom w:val="none" w:sz="0" w:space="0" w:color="auto"/>
                <w:right w:val="none" w:sz="0" w:space="0" w:color="auto"/>
              </w:divBdr>
              <w:divsChild>
                <w:div w:id="1486706009">
                  <w:marLeft w:val="0"/>
                  <w:marRight w:val="0"/>
                  <w:marTop w:val="0"/>
                  <w:marBottom w:val="0"/>
                  <w:divBdr>
                    <w:top w:val="none" w:sz="0" w:space="0" w:color="auto"/>
                    <w:left w:val="none" w:sz="0" w:space="0" w:color="auto"/>
                    <w:bottom w:val="none" w:sz="0" w:space="0" w:color="auto"/>
                    <w:right w:val="none" w:sz="0" w:space="0" w:color="auto"/>
                  </w:divBdr>
                  <w:divsChild>
                    <w:div w:id="1486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13">
              <w:marLeft w:val="0"/>
              <w:marRight w:val="0"/>
              <w:marTop w:val="0"/>
              <w:marBottom w:val="102"/>
              <w:divBdr>
                <w:top w:val="none" w:sz="0" w:space="0" w:color="auto"/>
                <w:left w:val="none" w:sz="0" w:space="0" w:color="auto"/>
                <w:bottom w:val="none" w:sz="0" w:space="0" w:color="auto"/>
                <w:right w:val="none" w:sz="0" w:space="0" w:color="auto"/>
              </w:divBdr>
            </w:div>
            <w:div w:id="1486706024">
              <w:marLeft w:val="0"/>
              <w:marRight w:val="0"/>
              <w:marTop w:val="204"/>
              <w:marBottom w:val="204"/>
              <w:divBdr>
                <w:top w:val="none" w:sz="0" w:space="0" w:color="auto"/>
                <w:left w:val="none" w:sz="0" w:space="0" w:color="auto"/>
                <w:bottom w:val="none" w:sz="0" w:space="0" w:color="auto"/>
                <w:right w:val="none" w:sz="0" w:space="0" w:color="auto"/>
              </w:divBdr>
              <w:divsChild>
                <w:div w:id="1486706011">
                  <w:marLeft w:val="0"/>
                  <w:marRight w:val="0"/>
                  <w:marTop w:val="0"/>
                  <w:marBottom w:val="0"/>
                  <w:divBdr>
                    <w:top w:val="none" w:sz="0" w:space="0" w:color="auto"/>
                    <w:left w:val="none" w:sz="0" w:space="0" w:color="auto"/>
                    <w:bottom w:val="none" w:sz="0" w:space="0" w:color="auto"/>
                    <w:right w:val="none" w:sz="0" w:space="0" w:color="auto"/>
                  </w:divBdr>
                  <w:divsChild>
                    <w:div w:id="1486706036">
                      <w:marLeft w:val="0"/>
                      <w:marRight w:val="0"/>
                      <w:marTop w:val="0"/>
                      <w:marBottom w:val="0"/>
                      <w:divBdr>
                        <w:top w:val="none" w:sz="0" w:space="0" w:color="auto"/>
                        <w:left w:val="none" w:sz="0" w:space="0" w:color="auto"/>
                        <w:bottom w:val="none" w:sz="0" w:space="0" w:color="auto"/>
                        <w:right w:val="none" w:sz="0" w:space="0" w:color="auto"/>
                      </w:divBdr>
                    </w:div>
                  </w:divsChild>
                </w:div>
                <w:div w:id="1486706029">
                  <w:marLeft w:val="0"/>
                  <w:marRight w:val="0"/>
                  <w:marTop w:val="168"/>
                  <w:marBottom w:val="0"/>
                  <w:divBdr>
                    <w:top w:val="none" w:sz="0" w:space="0" w:color="auto"/>
                    <w:left w:val="none" w:sz="0" w:space="0" w:color="auto"/>
                    <w:bottom w:val="none" w:sz="0" w:space="0" w:color="auto"/>
                    <w:right w:val="none" w:sz="0" w:space="0" w:color="auto"/>
                  </w:divBdr>
                  <w:divsChild>
                    <w:div w:id="1486706015">
                      <w:marLeft w:val="0"/>
                      <w:marRight w:val="0"/>
                      <w:marTop w:val="0"/>
                      <w:marBottom w:val="0"/>
                      <w:divBdr>
                        <w:top w:val="none" w:sz="0" w:space="0" w:color="auto"/>
                        <w:left w:val="none" w:sz="0" w:space="0" w:color="auto"/>
                        <w:bottom w:val="none" w:sz="0" w:space="0" w:color="auto"/>
                        <w:right w:val="none" w:sz="0" w:space="0" w:color="auto"/>
                      </w:divBdr>
                    </w:div>
                  </w:divsChild>
                </w:div>
                <w:div w:id="1486706037">
                  <w:marLeft w:val="0"/>
                  <w:marRight w:val="0"/>
                  <w:marTop w:val="168"/>
                  <w:marBottom w:val="0"/>
                  <w:divBdr>
                    <w:top w:val="none" w:sz="0" w:space="0" w:color="auto"/>
                    <w:left w:val="none" w:sz="0" w:space="0" w:color="auto"/>
                    <w:bottom w:val="none" w:sz="0" w:space="0" w:color="auto"/>
                    <w:right w:val="none" w:sz="0" w:space="0" w:color="auto"/>
                  </w:divBdr>
                  <w:divsChild>
                    <w:div w:id="1486706041">
                      <w:marLeft w:val="0"/>
                      <w:marRight w:val="0"/>
                      <w:marTop w:val="0"/>
                      <w:marBottom w:val="0"/>
                      <w:divBdr>
                        <w:top w:val="none" w:sz="0" w:space="0" w:color="auto"/>
                        <w:left w:val="none" w:sz="0" w:space="0" w:color="auto"/>
                        <w:bottom w:val="none" w:sz="0" w:space="0" w:color="auto"/>
                        <w:right w:val="none" w:sz="0" w:space="0" w:color="auto"/>
                      </w:divBdr>
                    </w:div>
                  </w:divsChild>
                </w:div>
                <w:div w:id="1486706049">
                  <w:marLeft w:val="0"/>
                  <w:marRight w:val="0"/>
                  <w:marTop w:val="168"/>
                  <w:marBottom w:val="0"/>
                  <w:divBdr>
                    <w:top w:val="none" w:sz="0" w:space="0" w:color="auto"/>
                    <w:left w:val="none" w:sz="0" w:space="0" w:color="auto"/>
                    <w:bottom w:val="none" w:sz="0" w:space="0" w:color="auto"/>
                    <w:right w:val="none" w:sz="0" w:space="0" w:color="auto"/>
                  </w:divBdr>
                  <w:divsChild>
                    <w:div w:id="14867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31">
              <w:marLeft w:val="0"/>
              <w:marRight w:val="0"/>
              <w:marTop w:val="204"/>
              <w:marBottom w:val="204"/>
              <w:divBdr>
                <w:top w:val="none" w:sz="0" w:space="0" w:color="auto"/>
                <w:left w:val="none" w:sz="0" w:space="0" w:color="auto"/>
                <w:bottom w:val="none" w:sz="0" w:space="0" w:color="auto"/>
                <w:right w:val="none" w:sz="0" w:space="0" w:color="auto"/>
              </w:divBdr>
              <w:divsChild>
                <w:div w:id="1486706034">
                  <w:marLeft w:val="0"/>
                  <w:marRight w:val="0"/>
                  <w:marTop w:val="0"/>
                  <w:marBottom w:val="0"/>
                  <w:divBdr>
                    <w:top w:val="none" w:sz="0" w:space="0" w:color="auto"/>
                    <w:left w:val="none" w:sz="0" w:space="0" w:color="auto"/>
                    <w:bottom w:val="none" w:sz="0" w:space="0" w:color="auto"/>
                    <w:right w:val="none" w:sz="0" w:space="0" w:color="auto"/>
                  </w:divBdr>
                  <w:divsChild>
                    <w:div w:id="14867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40">
              <w:marLeft w:val="0"/>
              <w:marRight w:val="0"/>
              <w:marTop w:val="0"/>
              <w:marBottom w:val="0"/>
              <w:divBdr>
                <w:top w:val="none" w:sz="0" w:space="0" w:color="auto"/>
                <w:left w:val="none" w:sz="0" w:space="0" w:color="auto"/>
                <w:bottom w:val="none" w:sz="0" w:space="0" w:color="auto"/>
                <w:right w:val="none" w:sz="0" w:space="0" w:color="auto"/>
              </w:divBdr>
              <w:divsChild>
                <w:div w:id="1486706005">
                  <w:marLeft w:val="0"/>
                  <w:marRight w:val="0"/>
                  <w:marTop w:val="0"/>
                  <w:marBottom w:val="48"/>
                  <w:divBdr>
                    <w:top w:val="none" w:sz="0" w:space="0" w:color="auto"/>
                    <w:left w:val="none" w:sz="0" w:space="0" w:color="auto"/>
                    <w:bottom w:val="none" w:sz="0" w:space="0" w:color="auto"/>
                    <w:right w:val="none" w:sz="0" w:space="0" w:color="auto"/>
                  </w:divBdr>
                </w:div>
                <w:div w:id="1486706016">
                  <w:marLeft w:val="0"/>
                  <w:marRight w:val="0"/>
                  <w:marTop w:val="0"/>
                  <w:marBottom w:val="0"/>
                  <w:divBdr>
                    <w:top w:val="none" w:sz="0" w:space="0" w:color="auto"/>
                    <w:left w:val="none" w:sz="0" w:space="0" w:color="auto"/>
                    <w:bottom w:val="none" w:sz="0" w:space="0" w:color="auto"/>
                    <w:right w:val="none" w:sz="0" w:space="0" w:color="auto"/>
                  </w:divBdr>
                </w:div>
                <w:div w:id="1486706027">
                  <w:marLeft w:val="0"/>
                  <w:marRight w:val="0"/>
                  <w:marTop w:val="0"/>
                  <w:marBottom w:val="0"/>
                  <w:divBdr>
                    <w:top w:val="none" w:sz="0" w:space="0" w:color="auto"/>
                    <w:left w:val="none" w:sz="0" w:space="0" w:color="auto"/>
                    <w:bottom w:val="none" w:sz="0" w:space="0" w:color="auto"/>
                    <w:right w:val="none" w:sz="0" w:space="0" w:color="auto"/>
                  </w:divBdr>
                </w:div>
                <w:div w:id="1486706028">
                  <w:marLeft w:val="0"/>
                  <w:marRight w:val="0"/>
                  <w:marTop w:val="0"/>
                  <w:marBottom w:val="0"/>
                  <w:divBdr>
                    <w:top w:val="none" w:sz="0" w:space="0" w:color="auto"/>
                    <w:left w:val="none" w:sz="0" w:space="0" w:color="auto"/>
                    <w:bottom w:val="none" w:sz="0" w:space="0" w:color="auto"/>
                    <w:right w:val="none" w:sz="0" w:space="0" w:color="auto"/>
                  </w:divBdr>
                </w:div>
                <w:div w:id="1486706032">
                  <w:marLeft w:val="0"/>
                  <w:marRight w:val="0"/>
                  <w:marTop w:val="0"/>
                  <w:marBottom w:val="48"/>
                  <w:divBdr>
                    <w:top w:val="none" w:sz="0" w:space="0" w:color="auto"/>
                    <w:left w:val="none" w:sz="0" w:space="0" w:color="auto"/>
                    <w:bottom w:val="none" w:sz="0" w:space="0" w:color="auto"/>
                    <w:right w:val="none" w:sz="0" w:space="0" w:color="auto"/>
                  </w:divBdr>
                </w:div>
                <w:div w:id="1486706044">
                  <w:marLeft w:val="0"/>
                  <w:marRight w:val="0"/>
                  <w:marTop w:val="0"/>
                  <w:marBottom w:val="0"/>
                  <w:divBdr>
                    <w:top w:val="none" w:sz="0" w:space="0" w:color="auto"/>
                    <w:left w:val="none" w:sz="0" w:space="0" w:color="auto"/>
                    <w:bottom w:val="none" w:sz="0" w:space="0" w:color="auto"/>
                    <w:right w:val="none" w:sz="0" w:space="0" w:color="auto"/>
                  </w:divBdr>
                </w:div>
                <w:div w:id="1486706045">
                  <w:marLeft w:val="0"/>
                  <w:marRight w:val="0"/>
                  <w:marTop w:val="0"/>
                  <w:marBottom w:val="48"/>
                  <w:divBdr>
                    <w:top w:val="none" w:sz="0" w:space="0" w:color="auto"/>
                    <w:left w:val="none" w:sz="0" w:space="0" w:color="auto"/>
                    <w:bottom w:val="none" w:sz="0" w:space="0" w:color="auto"/>
                    <w:right w:val="none" w:sz="0" w:space="0" w:color="auto"/>
                  </w:divBdr>
                </w:div>
                <w:div w:id="148670605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486706038">
          <w:marLeft w:val="0"/>
          <w:marRight w:val="0"/>
          <w:marTop w:val="0"/>
          <w:marBottom w:val="0"/>
          <w:divBdr>
            <w:top w:val="none" w:sz="0" w:space="0" w:color="auto"/>
            <w:left w:val="none" w:sz="0" w:space="0" w:color="auto"/>
            <w:bottom w:val="none" w:sz="0" w:space="0" w:color="auto"/>
            <w:right w:val="none" w:sz="0" w:space="0" w:color="auto"/>
          </w:divBdr>
          <w:divsChild>
            <w:div w:id="1486706012">
              <w:marLeft w:val="0"/>
              <w:marRight w:val="0"/>
              <w:marTop w:val="0"/>
              <w:marBottom w:val="0"/>
              <w:divBdr>
                <w:top w:val="none" w:sz="0" w:space="0" w:color="auto"/>
                <w:left w:val="none" w:sz="0" w:space="0" w:color="auto"/>
                <w:bottom w:val="none" w:sz="0" w:space="0" w:color="auto"/>
                <w:right w:val="none" w:sz="0" w:space="0" w:color="auto"/>
              </w:divBdr>
              <w:divsChild>
                <w:div w:id="14867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46">
          <w:marLeft w:val="0"/>
          <w:marRight w:val="0"/>
          <w:marTop w:val="0"/>
          <w:marBottom w:val="0"/>
          <w:divBdr>
            <w:top w:val="none" w:sz="0" w:space="0" w:color="auto"/>
            <w:left w:val="none" w:sz="0" w:space="0" w:color="auto"/>
            <w:bottom w:val="none" w:sz="0" w:space="0" w:color="auto"/>
            <w:right w:val="none" w:sz="0" w:space="0" w:color="auto"/>
          </w:divBdr>
        </w:div>
        <w:div w:id="1486706048">
          <w:marLeft w:val="0"/>
          <w:marRight w:val="0"/>
          <w:marTop w:val="0"/>
          <w:marBottom w:val="0"/>
          <w:divBdr>
            <w:top w:val="none" w:sz="0" w:space="0" w:color="auto"/>
            <w:left w:val="none" w:sz="0" w:space="0" w:color="auto"/>
            <w:bottom w:val="none" w:sz="0" w:space="0" w:color="auto"/>
            <w:right w:val="none" w:sz="0" w:space="0" w:color="auto"/>
          </w:divBdr>
          <w:divsChild>
            <w:div w:id="1486706021">
              <w:marLeft w:val="0"/>
              <w:marRight w:val="0"/>
              <w:marTop w:val="0"/>
              <w:marBottom w:val="0"/>
              <w:divBdr>
                <w:top w:val="none" w:sz="0" w:space="0" w:color="auto"/>
                <w:left w:val="none" w:sz="0" w:space="0" w:color="auto"/>
                <w:bottom w:val="none" w:sz="0" w:space="0" w:color="auto"/>
                <w:right w:val="none" w:sz="0" w:space="0" w:color="auto"/>
              </w:divBdr>
              <w:divsChild>
                <w:div w:id="14867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51">
          <w:marLeft w:val="0"/>
          <w:marRight w:val="0"/>
          <w:marTop w:val="0"/>
          <w:marBottom w:val="204"/>
          <w:divBdr>
            <w:top w:val="none" w:sz="0" w:space="0" w:color="auto"/>
            <w:left w:val="none" w:sz="0" w:space="0" w:color="auto"/>
            <w:bottom w:val="none" w:sz="0" w:space="0" w:color="auto"/>
            <w:right w:val="none" w:sz="0" w:space="0" w:color="auto"/>
          </w:divBdr>
          <w:divsChild>
            <w:div w:id="14867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6008">
      <w:marLeft w:val="0"/>
      <w:marRight w:val="0"/>
      <w:marTop w:val="0"/>
      <w:marBottom w:val="0"/>
      <w:divBdr>
        <w:top w:val="none" w:sz="0" w:space="0" w:color="auto"/>
        <w:left w:val="none" w:sz="0" w:space="0" w:color="auto"/>
        <w:bottom w:val="none" w:sz="0" w:space="0" w:color="auto"/>
        <w:right w:val="none" w:sz="0" w:space="0" w:color="auto"/>
      </w:divBdr>
    </w:div>
    <w:div w:id="1486706010">
      <w:marLeft w:val="0"/>
      <w:marRight w:val="0"/>
      <w:marTop w:val="0"/>
      <w:marBottom w:val="0"/>
      <w:divBdr>
        <w:top w:val="none" w:sz="0" w:space="0" w:color="auto"/>
        <w:left w:val="none" w:sz="0" w:space="0" w:color="auto"/>
        <w:bottom w:val="none" w:sz="0" w:space="0" w:color="auto"/>
        <w:right w:val="none" w:sz="0" w:space="0" w:color="auto"/>
      </w:divBdr>
    </w:div>
    <w:div w:id="1486706014">
      <w:marLeft w:val="0"/>
      <w:marRight w:val="0"/>
      <w:marTop w:val="0"/>
      <w:marBottom w:val="0"/>
      <w:divBdr>
        <w:top w:val="none" w:sz="0" w:space="0" w:color="auto"/>
        <w:left w:val="none" w:sz="0" w:space="0" w:color="auto"/>
        <w:bottom w:val="none" w:sz="0" w:space="0" w:color="auto"/>
        <w:right w:val="none" w:sz="0" w:space="0" w:color="auto"/>
      </w:divBdr>
    </w:div>
    <w:div w:id="1486706017">
      <w:marLeft w:val="0"/>
      <w:marRight w:val="0"/>
      <w:marTop w:val="0"/>
      <w:marBottom w:val="0"/>
      <w:divBdr>
        <w:top w:val="none" w:sz="0" w:space="0" w:color="auto"/>
        <w:left w:val="none" w:sz="0" w:space="0" w:color="auto"/>
        <w:bottom w:val="none" w:sz="0" w:space="0" w:color="auto"/>
        <w:right w:val="none" w:sz="0" w:space="0" w:color="auto"/>
      </w:divBdr>
    </w:div>
    <w:div w:id="1486706018">
      <w:marLeft w:val="0"/>
      <w:marRight w:val="0"/>
      <w:marTop w:val="0"/>
      <w:marBottom w:val="0"/>
      <w:divBdr>
        <w:top w:val="none" w:sz="0" w:space="0" w:color="auto"/>
        <w:left w:val="none" w:sz="0" w:space="0" w:color="auto"/>
        <w:bottom w:val="none" w:sz="0" w:space="0" w:color="auto"/>
        <w:right w:val="none" w:sz="0" w:space="0" w:color="auto"/>
      </w:divBdr>
    </w:div>
    <w:div w:id="1486706019">
      <w:marLeft w:val="0"/>
      <w:marRight w:val="0"/>
      <w:marTop w:val="0"/>
      <w:marBottom w:val="0"/>
      <w:divBdr>
        <w:top w:val="none" w:sz="0" w:space="0" w:color="auto"/>
        <w:left w:val="none" w:sz="0" w:space="0" w:color="auto"/>
        <w:bottom w:val="none" w:sz="0" w:space="0" w:color="auto"/>
        <w:right w:val="none" w:sz="0" w:space="0" w:color="auto"/>
      </w:divBdr>
    </w:div>
    <w:div w:id="1486706022">
      <w:marLeft w:val="0"/>
      <w:marRight w:val="0"/>
      <w:marTop w:val="0"/>
      <w:marBottom w:val="0"/>
      <w:divBdr>
        <w:top w:val="none" w:sz="0" w:space="0" w:color="auto"/>
        <w:left w:val="none" w:sz="0" w:space="0" w:color="auto"/>
        <w:bottom w:val="none" w:sz="0" w:space="0" w:color="auto"/>
        <w:right w:val="none" w:sz="0" w:space="0" w:color="auto"/>
      </w:divBdr>
    </w:div>
    <w:div w:id="1486706025">
      <w:marLeft w:val="0"/>
      <w:marRight w:val="0"/>
      <w:marTop w:val="0"/>
      <w:marBottom w:val="0"/>
      <w:divBdr>
        <w:top w:val="none" w:sz="0" w:space="0" w:color="auto"/>
        <w:left w:val="none" w:sz="0" w:space="0" w:color="auto"/>
        <w:bottom w:val="none" w:sz="0" w:space="0" w:color="auto"/>
        <w:right w:val="none" w:sz="0" w:space="0" w:color="auto"/>
      </w:divBdr>
    </w:div>
    <w:div w:id="1486706026">
      <w:marLeft w:val="0"/>
      <w:marRight w:val="0"/>
      <w:marTop w:val="0"/>
      <w:marBottom w:val="0"/>
      <w:divBdr>
        <w:top w:val="none" w:sz="0" w:space="0" w:color="auto"/>
        <w:left w:val="none" w:sz="0" w:space="0" w:color="auto"/>
        <w:bottom w:val="none" w:sz="0" w:space="0" w:color="auto"/>
        <w:right w:val="none" w:sz="0" w:space="0" w:color="auto"/>
      </w:divBdr>
    </w:div>
    <w:div w:id="1486706030">
      <w:marLeft w:val="0"/>
      <w:marRight w:val="0"/>
      <w:marTop w:val="0"/>
      <w:marBottom w:val="0"/>
      <w:divBdr>
        <w:top w:val="none" w:sz="0" w:space="0" w:color="auto"/>
        <w:left w:val="none" w:sz="0" w:space="0" w:color="auto"/>
        <w:bottom w:val="none" w:sz="0" w:space="0" w:color="auto"/>
        <w:right w:val="none" w:sz="0" w:space="0" w:color="auto"/>
      </w:divBdr>
    </w:div>
    <w:div w:id="1486706039">
      <w:marLeft w:val="0"/>
      <w:marRight w:val="0"/>
      <w:marTop w:val="0"/>
      <w:marBottom w:val="0"/>
      <w:divBdr>
        <w:top w:val="none" w:sz="0" w:space="0" w:color="auto"/>
        <w:left w:val="none" w:sz="0" w:space="0" w:color="auto"/>
        <w:bottom w:val="none" w:sz="0" w:space="0" w:color="auto"/>
        <w:right w:val="none" w:sz="0" w:space="0" w:color="auto"/>
      </w:divBdr>
    </w:div>
    <w:div w:id="1486706042">
      <w:marLeft w:val="0"/>
      <w:marRight w:val="0"/>
      <w:marTop w:val="0"/>
      <w:marBottom w:val="0"/>
      <w:divBdr>
        <w:top w:val="none" w:sz="0" w:space="0" w:color="auto"/>
        <w:left w:val="none" w:sz="0" w:space="0" w:color="auto"/>
        <w:bottom w:val="none" w:sz="0" w:space="0" w:color="auto"/>
        <w:right w:val="none" w:sz="0" w:space="0" w:color="auto"/>
      </w:divBdr>
    </w:div>
    <w:div w:id="1486706047">
      <w:marLeft w:val="0"/>
      <w:marRight w:val="0"/>
      <w:marTop w:val="0"/>
      <w:marBottom w:val="0"/>
      <w:divBdr>
        <w:top w:val="none" w:sz="0" w:space="0" w:color="auto"/>
        <w:left w:val="none" w:sz="0" w:space="0" w:color="auto"/>
        <w:bottom w:val="none" w:sz="0" w:space="0" w:color="auto"/>
        <w:right w:val="none" w:sz="0" w:space="0" w:color="auto"/>
      </w:divBdr>
    </w:div>
    <w:div w:id="1486706054">
      <w:marLeft w:val="0"/>
      <w:marRight w:val="0"/>
      <w:marTop w:val="0"/>
      <w:marBottom w:val="0"/>
      <w:divBdr>
        <w:top w:val="none" w:sz="0" w:space="0" w:color="auto"/>
        <w:left w:val="none" w:sz="0" w:space="0" w:color="auto"/>
        <w:bottom w:val="none" w:sz="0" w:space="0" w:color="auto"/>
        <w:right w:val="none" w:sz="0" w:space="0" w:color="auto"/>
      </w:divBdr>
    </w:div>
    <w:div w:id="1486706055">
      <w:marLeft w:val="0"/>
      <w:marRight w:val="0"/>
      <w:marTop w:val="0"/>
      <w:marBottom w:val="0"/>
      <w:divBdr>
        <w:top w:val="none" w:sz="0" w:space="0" w:color="auto"/>
        <w:left w:val="none" w:sz="0" w:space="0" w:color="auto"/>
        <w:bottom w:val="none" w:sz="0" w:space="0" w:color="auto"/>
        <w:right w:val="none" w:sz="0" w:space="0" w:color="auto"/>
      </w:divBdr>
    </w:div>
    <w:div w:id="14867060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clamadoc.ru/img/005.jpg" TargetMode="External"/><Relationship Id="rId117" Type="http://schemas.openxmlformats.org/officeDocument/2006/relationships/image" Target="media/image77.jpeg"/><Relationship Id="rId21" Type="http://schemas.openxmlformats.org/officeDocument/2006/relationships/hyperlink" Target="http://www.reclamadoc.ru/img/002.jpg" TargetMode="External"/><Relationship Id="rId42" Type="http://schemas.openxmlformats.org/officeDocument/2006/relationships/image" Target="media/image4.jpeg"/><Relationship Id="rId47" Type="http://schemas.openxmlformats.org/officeDocument/2006/relationships/image" Target="media/image9.jpeg"/><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72.jpeg"/><Relationship Id="rId16" Type="http://schemas.openxmlformats.org/officeDocument/2006/relationships/hyperlink" Target="http://www.reclamadoc.ru/img/006.jpg" TargetMode="External"/><Relationship Id="rId107" Type="http://schemas.openxmlformats.org/officeDocument/2006/relationships/image" Target="media/image67.jpeg"/><Relationship Id="rId11" Type="http://schemas.openxmlformats.org/officeDocument/2006/relationships/hyperlink" Target="consultantplus://offline/ref=2D18A87CD8CE7971514A3E21B4A676A566F3033D8B5AB8DD1A0F6FF8B0FE01FC4D5401660AC75005C31DD3CDFEFF28CB94F16EACF641ABB9dFL" TargetMode="External"/><Relationship Id="rId24" Type="http://schemas.openxmlformats.org/officeDocument/2006/relationships/hyperlink" Target="http://www.reclamadoc.ru/img/003.jpg" TargetMode="External"/><Relationship Id="rId32" Type="http://schemas.openxmlformats.org/officeDocument/2006/relationships/hyperlink" Target="http://www.reclamadoc.ru/img/0102.jpg" TargetMode="External"/><Relationship Id="rId37" Type="http://schemas.openxmlformats.org/officeDocument/2006/relationships/hyperlink" Target="http://www.reclamadoc.ru/img/014.jpg"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image" Target="media/image62.png"/><Relationship Id="rId110" Type="http://schemas.openxmlformats.org/officeDocument/2006/relationships/image" Target="media/image70.png"/><Relationship Id="rId115"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header" Target="header4.xml"/><Relationship Id="rId19" Type="http://schemas.openxmlformats.org/officeDocument/2006/relationships/hyperlink" Target="http://www.reclamadoc.ru/img/000.jpg" TargetMode="External"/><Relationship Id="rId14" Type="http://schemas.openxmlformats.org/officeDocument/2006/relationships/header" Target="header1.xml"/><Relationship Id="rId22" Type="http://schemas.openxmlformats.org/officeDocument/2006/relationships/hyperlink" Target="http://www.reclamadoc.ru/img/viveska-sostoit.jpg" TargetMode="External"/><Relationship Id="rId27" Type="http://schemas.openxmlformats.org/officeDocument/2006/relationships/hyperlink" Target="http://www.reclamadoc.ru/img/0072.jpg" TargetMode="External"/><Relationship Id="rId30" Type="http://schemas.openxmlformats.org/officeDocument/2006/relationships/hyperlink" Target="http://www.reclamadoc.ru/img/0101.jpg" TargetMode="External"/><Relationship Id="rId35" Type="http://schemas.openxmlformats.org/officeDocument/2006/relationships/hyperlink" Target="http://www.reclamadoc.ru/img/viveska-single.jpg"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8.jpeg"/><Relationship Id="rId100" Type="http://schemas.openxmlformats.org/officeDocument/2006/relationships/image" Target="media/image60.jpeg"/><Relationship Id="rId105" Type="http://schemas.openxmlformats.org/officeDocument/2006/relationships/image" Target="media/image65.jpeg"/><Relationship Id="rId113" Type="http://schemas.openxmlformats.org/officeDocument/2006/relationships/image" Target="media/image73.jpeg"/><Relationship Id="rId118" Type="http://schemas.openxmlformats.org/officeDocument/2006/relationships/image" Target="media/image78.jpeg"/><Relationship Id="rId8" Type="http://schemas.openxmlformats.org/officeDocument/2006/relationships/hyperlink" Target="consultantplus://offline/ref=2D18A87CD8CE7971514A3E21B4A676A56CF8043A8E5AB8DD1A0F6FF8B0FE01FC4D5401660AC65006C31DD3CDFEFF28CB94F16EACF641ABB9dFL" TargetMode="External"/><Relationship Id="rId51" Type="http://schemas.openxmlformats.org/officeDocument/2006/relationships/image" Target="media/image13.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hyperlink" Target="consultantplus://offline/ref=2D18A87CD8CE7971514A2134B1A676A566F0013C8707B2D543036DFFBFA104FB5C54016614C6521ACA4980B8d8L" TargetMode="External"/><Relationship Id="rId17" Type="http://schemas.openxmlformats.org/officeDocument/2006/relationships/hyperlink" Target="http://www.reclamadoc.ru/img/006.jpg" TargetMode="External"/><Relationship Id="rId25" Type="http://schemas.openxmlformats.org/officeDocument/2006/relationships/hyperlink" Target="http://www.reclamadoc.ru/img/004.jpg" TargetMode="External"/><Relationship Id="rId33" Type="http://schemas.openxmlformats.org/officeDocument/2006/relationships/hyperlink" Target="http://www.reclamadoc.ru/img/0102.jpg" TargetMode="External"/><Relationship Id="rId38" Type="http://schemas.openxmlformats.org/officeDocument/2006/relationships/header" Target="header2.xm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9.jpeg"/><Relationship Id="rId103" Type="http://schemas.openxmlformats.org/officeDocument/2006/relationships/image" Target="media/image63.jpeg"/><Relationship Id="rId108" Type="http://schemas.openxmlformats.org/officeDocument/2006/relationships/image" Target="media/image68.jpeg"/><Relationship Id="rId116" Type="http://schemas.openxmlformats.org/officeDocument/2006/relationships/image" Target="media/image76.jpeg"/><Relationship Id="rId20" Type="http://schemas.openxmlformats.org/officeDocument/2006/relationships/hyperlink" Target="http://www.reclamadoc.ru/img/000.jpg" TargetMode="External"/><Relationship Id="rId41" Type="http://schemas.openxmlformats.org/officeDocument/2006/relationships/image" Target="media/image3.jpeg"/><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6.jpeg"/><Relationship Id="rId11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reclamadoc.ru/img/003.jpg" TargetMode="External"/><Relationship Id="rId28" Type="http://schemas.openxmlformats.org/officeDocument/2006/relationships/hyperlink" Target="http://www.reclamadoc.ru/img/009.jpg" TargetMode="External"/><Relationship Id="rId36" Type="http://schemas.openxmlformats.org/officeDocument/2006/relationships/hyperlink" Target="http://www.reclamadoc.ru/img/014.jpg" TargetMode="External"/><Relationship Id="rId49" Type="http://schemas.openxmlformats.org/officeDocument/2006/relationships/image" Target="media/image11.jpeg"/><Relationship Id="rId57" Type="http://schemas.openxmlformats.org/officeDocument/2006/relationships/image" Target="media/image19.jpeg"/><Relationship Id="rId106" Type="http://schemas.openxmlformats.org/officeDocument/2006/relationships/image" Target="media/image66.jpeg"/><Relationship Id="rId114" Type="http://schemas.openxmlformats.org/officeDocument/2006/relationships/image" Target="media/image74.jpeg"/><Relationship Id="rId119" Type="http://schemas.openxmlformats.org/officeDocument/2006/relationships/fontTable" Target="fontTable.xml"/><Relationship Id="rId10" Type="http://schemas.openxmlformats.org/officeDocument/2006/relationships/hyperlink" Target="consultantplus://offline/ref=2D18A87CD8CE7971514A3E21B4A676A56CF8043A8E5AB8DD1A0F6FF8B0FE01FC4D5401660AC15302C31DD3CDFEFF28CB94F16EACF641ABB9dFL" TargetMode="External"/><Relationship Id="rId31" Type="http://schemas.openxmlformats.org/officeDocument/2006/relationships/hyperlink" Target="http://www.reclamadoc.ru/img/0101.jpg"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yperlink" Target="consultantplus://offline/ref=2D18A87CD8CE7971514A203AA1A676A566F7003E8B57E5D7125663FAB7F15EEB581D556B0BC64F04CB578089A9BFd3L" TargetMode="External"/><Relationship Id="rId13" Type="http://schemas.openxmlformats.org/officeDocument/2006/relationships/hyperlink" Target="consultantplus://offline/ref=2D18A87CD8CE7971514A2134B1A676A564F801348A5AB8DD1A0F6FF8B0FE01EE4D0C0D670AD85107D64B828BBAdAL" TargetMode="External"/><Relationship Id="rId18" Type="http://schemas.openxmlformats.org/officeDocument/2006/relationships/hyperlink" Target="http://www.reclamadoc.ru/img/000.jpg" TargetMode="External"/><Relationship Id="rId39" Type="http://schemas.openxmlformats.org/officeDocument/2006/relationships/image" Target="media/image1.jpeg"/><Relationship Id="rId109" Type="http://schemas.openxmlformats.org/officeDocument/2006/relationships/image" Target="media/image69.png"/><Relationship Id="rId34" Type="http://schemas.openxmlformats.org/officeDocument/2006/relationships/hyperlink" Target="http://www.reclamadoc.ru/img/viveska-single.jpg"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image" Target="media/image37.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www.reclamadoc.ru/img/00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BF35E-5617-4943-99E3-3578119F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37167</Words>
  <Characters>211857</Characters>
  <Application>Microsoft Office Word</Application>
  <DocSecurity>0</DocSecurity>
  <Lines>1765</Lines>
  <Paragraphs>497</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Статья 8. РАЗМЕЩЕНИЕ И ЭКСПЛУАТАЦИЯ КОНСТРУКЦИЙ, НЕ ОТНОСЯЩИХСЯ К РЕКЛАМНЫМ. РАЗ</vt:lpstr>
      <vt:lpstr>    </vt:lpstr>
      <vt:lpstr>    </vt:lpstr>
      <vt:lpstr>    Статья 8. РАЗМЕЩЕНИЕ И ЭКСПЛУАТАЦИЯ КОНСТРУКЦИЙ, НЕ ОТНОСЯЩИХСЯ К РЕКЛАМНЫМ. РАЗ</vt:lpstr>
      <vt:lpstr>ГОСТ Р ИСО 23600-2013. Национальный стандарт Российской Федерации. Вспомогатель</vt:lpstr>
    </vt:vector>
  </TitlesOfParts>
  <Company/>
  <LinksUpToDate>false</LinksUpToDate>
  <CharactersWithSpaces>248527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Ю. Мухлынина</dc:creator>
  <cp:lastModifiedBy>User</cp:lastModifiedBy>
  <cp:revision>5</cp:revision>
  <cp:lastPrinted>2022-11-18T11:06:00Z</cp:lastPrinted>
  <dcterms:created xsi:type="dcterms:W3CDTF">2022-11-14T08:59:00Z</dcterms:created>
  <dcterms:modified xsi:type="dcterms:W3CDTF">2022-11-24T09:34:00Z</dcterms:modified>
</cp:coreProperties>
</file>